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F08" w:rsidRDefault="00887F08" w:rsidP="00887F08">
      <w:pPr>
        <w:spacing w:line="240" w:lineRule="auto"/>
        <w:jc w:val="center"/>
        <w:rPr>
          <w:b/>
          <w:lang w:val="en-US"/>
        </w:rPr>
      </w:pPr>
      <w:r>
        <w:rPr>
          <w:b/>
          <w:lang w:val="en-US"/>
        </w:rPr>
        <w:t>ABSTRAK</w:t>
      </w:r>
    </w:p>
    <w:p w:rsidR="00887F08" w:rsidRDefault="00887F08" w:rsidP="00887F08">
      <w:pPr>
        <w:spacing w:line="240" w:lineRule="auto"/>
        <w:jc w:val="center"/>
        <w:rPr>
          <w:b/>
          <w:lang w:val="en-US"/>
        </w:rPr>
      </w:pPr>
    </w:p>
    <w:p w:rsidR="00887F08" w:rsidRDefault="00887F08" w:rsidP="00887F08">
      <w:pPr>
        <w:spacing w:line="240" w:lineRule="auto"/>
        <w:jc w:val="center"/>
        <w:rPr>
          <w:b/>
          <w:lang w:val="en-US"/>
        </w:rPr>
      </w:pPr>
      <w:r w:rsidRPr="0080386C">
        <w:rPr>
          <w:b/>
          <w:lang w:val="en-US"/>
        </w:rPr>
        <w:t>PENGARUH PEMBERIAN BONUS DAN TUNJANGAN TERHADAP SEMANGAT KERJA DI PT. TELKOM KOTA MEDAN</w:t>
      </w:r>
    </w:p>
    <w:p w:rsidR="00887F08" w:rsidRDefault="00887F08" w:rsidP="00887F08">
      <w:pPr>
        <w:spacing w:line="240" w:lineRule="auto"/>
        <w:jc w:val="center"/>
        <w:rPr>
          <w:b/>
          <w:lang w:val="en-US"/>
        </w:rPr>
      </w:pPr>
    </w:p>
    <w:p w:rsidR="00887F08" w:rsidRDefault="00887F08" w:rsidP="00887F08">
      <w:pPr>
        <w:spacing w:line="240" w:lineRule="auto"/>
        <w:jc w:val="center"/>
        <w:rPr>
          <w:b/>
        </w:rPr>
      </w:pPr>
      <w:r>
        <w:rPr>
          <w:b/>
        </w:rPr>
        <w:t>Oleh :</w:t>
      </w:r>
    </w:p>
    <w:p w:rsidR="00887F08" w:rsidRPr="00504D22" w:rsidRDefault="00887F08" w:rsidP="00887F08">
      <w:pPr>
        <w:spacing w:line="240" w:lineRule="auto"/>
        <w:jc w:val="center"/>
        <w:rPr>
          <w:b/>
          <w:u w:val="single"/>
          <w:lang w:val="en-US"/>
        </w:rPr>
      </w:pPr>
      <w:r>
        <w:rPr>
          <w:b/>
          <w:u w:val="single"/>
          <w:lang w:val="en-US"/>
        </w:rPr>
        <w:t>DINDA TAMARA</w:t>
      </w:r>
    </w:p>
    <w:p w:rsidR="00887F08" w:rsidRDefault="00887F08" w:rsidP="00887F08">
      <w:pPr>
        <w:jc w:val="center"/>
        <w:rPr>
          <w:b/>
          <w:lang w:val="en-US"/>
        </w:rPr>
      </w:pPr>
      <w:r>
        <w:rPr>
          <w:b/>
          <w:lang w:val="en-US"/>
        </w:rPr>
        <w:t>173114193</w:t>
      </w:r>
    </w:p>
    <w:p w:rsidR="00887F08" w:rsidRDefault="00887F08" w:rsidP="00887F08">
      <w:pPr>
        <w:spacing w:line="240" w:lineRule="auto"/>
        <w:jc w:val="both"/>
        <w:rPr>
          <w:lang w:val="en-US"/>
        </w:rPr>
      </w:pPr>
    </w:p>
    <w:p w:rsidR="00887F08" w:rsidRDefault="00887F08" w:rsidP="00887F08">
      <w:pPr>
        <w:spacing w:line="240" w:lineRule="auto"/>
        <w:ind w:firstLine="720"/>
        <w:jc w:val="both"/>
        <w:rPr>
          <w:lang w:val="en-US"/>
        </w:rPr>
      </w:pPr>
      <w:r w:rsidRPr="00E6009D">
        <w:rPr>
          <w:lang w:val="en-US"/>
        </w:rPr>
        <w:t xml:space="preserve">Penelitian ini bertujuan untuk </w:t>
      </w:r>
      <w:r w:rsidRPr="00E6009D">
        <w:rPr>
          <w:spacing w:val="2"/>
          <w:lang w:val="en-US"/>
        </w:rPr>
        <w:t xml:space="preserve">mengetahui pengaruh </w:t>
      </w:r>
      <w:r w:rsidRPr="00E6009D">
        <w:rPr>
          <w:lang w:val="en-US"/>
        </w:rPr>
        <w:t xml:space="preserve">pemberian bonus dan tunjangan terhadap semangat kerja karyawan di PT. Telkom Kota Medan. Metode yang digunakan dalam penelitian ini yaitu metode deskriptif kuantitatif. </w:t>
      </w:r>
      <w:r w:rsidRPr="00E6009D">
        <w:rPr>
          <w:spacing w:val="2"/>
        </w:rPr>
        <w:t xml:space="preserve">Penelitian ini dilakukan pada </w:t>
      </w:r>
      <w:r w:rsidRPr="00E6009D">
        <w:rPr>
          <w:spacing w:val="2"/>
          <w:lang w:val="en-US"/>
        </w:rPr>
        <w:t xml:space="preserve">PT. Telkom Kota Medan yang berlokasi di Jalan Monginsidi No.8, Anggrung, Medan Polonia, Kota Medan, Sumatera Utara. </w:t>
      </w:r>
      <w:r w:rsidRPr="00310CB8">
        <w:t xml:space="preserve">Waktu penelitian dimulai pada bulan </w:t>
      </w:r>
      <w:r w:rsidRPr="00E6009D">
        <w:rPr>
          <w:lang w:val="en-US"/>
        </w:rPr>
        <w:t xml:space="preserve">Januari 2021 </w:t>
      </w:r>
      <w:r w:rsidRPr="00310CB8">
        <w:t>sampai dengan</w:t>
      </w:r>
      <w:r w:rsidRPr="00E6009D">
        <w:rPr>
          <w:lang w:val="en-US"/>
        </w:rPr>
        <w:t xml:space="preserve"> bulan</w:t>
      </w:r>
      <w:r w:rsidRPr="00310CB8">
        <w:t xml:space="preserve"> </w:t>
      </w:r>
      <w:r w:rsidRPr="00E6009D">
        <w:rPr>
          <w:lang w:val="en-US"/>
        </w:rPr>
        <w:t>Juli 2021</w:t>
      </w:r>
      <w:r>
        <w:t>.</w:t>
      </w:r>
      <w:r w:rsidRPr="00E6009D">
        <w:rPr>
          <w:lang w:val="en-US"/>
        </w:rPr>
        <w:t xml:space="preserve"> Yang menjadi populasi adalah karyawan kantor PT. Telkom Kota Medan sebanyak 78 orang. Teknk sampling menggunakan teknik sampling jenuh, Adapun sampel penelitian ini ditetapkan sebanyak 78 orang. Hasil penelitian ini menunjukkan bahwa </w:t>
      </w:r>
      <w:r>
        <w:t xml:space="preserve">secara partial </w:t>
      </w:r>
      <w:r w:rsidRPr="00E6009D">
        <w:rPr>
          <w:lang w:val="en-US"/>
        </w:rPr>
        <w:t xml:space="preserve">bonus </w:t>
      </w:r>
      <w:r>
        <w:t xml:space="preserve">berpengaruh positif dan signifikan </w:t>
      </w:r>
      <w:r w:rsidRPr="00E6009D">
        <w:rPr>
          <w:lang w:val="en-US"/>
        </w:rPr>
        <w:t>terhadap semangat kerja karyawan di PT. Telkom Kota Medan</w:t>
      </w:r>
      <w:r w:rsidRPr="00B11A1F">
        <w:rPr>
          <w:lang w:eastAsia="id-ID"/>
        </w:rPr>
        <w:t>.</w:t>
      </w:r>
      <w:r>
        <w:rPr>
          <w:lang w:val="en-US" w:eastAsia="id-ID"/>
        </w:rPr>
        <w:t xml:space="preserve"> </w:t>
      </w:r>
      <w:r>
        <w:rPr>
          <w:color w:val="000000" w:themeColor="text1"/>
          <w:spacing w:val="-4"/>
          <w:szCs w:val="24"/>
        </w:rPr>
        <w:t xml:space="preserve">Secara partial </w:t>
      </w:r>
      <w:r>
        <w:rPr>
          <w:lang w:val="en-US"/>
        </w:rPr>
        <w:t xml:space="preserve">tunjangan </w:t>
      </w:r>
      <w:r>
        <w:t xml:space="preserve">berpengaruh positif dan signifikan </w:t>
      </w:r>
      <w:r>
        <w:rPr>
          <w:lang w:val="en-US"/>
        </w:rPr>
        <w:t>terhadap semangat kerja karyawan di PT. Telkom Kota Medan</w:t>
      </w:r>
      <w:r w:rsidRPr="00B11A1F">
        <w:rPr>
          <w:lang w:eastAsia="id-ID"/>
        </w:rPr>
        <w:t>.</w:t>
      </w:r>
      <w:r>
        <w:rPr>
          <w:lang w:val="en-US" w:eastAsia="id-ID"/>
        </w:rPr>
        <w:t xml:space="preserve"> Nilai </w:t>
      </w:r>
      <w:r w:rsidRPr="000651FC">
        <w:rPr>
          <w:color w:val="000000" w:themeColor="text1"/>
          <w:szCs w:val="24"/>
        </w:rPr>
        <w:t>F</w:t>
      </w:r>
      <w:r w:rsidRPr="000651FC">
        <w:rPr>
          <w:color w:val="000000" w:themeColor="text1"/>
          <w:szCs w:val="24"/>
          <w:vertAlign w:val="subscript"/>
        </w:rPr>
        <w:t>hitung</w:t>
      </w:r>
      <w:r w:rsidRPr="000651FC">
        <w:rPr>
          <w:color w:val="000000" w:themeColor="text1"/>
          <w:szCs w:val="24"/>
        </w:rPr>
        <w:t xml:space="preserve"> = </w:t>
      </w:r>
      <w:r w:rsidRPr="000651FC">
        <w:rPr>
          <w:color w:val="000000" w:themeColor="text1"/>
          <w:szCs w:val="24"/>
          <w:lang w:val="en-US"/>
        </w:rPr>
        <w:t xml:space="preserve">85,282 </w:t>
      </w:r>
      <w:r w:rsidRPr="000651FC">
        <w:rPr>
          <w:color w:val="000000" w:themeColor="text1"/>
          <w:szCs w:val="24"/>
        </w:rPr>
        <w:t>&gt; F</w:t>
      </w:r>
      <w:r w:rsidRPr="000651FC">
        <w:rPr>
          <w:color w:val="000000" w:themeColor="text1"/>
          <w:szCs w:val="24"/>
          <w:vertAlign w:val="subscript"/>
        </w:rPr>
        <w:t>tabel</w:t>
      </w:r>
      <w:r w:rsidRPr="000651FC">
        <w:rPr>
          <w:color w:val="000000" w:themeColor="text1"/>
          <w:szCs w:val="24"/>
        </w:rPr>
        <w:t xml:space="preserve"> = </w:t>
      </w:r>
      <w:r w:rsidRPr="000651FC">
        <w:rPr>
          <w:color w:val="000000" w:themeColor="text1"/>
          <w:szCs w:val="24"/>
          <w:lang w:val="en-US"/>
        </w:rPr>
        <w:t>2</w:t>
      </w:r>
      <w:r w:rsidRPr="000651FC">
        <w:rPr>
          <w:color w:val="000000" w:themeColor="text1"/>
          <w:szCs w:val="24"/>
        </w:rPr>
        <w:t>,</w:t>
      </w:r>
      <w:r w:rsidRPr="000651FC">
        <w:rPr>
          <w:color w:val="000000" w:themeColor="text1"/>
          <w:szCs w:val="24"/>
          <w:lang w:val="en-US"/>
        </w:rPr>
        <w:t xml:space="preserve">73 </w:t>
      </w:r>
      <w:r w:rsidRPr="000651FC">
        <w:rPr>
          <w:color w:val="000000" w:themeColor="text1"/>
          <w:szCs w:val="24"/>
        </w:rPr>
        <w:t>dan sign</w:t>
      </w:r>
      <w:r>
        <w:rPr>
          <w:color w:val="000000" w:themeColor="text1"/>
          <w:szCs w:val="24"/>
        </w:rPr>
        <w:t>ifikansi 0,000 &lt; 0,05</w:t>
      </w:r>
      <w:r>
        <w:rPr>
          <w:color w:val="000000" w:themeColor="text1"/>
          <w:szCs w:val="24"/>
          <w:lang w:val="en-US"/>
        </w:rPr>
        <w:t>,</w:t>
      </w:r>
      <w:r w:rsidRPr="000651FC">
        <w:rPr>
          <w:color w:val="000000" w:themeColor="text1"/>
          <w:szCs w:val="24"/>
        </w:rPr>
        <w:t xml:space="preserve"> </w:t>
      </w:r>
      <w:r>
        <w:rPr>
          <w:color w:val="000000" w:themeColor="text1"/>
          <w:szCs w:val="24"/>
          <w:lang w:val="en-US"/>
        </w:rPr>
        <w:t>a</w:t>
      </w:r>
      <w:r w:rsidRPr="000651FC">
        <w:rPr>
          <w:color w:val="000000" w:themeColor="text1"/>
          <w:szCs w:val="24"/>
        </w:rPr>
        <w:t xml:space="preserve">rtinya variabel </w:t>
      </w:r>
      <w:r w:rsidRPr="000651FC">
        <w:rPr>
          <w:color w:val="000000" w:themeColor="text1"/>
          <w:szCs w:val="24"/>
          <w:lang w:val="en-US"/>
        </w:rPr>
        <w:t xml:space="preserve">bonus dan tunjangan </w:t>
      </w:r>
      <w:r w:rsidRPr="000651FC">
        <w:rPr>
          <w:color w:val="000000" w:themeColor="text1"/>
          <w:szCs w:val="24"/>
        </w:rPr>
        <w:t xml:space="preserve">secara </w:t>
      </w:r>
      <w:r w:rsidRPr="000651FC">
        <w:rPr>
          <w:color w:val="000000" w:themeColor="text1"/>
          <w:szCs w:val="24"/>
          <w:lang w:val="en-US"/>
        </w:rPr>
        <w:t xml:space="preserve">simultan </w:t>
      </w:r>
      <w:r w:rsidRPr="000651FC">
        <w:rPr>
          <w:color w:val="000000" w:themeColor="text1"/>
          <w:szCs w:val="24"/>
        </w:rPr>
        <w:t>berpengaruh positif dan signifikan terhadap</w:t>
      </w:r>
      <w:r w:rsidRPr="000651FC">
        <w:rPr>
          <w:color w:val="000000" w:themeColor="text1"/>
          <w:szCs w:val="24"/>
          <w:lang w:val="en-US"/>
        </w:rPr>
        <w:t xml:space="preserve"> semangat kerja di PT. Telkom Kota Medan.</w:t>
      </w:r>
      <w:r>
        <w:rPr>
          <w:color w:val="000000" w:themeColor="text1"/>
          <w:szCs w:val="24"/>
          <w:lang w:val="en-US"/>
        </w:rPr>
        <w:t xml:space="preserve"> </w:t>
      </w:r>
      <w:r>
        <w:rPr>
          <w:lang w:val="en-US" w:eastAsia="id-ID"/>
        </w:rPr>
        <w:t xml:space="preserve">Nilai </w:t>
      </w:r>
      <w:r w:rsidRPr="00DB224B">
        <w:rPr>
          <w:i/>
          <w:lang w:val="en-US"/>
        </w:rPr>
        <w:t>Adjusted R Square</w:t>
      </w:r>
      <w:r w:rsidRPr="00DB224B">
        <w:rPr>
          <w:lang w:val="en-US"/>
        </w:rPr>
        <w:t xml:space="preserve"> (R</w:t>
      </w:r>
      <w:r w:rsidRPr="00837E79">
        <w:rPr>
          <w:vertAlign w:val="superscript"/>
          <w:lang w:val="en-US"/>
        </w:rPr>
        <w:t>2</w:t>
      </w:r>
      <w:r w:rsidRPr="00DB224B">
        <w:rPr>
          <w:lang w:val="en-US"/>
        </w:rPr>
        <w:t xml:space="preserve">) adalah </w:t>
      </w:r>
      <w:r>
        <w:rPr>
          <w:lang w:val="en-US"/>
        </w:rPr>
        <w:t>0,686 artinya bahwa bonus dan tunjangan menjelaskan pengaruhnya terhadap semangat kerja karyawan yaitu sebesar 0,686 atau 68,6</w:t>
      </w:r>
      <w:r w:rsidRPr="00DB224B">
        <w:rPr>
          <w:lang w:val="en-US"/>
        </w:rPr>
        <w:t xml:space="preserve">%, sedangkan sisanya </w:t>
      </w:r>
      <w:r>
        <w:rPr>
          <w:lang w:val="en-US"/>
        </w:rPr>
        <w:t>28,4</w:t>
      </w:r>
      <w:r w:rsidRPr="00DB224B">
        <w:rPr>
          <w:lang w:val="en-US"/>
        </w:rPr>
        <w:t>% dijelaskan oleh faktor lain</w:t>
      </w:r>
      <w:r>
        <w:rPr>
          <w:lang w:val="en-US"/>
        </w:rPr>
        <w:t xml:space="preserve"> yang tidak diteliti dalam penelitian ini</w:t>
      </w:r>
    </w:p>
    <w:p w:rsidR="00887F08" w:rsidRPr="00E6009D" w:rsidRDefault="00887F08" w:rsidP="00887F08">
      <w:pPr>
        <w:spacing w:line="240" w:lineRule="auto"/>
        <w:jc w:val="both"/>
        <w:rPr>
          <w:lang w:val="en-US"/>
        </w:rPr>
      </w:pPr>
    </w:p>
    <w:p w:rsidR="00887F08" w:rsidRPr="00E6009D" w:rsidRDefault="00887F08" w:rsidP="00887F08">
      <w:pPr>
        <w:tabs>
          <w:tab w:val="left" w:pos="602"/>
        </w:tabs>
        <w:spacing w:line="240" w:lineRule="auto"/>
        <w:jc w:val="both"/>
        <w:rPr>
          <w:b/>
          <w:lang w:val="en-US"/>
        </w:rPr>
      </w:pPr>
      <w:r>
        <w:rPr>
          <w:b/>
          <w:lang w:val="en-US"/>
        </w:rPr>
        <w:t>Kata Kunci: Bonus, Tunjangan, Semangat Kerja.</w:t>
      </w:r>
    </w:p>
    <w:p w:rsidR="00887F08" w:rsidRDefault="00887F08" w:rsidP="00887F08">
      <w:pPr>
        <w:jc w:val="center"/>
        <w:rPr>
          <w:b/>
          <w:lang w:val="en-US"/>
        </w:rPr>
      </w:pPr>
    </w:p>
    <w:p w:rsidR="00397D19" w:rsidRPr="00887F08" w:rsidRDefault="00397D19" w:rsidP="00887F08"/>
    <w:sectPr w:rsidR="00397D19" w:rsidRPr="00887F08" w:rsidSect="009A2FBA">
      <w:footerReference w:type="even" r:id="rId4"/>
      <w:footerReference w:type="default" r:id="rId5"/>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076" w:rsidRDefault="0096650B" w:rsidP="00F841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1076" w:rsidRDefault="009665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076" w:rsidRDefault="0096650B" w:rsidP="00E61B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7F08">
      <w:rPr>
        <w:rStyle w:val="PageNumber"/>
      </w:rPr>
      <w:t>1</w:t>
    </w:r>
    <w:r>
      <w:rPr>
        <w:rStyle w:val="PageNumber"/>
      </w:rPr>
      <w:fldChar w:fldCharType="end"/>
    </w:r>
  </w:p>
  <w:p w:rsidR="008D1076" w:rsidRDefault="0096650B">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2FBA"/>
    <w:rsid w:val="00397D19"/>
    <w:rsid w:val="00887F08"/>
    <w:rsid w:val="0096650B"/>
    <w:rsid w:val="009A2FBA"/>
    <w:rsid w:val="00A973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FBA"/>
    <w:pPr>
      <w:spacing w:after="0" w:line="480" w:lineRule="auto"/>
    </w:pPr>
    <w:rPr>
      <w:rFonts w:ascii="Times New Roman" w:hAnsi="Times New Roman" w:cs="Times New Roman"/>
      <w:noProof/>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2FBA"/>
    <w:pPr>
      <w:tabs>
        <w:tab w:val="center" w:pos="4513"/>
        <w:tab w:val="right" w:pos="9026"/>
      </w:tabs>
      <w:spacing w:line="240" w:lineRule="auto"/>
    </w:pPr>
    <w:rPr>
      <w:rFonts w:eastAsia="Times New Roman"/>
    </w:rPr>
  </w:style>
  <w:style w:type="character" w:customStyle="1" w:styleId="FooterChar">
    <w:name w:val="Footer Char"/>
    <w:basedOn w:val="DefaultParagraphFont"/>
    <w:link w:val="Footer"/>
    <w:uiPriority w:val="99"/>
    <w:rsid w:val="009A2FBA"/>
    <w:rPr>
      <w:rFonts w:ascii="Times New Roman" w:eastAsia="Times New Roman" w:hAnsi="Times New Roman" w:cs="Times New Roman"/>
      <w:noProof/>
      <w:sz w:val="24"/>
      <w:lang w:val="id-ID"/>
    </w:rPr>
  </w:style>
  <w:style w:type="character" w:styleId="PageNumber">
    <w:name w:val="page number"/>
    <w:basedOn w:val="DefaultParagraphFont"/>
    <w:uiPriority w:val="99"/>
    <w:semiHidden/>
    <w:unhideWhenUsed/>
    <w:rsid w:val="009A2FB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2</cp:revision>
  <dcterms:created xsi:type="dcterms:W3CDTF">2022-04-22T04:40:00Z</dcterms:created>
  <dcterms:modified xsi:type="dcterms:W3CDTF">2022-04-22T04:40:00Z</dcterms:modified>
</cp:coreProperties>
</file>