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92" w:rsidRDefault="00635C92" w:rsidP="00635C92">
      <w:pPr>
        <w:spacing w:line="480" w:lineRule="auto"/>
        <w:rPr>
          <w:b/>
          <w:lang w:val="en-US"/>
        </w:rPr>
      </w:pPr>
      <w:r>
        <w:rPr>
          <w:b/>
          <w:lang w:val="en-US"/>
        </w:rPr>
        <w:t>Lampiran 1</w:t>
      </w:r>
    </w:p>
    <w:p w:rsidR="00635C92" w:rsidRDefault="00635C92" w:rsidP="00635C92">
      <w:pPr>
        <w:spacing w:line="480" w:lineRule="auto"/>
        <w:jc w:val="center"/>
        <w:rPr>
          <w:b/>
          <w:lang w:val="en-US"/>
        </w:rPr>
      </w:pPr>
      <w:r>
        <w:rPr>
          <w:b/>
          <w:lang w:val="en-US"/>
        </w:rPr>
        <w:t>WAWANCARA PENELITIAN</w:t>
      </w:r>
    </w:p>
    <w:p w:rsidR="00635C92" w:rsidRDefault="00635C92" w:rsidP="00635C92">
      <w:pPr>
        <w:spacing w:line="480" w:lineRule="auto"/>
        <w:rPr>
          <w:b/>
          <w:lang w:val="en-US"/>
        </w:rPr>
      </w:pPr>
    </w:p>
    <w:p w:rsidR="00635C92" w:rsidRDefault="00635C92" w:rsidP="00635C92">
      <w:pPr>
        <w:spacing w:line="480" w:lineRule="auto"/>
        <w:rPr>
          <w:b/>
          <w:lang w:val="en-US"/>
        </w:rPr>
      </w:pPr>
      <w:r>
        <w:rPr>
          <w:b/>
          <w:lang w:val="en-US"/>
        </w:rPr>
        <w:t>Informan Yth.</w:t>
      </w:r>
    </w:p>
    <w:p w:rsidR="00635C92" w:rsidRDefault="00635C92" w:rsidP="00635C92">
      <w:pPr>
        <w:spacing w:line="480" w:lineRule="auto"/>
        <w:ind w:firstLine="720"/>
        <w:jc w:val="both"/>
        <w:rPr>
          <w:lang w:val="en-US"/>
        </w:rPr>
      </w:pPr>
      <w:r>
        <w:rPr>
          <w:lang w:val="en-US"/>
        </w:rPr>
        <w:t>Saat ini saya sedang melakukan penelitian dengan judul “</w:t>
      </w:r>
      <w:r>
        <w:rPr>
          <w:rFonts w:ascii="Times New Roman Bold" w:hAnsi="Times New Roman Bold"/>
          <w:b/>
          <w:spacing w:val="6"/>
        </w:rPr>
        <w:t xml:space="preserve">Implementasi Layanan Inovasi Samsat Keliling dalam </w:t>
      </w:r>
      <w:r>
        <w:rPr>
          <w:rFonts w:ascii="Times New Roman Bold" w:hAnsi="Times New Roman Bold"/>
          <w:b/>
        </w:rPr>
        <w:t>Upaya Meningkatkan Pelayanan Pembayaran  Pajak</w:t>
      </w:r>
      <w:r>
        <w:rPr>
          <w:b/>
        </w:rPr>
        <w:t xml:space="preserve"> Kendaraan Bermotor Roda Dua Pada Samsat</w:t>
      </w:r>
      <w:r>
        <w:rPr>
          <w:b/>
          <w:lang w:val="en-US"/>
        </w:rPr>
        <w:t xml:space="preserve"> </w:t>
      </w:r>
      <w:r>
        <w:rPr>
          <w:b/>
        </w:rPr>
        <w:t>BP2RD Sumatera Utara Medan Selatan</w:t>
      </w:r>
      <w:r>
        <w:rPr>
          <w:lang w:val="en-US"/>
        </w:rPr>
        <w:t>”. Kuesioner ini dibuat sebagai sarana dalam rangka mendukung pembuatan tesis sebagai syarat untuk menyelesaikan studi saya di Universitas Muslim Nusantara Al Washliyah (UMN). Mohon kesediaan Bapak/Ibu untuk membantu dalam memberikan informasi secara lengkap. Terimakasih atas waku dan kesediaan anda telah membantu dan berpartisipasi dalam penelitian ini.</w:t>
      </w:r>
    </w:p>
    <w:p w:rsidR="00635C92" w:rsidRDefault="00635C92" w:rsidP="00635C92">
      <w:pPr>
        <w:spacing w:line="360" w:lineRule="auto"/>
        <w:jc w:val="both"/>
        <w:rPr>
          <w:lang w:val="en-US"/>
        </w:rPr>
      </w:pPr>
    </w:p>
    <w:p w:rsidR="00635C92" w:rsidRDefault="00635C92" w:rsidP="00635C92">
      <w:pPr>
        <w:spacing w:line="360" w:lineRule="auto"/>
        <w:jc w:val="both"/>
        <w:rPr>
          <w:lang w:val="en-US"/>
        </w:rPr>
      </w:pPr>
    </w:p>
    <w:p w:rsidR="00635C92" w:rsidRDefault="00635C92" w:rsidP="00635C92">
      <w:pPr>
        <w:spacing w:line="360" w:lineRule="auto"/>
        <w:jc w:val="both"/>
        <w:rPr>
          <w:lang w:val="en-US"/>
        </w:rPr>
      </w:pPr>
    </w:p>
    <w:p w:rsidR="00635C92" w:rsidRDefault="00635C92" w:rsidP="00635C92">
      <w:pPr>
        <w:spacing w:line="360" w:lineRule="auto"/>
        <w:ind w:left="5040"/>
        <w:jc w:val="both"/>
        <w:rPr>
          <w:lang w:val="en-US"/>
        </w:rPr>
      </w:pPr>
      <w:r>
        <w:rPr>
          <w:lang w:val="en-US"/>
        </w:rPr>
        <w:t>Hormat Saya</w:t>
      </w:r>
    </w:p>
    <w:p w:rsidR="00635C92" w:rsidRDefault="00635C92" w:rsidP="00635C92">
      <w:pPr>
        <w:spacing w:line="360" w:lineRule="auto"/>
        <w:ind w:left="5040"/>
        <w:jc w:val="both"/>
        <w:rPr>
          <w:lang w:val="en-US"/>
        </w:rPr>
      </w:pPr>
      <w:r>
        <w:rPr>
          <w:lang w:val="en-US"/>
        </w:rPr>
        <w:t>Peneliti,</w:t>
      </w:r>
    </w:p>
    <w:p w:rsidR="00635C92" w:rsidRDefault="00635C92" w:rsidP="00635C92">
      <w:pPr>
        <w:spacing w:line="360" w:lineRule="auto"/>
        <w:jc w:val="both"/>
        <w:rPr>
          <w:lang w:val="en-US"/>
        </w:rPr>
      </w:pPr>
    </w:p>
    <w:p w:rsidR="00635C92" w:rsidRDefault="00635C92" w:rsidP="00635C92">
      <w:pPr>
        <w:spacing w:line="360" w:lineRule="auto"/>
        <w:jc w:val="both"/>
        <w:rPr>
          <w:lang w:val="en-US"/>
        </w:rPr>
      </w:pPr>
    </w:p>
    <w:p w:rsidR="00635C92" w:rsidRDefault="00635C92" w:rsidP="00635C92">
      <w:pPr>
        <w:spacing w:line="360" w:lineRule="auto"/>
        <w:jc w:val="both"/>
        <w:rPr>
          <w:lang w:val="en-US"/>
        </w:rPr>
      </w:pPr>
    </w:p>
    <w:p w:rsidR="00635C92" w:rsidRDefault="00635C92" w:rsidP="00635C92">
      <w:pPr>
        <w:spacing w:line="360" w:lineRule="auto"/>
        <w:ind w:left="5040"/>
        <w:jc w:val="both"/>
        <w:rPr>
          <w:b/>
          <w:lang w:val="en-US"/>
        </w:rPr>
      </w:pPr>
      <w:r>
        <w:rPr>
          <w:b/>
          <w:lang w:val="en-US"/>
        </w:rPr>
        <w:t>NUR RAHMADIAH</w:t>
      </w:r>
    </w:p>
    <w:p w:rsidR="00635C92" w:rsidRDefault="00635C92" w:rsidP="00635C92">
      <w:pPr>
        <w:spacing w:line="360" w:lineRule="auto"/>
        <w:jc w:val="both"/>
        <w:rPr>
          <w:b/>
          <w:lang w:val="en-US"/>
        </w:rPr>
      </w:pPr>
    </w:p>
    <w:p w:rsidR="00635C92" w:rsidRDefault="00635C92" w:rsidP="00635C92">
      <w:pPr>
        <w:spacing w:line="360" w:lineRule="auto"/>
        <w:jc w:val="both"/>
        <w:rPr>
          <w:b/>
          <w:lang w:val="en-US"/>
        </w:rPr>
      </w:pPr>
    </w:p>
    <w:p w:rsidR="00635C92" w:rsidRDefault="00635C92" w:rsidP="00635C92">
      <w:pPr>
        <w:spacing w:line="360" w:lineRule="auto"/>
        <w:jc w:val="both"/>
        <w:rPr>
          <w:b/>
          <w:lang w:val="en-US"/>
        </w:rPr>
      </w:pPr>
    </w:p>
    <w:p w:rsidR="00635C92" w:rsidRDefault="00635C92" w:rsidP="00635C92">
      <w:pPr>
        <w:spacing w:line="360" w:lineRule="auto"/>
        <w:jc w:val="both"/>
        <w:rPr>
          <w:b/>
          <w:lang w:val="en-US"/>
        </w:rPr>
      </w:pPr>
    </w:p>
    <w:p w:rsidR="00635C92" w:rsidRDefault="00635C92" w:rsidP="00635C92">
      <w:pPr>
        <w:spacing w:line="360" w:lineRule="auto"/>
        <w:ind w:firstLine="720"/>
        <w:jc w:val="both"/>
        <w:rPr>
          <w:szCs w:val="24"/>
          <w:lang w:val="en-US"/>
        </w:rPr>
      </w:pPr>
    </w:p>
    <w:p w:rsidR="00635C92" w:rsidRDefault="00635C92" w:rsidP="00635C92">
      <w:pPr>
        <w:spacing w:line="360" w:lineRule="auto"/>
        <w:ind w:firstLine="720"/>
        <w:jc w:val="both"/>
        <w:rPr>
          <w:szCs w:val="24"/>
          <w:lang w:val="en-US"/>
        </w:rPr>
      </w:pPr>
    </w:p>
    <w:p w:rsidR="00635C92" w:rsidRDefault="00635C92" w:rsidP="00635C92">
      <w:pPr>
        <w:spacing w:line="360" w:lineRule="auto"/>
        <w:ind w:firstLine="720"/>
        <w:jc w:val="both"/>
        <w:rPr>
          <w:szCs w:val="24"/>
          <w:lang w:val="en-US"/>
        </w:rPr>
      </w:pPr>
    </w:p>
    <w:p w:rsidR="00635C92" w:rsidRDefault="00635C92" w:rsidP="00635C92">
      <w:pPr>
        <w:spacing w:line="360" w:lineRule="auto"/>
        <w:ind w:firstLine="720"/>
        <w:jc w:val="both"/>
        <w:rPr>
          <w:szCs w:val="24"/>
          <w:lang w:val="en-US"/>
        </w:rPr>
      </w:pPr>
    </w:p>
    <w:p w:rsidR="00635C92" w:rsidRDefault="00635C92" w:rsidP="00635C92">
      <w:pPr>
        <w:spacing w:line="360" w:lineRule="auto"/>
        <w:ind w:firstLine="720"/>
        <w:jc w:val="both"/>
        <w:rPr>
          <w:szCs w:val="24"/>
          <w:lang w:val="en-US"/>
        </w:rPr>
      </w:pPr>
      <w:r>
        <w:rPr>
          <w:szCs w:val="24"/>
        </w:rPr>
        <w:lastRenderedPageBreak/>
        <w:t xml:space="preserve">Bacalah baik-baik setiap </w:t>
      </w:r>
      <w:r>
        <w:rPr>
          <w:szCs w:val="24"/>
          <w:lang w:val="en-US"/>
        </w:rPr>
        <w:t xml:space="preserve">pertanyaan yang diajukan </w:t>
      </w:r>
      <w:r>
        <w:rPr>
          <w:szCs w:val="24"/>
        </w:rPr>
        <w:t>sebelum menjawabnya dan berilah jawaban dengan memberi tanda (√) pada kolom yang tersedia.</w:t>
      </w:r>
    </w:p>
    <w:tbl>
      <w:tblPr>
        <w:tblStyle w:val="TableGrid"/>
        <w:tblW w:w="8318" w:type="dxa"/>
        <w:tblInd w:w="108" w:type="dxa"/>
        <w:tblLook w:val="04A0" w:firstRow="1" w:lastRow="0" w:firstColumn="1" w:lastColumn="0" w:noHBand="0" w:noVBand="1"/>
      </w:tblPr>
      <w:tblGrid>
        <w:gridCol w:w="567"/>
        <w:gridCol w:w="5245"/>
        <w:gridCol w:w="1147"/>
        <w:gridCol w:w="1359"/>
      </w:tblGrid>
      <w:tr w:rsidR="00635C92" w:rsidTr="00B208B6">
        <w:tc>
          <w:tcPr>
            <w:tcW w:w="567" w:type="dxa"/>
            <w:vMerge w:val="restart"/>
          </w:tcPr>
          <w:p w:rsidR="00635C92" w:rsidRDefault="00635C92" w:rsidP="00B208B6">
            <w:pPr>
              <w:spacing w:line="360" w:lineRule="auto"/>
              <w:jc w:val="center"/>
              <w:rPr>
                <w:b/>
                <w:szCs w:val="24"/>
                <w:lang w:val="en-US"/>
              </w:rPr>
            </w:pPr>
            <w:r>
              <w:rPr>
                <w:b/>
                <w:szCs w:val="24"/>
                <w:lang w:val="en-US"/>
              </w:rPr>
              <w:t>No</w:t>
            </w:r>
          </w:p>
        </w:tc>
        <w:tc>
          <w:tcPr>
            <w:tcW w:w="5245" w:type="dxa"/>
            <w:vMerge w:val="restart"/>
          </w:tcPr>
          <w:p w:rsidR="00635C92" w:rsidRDefault="00635C92" w:rsidP="00B208B6">
            <w:pPr>
              <w:spacing w:line="360" w:lineRule="auto"/>
              <w:jc w:val="center"/>
              <w:rPr>
                <w:b/>
                <w:szCs w:val="24"/>
                <w:lang w:val="en-US"/>
              </w:rPr>
            </w:pPr>
            <w:r>
              <w:rPr>
                <w:b/>
                <w:szCs w:val="24"/>
                <w:lang w:val="en-US"/>
              </w:rPr>
              <w:t>Pertanyaan</w:t>
            </w:r>
          </w:p>
        </w:tc>
        <w:tc>
          <w:tcPr>
            <w:tcW w:w="2506" w:type="dxa"/>
            <w:gridSpan w:val="2"/>
          </w:tcPr>
          <w:p w:rsidR="00635C92" w:rsidRDefault="00635C92" w:rsidP="00B208B6">
            <w:pPr>
              <w:spacing w:line="360" w:lineRule="auto"/>
              <w:jc w:val="center"/>
              <w:rPr>
                <w:b/>
                <w:szCs w:val="24"/>
                <w:lang w:val="en-US"/>
              </w:rPr>
            </w:pPr>
            <w:r>
              <w:rPr>
                <w:b/>
                <w:szCs w:val="24"/>
                <w:lang w:val="en-US"/>
              </w:rPr>
              <w:t>Alternatif Jawaban</w:t>
            </w:r>
          </w:p>
        </w:tc>
      </w:tr>
      <w:tr w:rsidR="00635C92" w:rsidTr="00B208B6">
        <w:tc>
          <w:tcPr>
            <w:tcW w:w="567" w:type="dxa"/>
            <w:vMerge/>
          </w:tcPr>
          <w:p w:rsidR="00635C92" w:rsidRDefault="00635C92" w:rsidP="00B208B6">
            <w:pPr>
              <w:spacing w:line="360" w:lineRule="auto"/>
              <w:jc w:val="both"/>
              <w:rPr>
                <w:b/>
                <w:szCs w:val="24"/>
                <w:lang w:val="en-US"/>
              </w:rPr>
            </w:pPr>
          </w:p>
        </w:tc>
        <w:tc>
          <w:tcPr>
            <w:tcW w:w="5245" w:type="dxa"/>
            <w:vMerge/>
          </w:tcPr>
          <w:p w:rsidR="00635C92" w:rsidRDefault="00635C92" w:rsidP="00B208B6">
            <w:pPr>
              <w:spacing w:line="360" w:lineRule="auto"/>
              <w:jc w:val="both"/>
              <w:rPr>
                <w:b/>
                <w:szCs w:val="24"/>
                <w:lang w:val="en-US"/>
              </w:rPr>
            </w:pPr>
          </w:p>
        </w:tc>
        <w:tc>
          <w:tcPr>
            <w:tcW w:w="1147" w:type="dxa"/>
          </w:tcPr>
          <w:p w:rsidR="00635C92" w:rsidRDefault="00635C92" w:rsidP="00B208B6">
            <w:pPr>
              <w:spacing w:line="360" w:lineRule="auto"/>
              <w:jc w:val="center"/>
              <w:rPr>
                <w:b/>
                <w:szCs w:val="24"/>
                <w:lang w:val="en-US"/>
              </w:rPr>
            </w:pPr>
            <w:r>
              <w:rPr>
                <w:b/>
                <w:szCs w:val="24"/>
                <w:lang w:val="en-US"/>
              </w:rPr>
              <w:t>YA</w:t>
            </w:r>
          </w:p>
        </w:tc>
        <w:tc>
          <w:tcPr>
            <w:tcW w:w="1359" w:type="dxa"/>
          </w:tcPr>
          <w:p w:rsidR="00635C92" w:rsidRDefault="00635C92" w:rsidP="00B208B6">
            <w:pPr>
              <w:spacing w:line="360" w:lineRule="auto"/>
              <w:jc w:val="center"/>
              <w:rPr>
                <w:b/>
                <w:szCs w:val="24"/>
                <w:lang w:val="en-US"/>
              </w:rPr>
            </w:pPr>
            <w:r>
              <w:rPr>
                <w:b/>
                <w:szCs w:val="24"/>
                <w:lang w:val="en-US"/>
              </w:rPr>
              <w:t>TIDAK</w:t>
            </w:r>
          </w:p>
        </w:tc>
      </w:tr>
      <w:tr w:rsidR="00635C92" w:rsidTr="00B208B6">
        <w:tc>
          <w:tcPr>
            <w:tcW w:w="8318" w:type="dxa"/>
            <w:gridSpan w:val="4"/>
          </w:tcPr>
          <w:p w:rsidR="00635C92" w:rsidRDefault="00635C92" w:rsidP="00B208B6">
            <w:pPr>
              <w:spacing w:line="360" w:lineRule="auto"/>
              <w:jc w:val="both"/>
              <w:rPr>
                <w:b/>
                <w:szCs w:val="24"/>
                <w:lang w:val="en-US"/>
              </w:rPr>
            </w:pPr>
            <w:r>
              <w:rPr>
                <w:b/>
                <w:szCs w:val="24"/>
                <w:lang w:val="en-US"/>
              </w:rPr>
              <w:t>Ada tidaknya dampak  positif  atau  kemanfaatan  dari  suatu inisiatif  perubahan</w:t>
            </w:r>
          </w:p>
        </w:tc>
      </w:tr>
      <w:tr w:rsidR="00635C92" w:rsidTr="00B208B6">
        <w:tc>
          <w:tcPr>
            <w:tcW w:w="567" w:type="dxa"/>
          </w:tcPr>
          <w:p w:rsidR="00635C92" w:rsidRDefault="00635C92" w:rsidP="00B208B6">
            <w:pPr>
              <w:spacing w:line="360" w:lineRule="auto"/>
              <w:jc w:val="center"/>
              <w:rPr>
                <w:szCs w:val="24"/>
                <w:lang w:val="en-US"/>
              </w:rPr>
            </w:pPr>
            <w:r>
              <w:rPr>
                <w:szCs w:val="24"/>
                <w:lang w:val="en-US"/>
              </w:rPr>
              <w:t>1</w:t>
            </w:r>
          </w:p>
        </w:tc>
        <w:tc>
          <w:tcPr>
            <w:tcW w:w="5245" w:type="dxa"/>
          </w:tcPr>
          <w:p w:rsidR="00635C92" w:rsidRDefault="00635C92" w:rsidP="00B208B6">
            <w:pPr>
              <w:spacing w:line="360" w:lineRule="auto"/>
              <w:jc w:val="both"/>
              <w:rPr>
                <w:szCs w:val="24"/>
                <w:lang w:val="en-US"/>
              </w:rPr>
            </w:pPr>
            <w:r>
              <w:rPr>
                <w:szCs w:val="24"/>
                <w:lang w:val="en-US"/>
              </w:rPr>
              <w:t>Apakah Bapak/Ibu merasakan dampak positif dengan adanya layanan inovasi SAMSAT Keliling?</w:t>
            </w:r>
          </w:p>
        </w:tc>
        <w:tc>
          <w:tcPr>
            <w:tcW w:w="1147" w:type="dxa"/>
          </w:tcPr>
          <w:p w:rsidR="00635C92" w:rsidRDefault="00635C92" w:rsidP="00B208B6">
            <w:pPr>
              <w:spacing w:line="360" w:lineRule="auto"/>
              <w:jc w:val="both"/>
              <w:rPr>
                <w:szCs w:val="24"/>
                <w:lang w:val="en-US"/>
              </w:rPr>
            </w:pPr>
          </w:p>
        </w:tc>
        <w:tc>
          <w:tcPr>
            <w:tcW w:w="1359" w:type="dxa"/>
          </w:tcPr>
          <w:p w:rsidR="00635C92" w:rsidRDefault="00635C92" w:rsidP="00B208B6">
            <w:pPr>
              <w:spacing w:line="360" w:lineRule="auto"/>
              <w:jc w:val="both"/>
              <w:rPr>
                <w:szCs w:val="24"/>
                <w:lang w:val="en-US"/>
              </w:rPr>
            </w:pPr>
          </w:p>
        </w:tc>
      </w:tr>
      <w:tr w:rsidR="00635C92" w:rsidTr="00B208B6">
        <w:tc>
          <w:tcPr>
            <w:tcW w:w="567" w:type="dxa"/>
          </w:tcPr>
          <w:p w:rsidR="00635C92" w:rsidRDefault="00635C92" w:rsidP="00B208B6">
            <w:pPr>
              <w:spacing w:line="360" w:lineRule="auto"/>
              <w:jc w:val="center"/>
              <w:rPr>
                <w:szCs w:val="24"/>
                <w:lang w:val="en-US"/>
              </w:rPr>
            </w:pPr>
            <w:r>
              <w:rPr>
                <w:szCs w:val="24"/>
                <w:lang w:val="en-US"/>
              </w:rPr>
              <w:t>2</w:t>
            </w:r>
          </w:p>
        </w:tc>
        <w:tc>
          <w:tcPr>
            <w:tcW w:w="5245" w:type="dxa"/>
          </w:tcPr>
          <w:p w:rsidR="00635C92" w:rsidRDefault="00635C92" w:rsidP="00B208B6">
            <w:pPr>
              <w:spacing w:line="360" w:lineRule="auto"/>
              <w:jc w:val="both"/>
              <w:rPr>
                <w:szCs w:val="24"/>
                <w:lang w:val="en-US"/>
              </w:rPr>
            </w:pPr>
            <w:r>
              <w:rPr>
                <w:szCs w:val="24"/>
                <w:lang w:val="en-US"/>
              </w:rPr>
              <w:t>Apakah layanan inovasi SAMSAT Keliling membawa dampak yang besar terhadap peningkatan pelayanan pajak kendaraan bermotor?</w:t>
            </w:r>
          </w:p>
        </w:tc>
        <w:tc>
          <w:tcPr>
            <w:tcW w:w="1147" w:type="dxa"/>
          </w:tcPr>
          <w:p w:rsidR="00635C92" w:rsidRDefault="00635C92" w:rsidP="00B208B6">
            <w:pPr>
              <w:spacing w:line="360" w:lineRule="auto"/>
              <w:jc w:val="both"/>
              <w:rPr>
                <w:szCs w:val="24"/>
                <w:lang w:val="en-US"/>
              </w:rPr>
            </w:pPr>
          </w:p>
        </w:tc>
        <w:tc>
          <w:tcPr>
            <w:tcW w:w="1359" w:type="dxa"/>
          </w:tcPr>
          <w:p w:rsidR="00635C92" w:rsidRDefault="00635C92" w:rsidP="00B208B6">
            <w:pPr>
              <w:spacing w:line="360" w:lineRule="auto"/>
              <w:jc w:val="both"/>
              <w:rPr>
                <w:szCs w:val="24"/>
                <w:lang w:val="en-US"/>
              </w:rPr>
            </w:pPr>
          </w:p>
        </w:tc>
      </w:tr>
      <w:tr w:rsidR="00635C92" w:rsidTr="00B208B6">
        <w:tc>
          <w:tcPr>
            <w:tcW w:w="8318" w:type="dxa"/>
            <w:gridSpan w:val="4"/>
          </w:tcPr>
          <w:p w:rsidR="00635C92" w:rsidRDefault="00635C92" w:rsidP="00B208B6">
            <w:pPr>
              <w:spacing w:line="360" w:lineRule="auto"/>
              <w:jc w:val="both"/>
              <w:rPr>
                <w:b/>
                <w:szCs w:val="24"/>
                <w:lang w:val="en-US"/>
              </w:rPr>
            </w:pPr>
            <w:r>
              <w:rPr>
                <w:b/>
                <w:szCs w:val="24"/>
                <w:lang w:val="en-US"/>
              </w:rPr>
              <w:t>Mampu  memberi solusi  terhadap  masalah</w:t>
            </w:r>
          </w:p>
        </w:tc>
      </w:tr>
      <w:tr w:rsidR="00635C92" w:rsidTr="00B208B6">
        <w:tc>
          <w:tcPr>
            <w:tcW w:w="567" w:type="dxa"/>
          </w:tcPr>
          <w:p w:rsidR="00635C92" w:rsidRDefault="00635C92" w:rsidP="00B208B6">
            <w:pPr>
              <w:spacing w:line="360" w:lineRule="auto"/>
              <w:jc w:val="center"/>
              <w:rPr>
                <w:szCs w:val="24"/>
                <w:lang w:val="en-US"/>
              </w:rPr>
            </w:pPr>
            <w:r>
              <w:rPr>
                <w:szCs w:val="24"/>
                <w:lang w:val="en-US"/>
              </w:rPr>
              <w:t>3</w:t>
            </w:r>
          </w:p>
        </w:tc>
        <w:tc>
          <w:tcPr>
            <w:tcW w:w="5245" w:type="dxa"/>
          </w:tcPr>
          <w:p w:rsidR="00635C92" w:rsidRDefault="00635C92" w:rsidP="00B208B6">
            <w:pPr>
              <w:spacing w:line="360" w:lineRule="auto"/>
              <w:jc w:val="both"/>
              <w:rPr>
                <w:szCs w:val="24"/>
                <w:lang w:val="en-US"/>
              </w:rPr>
            </w:pPr>
            <w:r>
              <w:rPr>
                <w:szCs w:val="24"/>
                <w:lang w:val="en-US"/>
              </w:rPr>
              <w:t>Apakah layanan inovasi SAMSAT Keliling menghadirkan solusi terhadap peningkatan pelayanan pajak kendaraan bermotor?</w:t>
            </w:r>
          </w:p>
        </w:tc>
        <w:tc>
          <w:tcPr>
            <w:tcW w:w="1147" w:type="dxa"/>
          </w:tcPr>
          <w:p w:rsidR="00635C92" w:rsidRDefault="00635C92" w:rsidP="00B208B6">
            <w:pPr>
              <w:spacing w:line="360" w:lineRule="auto"/>
              <w:jc w:val="both"/>
              <w:rPr>
                <w:szCs w:val="24"/>
                <w:lang w:val="en-US"/>
              </w:rPr>
            </w:pPr>
          </w:p>
        </w:tc>
        <w:tc>
          <w:tcPr>
            <w:tcW w:w="1359" w:type="dxa"/>
          </w:tcPr>
          <w:p w:rsidR="00635C92" w:rsidRDefault="00635C92" w:rsidP="00B208B6">
            <w:pPr>
              <w:spacing w:line="360" w:lineRule="auto"/>
              <w:jc w:val="both"/>
              <w:rPr>
                <w:szCs w:val="24"/>
                <w:lang w:val="en-US"/>
              </w:rPr>
            </w:pPr>
          </w:p>
        </w:tc>
      </w:tr>
      <w:tr w:rsidR="00635C92" w:rsidTr="00B208B6">
        <w:tc>
          <w:tcPr>
            <w:tcW w:w="567" w:type="dxa"/>
          </w:tcPr>
          <w:p w:rsidR="00635C92" w:rsidRDefault="00635C92" w:rsidP="00B208B6">
            <w:pPr>
              <w:spacing w:line="360" w:lineRule="auto"/>
              <w:jc w:val="center"/>
              <w:rPr>
                <w:szCs w:val="24"/>
                <w:lang w:val="en-US"/>
              </w:rPr>
            </w:pPr>
            <w:r>
              <w:rPr>
                <w:szCs w:val="24"/>
                <w:lang w:val="en-US"/>
              </w:rPr>
              <w:t>4</w:t>
            </w:r>
          </w:p>
        </w:tc>
        <w:tc>
          <w:tcPr>
            <w:tcW w:w="5245" w:type="dxa"/>
          </w:tcPr>
          <w:p w:rsidR="00635C92" w:rsidRDefault="00635C92" w:rsidP="00B208B6">
            <w:pPr>
              <w:spacing w:line="360" w:lineRule="auto"/>
              <w:jc w:val="both"/>
              <w:rPr>
                <w:szCs w:val="24"/>
                <w:lang w:val="en-US"/>
              </w:rPr>
            </w:pPr>
            <w:r>
              <w:rPr>
                <w:szCs w:val="24"/>
                <w:lang w:val="en-US"/>
              </w:rPr>
              <w:t>Apakah Bapak/Ibu merasa bahwa layanan inovasi SAMSAT Keliling merupakan solusi dari masalah pelayanan pajak yang dialami selama ini?</w:t>
            </w:r>
          </w:p>
        </w:tc>
        <w:tc>
          <w:tcPr>
            <w:tcW w:w="1147" w:type="dxa"/>
          </w:tcPr>
          <w:p w:rsidR="00635C92" w:rsidRDefault="00635C92" w:rsidP="00B208B6">
            <w:pPr>
              <w:spacing w:line="360" w:lineRule="auto"/>
              <w:jc w:val="both"/>
              <w:rPr>
                <w:szCs w:val="24"/>
                <w:lang w:val="en-US"/>
              </w:rPr>
            </w:pPr>
          </w:p>
        </w:tc>
        <w:tc>
          <w:tcPr>
            <w:tcW w:w="1359" w:type="dxa"/>
          </w:tcPr>
          <w:p w:rsidR="00635C92" w:rsidRDefault="00635C92" w:rsidP="00B208B6">
            <w:pPr>
              <w:spacing w:line="360" w:lineRule="auto"/>
              <w:jc w:val="both"/>
              <w:rPr>
                <w:szCs w:val="24"/>
                <w:lang w:val="en-US"/>
              </w:rPr>
            </w:pPr>
          </w:p>
        </w:tc>
      </w:tr>
      <w:tr w:rsidR="00635C92" w:rsidTr="00B208B6">
        <w:tc>
          <w:tcPr>
            <w:tcW w:w="8318" w:type="dxa"/>
            <w:gridSpan w:val="4"/>
          </w:tcPr>
          <w:p w:rsidR="00635C92" w:rsidRDefault="00635C92" w:rsidP="00B208B6">
            <w:pPr>
              <w:spacing w:line="360" w:lineRule="auto"/>
              <w:jc w:val="both"/>
              <w:rPr>
                <w:b/>
                <w:szCs w:val="24"/>
                <w:lang w:val="en-US"/>
              </w:rPr>
            </w:pPr>
            <w:r>
              <w:rPr>
                <w:b/>
                <w:szCs w:val="24"/>
                <w:lang w:val="en-US"/>
              </w:rPr>
              <w:t>Inovasi  haruslah berkesinambungan</w:t>
            </w:r>
          </w:p>
        </w:tc>
      </w:tr>
      <w:tr w:rsidR="00635C92" w:rsidTr="00B208B6">
        <w:tc>
          <w:tcPr>
            <w:tcW w:w="567" w:type="dxa"/>
          </w:tcPr>
          <w:p w:rsidR="00635C92" w:rsidRDefault="00635C92" w:rsidP="00B208B6">
            <w:pPr>
              <w:spacing w:line="360" w:lineRule="auto"/>
              <w:jc w:val="center"/>
              <w:rPr>
                <w:szCs w:val="24"/>
                <w:lang w:val="en-US"/>
              </w:rPr>
            </w:pPr>
            <w:r>
              <w:rPr>
                <w:szCs w:val="24"/>
                <w:lang w:val="en-US"/>
              </w:rPr>
              <w:t>5</w:t>
            </w:r>
          </w:p>
        </w:tc>
        <w:tc>
          <w:tcPr>
            <w:tcW w:w="5245" w:type="dxa"/>
          </w:tcPr>
          <w:p w:rsidR="00635C92" w:rsidRDefault="00635C92" w:rsidP="00B208B6">
            <w:pPr>
              <w:spacing w:line="360" w:lineRule="auto"/>
              <w:jc w:val="both"/>
              <w:rPr>
                <w:szCs w:val="24"/>
                <w:lang w:val="en-US"/>
              </w:rPr>
            </w:pPr>
            <w:r>
              <w:rPr>
                <w:szCs w:val="24"/>
                <w:lang w:val="en-US"/>
              </w:rPr>
              <w:t>Apakah layanan inovasi SAMSAT Keliling berkesinambungan dengan keluhan wajib pajak kendaraan bermotor?</w:t>
            </w:r>
          </w:p>
        </w:tc>
        <w:tc>
          <w:tcPr>
            <w:tcW w:w="1147" w:type="dxa"/>
          </w:tcPr>
          <w:p w:rsidR="00635C92" w:rsidRDefault="00635C92" w:rsidP="00B208B6">
            <w:pPr>
              <w:spacing w:line="360" w:lineRule="auto"/>
              <w:jc w:val="both"/>
              <w:rPr>
                <w:szCs w:val="24"/>
                <w:lang w:val="en-US"/>
              </w:rPr>
            </w:pPr>
          </w:p>
        </w:tc>
        <w:tc>
          <w:tcPr>
            <w:tcW w:w="1359" w:type="dxa"/>
          </w:tcPr>
          <w:p w:rsidR="00635C92" w:rsidRDefault="00635C92" w:rsidP="00B208B6">
            <w:pPr>
              <w:spacing w:line="360" w:lineRule="auto"/>
              <w:jc w:val="both"/>
              <w:rPr>
                <w:szCs w:val="24"/>
                <w:lang w:val="en-US"/>
              </w:rPr>
            </w:pPr>
          </w:p>
        </w:tc>
      </w:tr>
      <w:tr w:rsidR="00635C92" w:rsidTr="00B208B6">
        <w:tc>
          <w:tcPr>
            <w:tcW w:w="567" w:type="dxa"/>
          </w:tcPr>
          <w:p w:rsidR="00635C92" w:rsidRDefault="00635C92" w:rsidP="00B208B6">
            <w:pPr>
              <w:spacing w:line="360" w:lineRule="auto"/>
              <w:jc w:val="center"/>
              <w:rPr>
                <w:szCs w:val="24"/>
                <w:lang w:val="en-US"/>
              </w:rPr>
            </w:pPr>
            <w:r>
              <w:rPr>
                <w:szCs w:val="24"/>
                <w:lang w:val="en-US"/>
              </w:rPr>
              <w:t>6</w:t>
            </w:r>
          </w:p>
        </w:tc>
        <w:tc>
          <w:tcPr>
            <w:tcW w:w="5245" w:type="dxa"/>
          </w:tcPr>
          <w:p w:rsidR="00635C92" w:rsidRDefault="00635C92" w:rsidP="00B208B6">
            <w:pPr>
              <w:spacing w:line="360" w:lineRule="auto"/>
              <w:jc w:val="both"/>
              <w:rPr>
                <w:szCs w:val="24"/>
                <w:lang w:val="en-US"/>
              </w:rPr>
            </w:pPr>
            <w:r>
              <w:rPr>
                <w:szCs w:val="24"/>
                <w:lang w:val="en-US"/>
              </w:rPr>
              <w:t>Apakah ada kesinambungan layanan inovasi SAMSAT Keliling dengan program peningkatan pelayanan pajak kendaraan bermotor?</w:t>
            </w:r>
          </w:p>
        </w:tc>
        <w:tc>
          <w:tcPr>
            <w:tcW w:w="1147" w:type="dxa"/>
          </w:tcPr>
          <w:p w:rsidR="00635C92" w:rsidRDefault="00635C92" w:rsidP="00B208B6">
            <w:pPr>
              <w:spacing w:line="360" w:lineRule="auto"/>
              <w:jc w:val="both"/>
              <w:rPr>
                <w:szCs w:val="24"/>
                <w:lang w:val="en-US"/>
              </w:rPr>
            </w:pPr>
          </w:p>
        </w:tc>
        <w:tc>
          <w:tcPr>
            <w:tcW w:w="1359" w:type="dxa"/>
          </w:tcPr>
          <w:p w:rsidR="00635C92" w:rsidRDefault="00635C92" w:rsidP="00B208B6">
            <w:pPr>
              <w:spacing w:line="360" w:lineRule="auto"/>
              <w:jc w:val="both"/>
              <w:rPr>
                <w:szCs w:val="24"/>
                <w:lang w:val="en-US"/>
              </w:rPr>
            </w:pPr>
          </w:p>
        </w:tc>
      </w:tr>
    </w:tbl>
    <w:p w:rsidR="00635C92" w:rsidRDefault="00635C92" w:rsidP="00635C92">
      <w:pPr>
        <w:spacing w:line="360" w:lineRule="auto"/>
        <w:jc w:val="both"/>
        <w:rPr>
          <w:szCs w:val="24"/>
          <w:lang w:val="en-US"/>
        </w:rPr>
      </w:pPr>
    </w:p>
    <w:p w:rsidR="00635C92" w:rsidRDefault="00635C92" w:rsidP="00635C92">
      <w:pPr>
        <w:spacing w:line="360" w:lineRule="auto"/>
        <w:jc w:val="both"/>
        <w:rPr>
          <w:szCs w:val="24"/>
          <w:lang w:val="en-US"/>
        </w:rPr>
      </w:pPr>
    </w:p>
    <w:p w:rsidR="00635C92" w:rsidRDefault="00635C92" w:rsidP="00635C92">
      <w:pPr>
        <w:spacing w:line="360" w:lineRule="auto"/>
        <w:jc w:val="both"/>
        <w:rPr>
          <w:szCs w:val="24"/>
          <w:lang w:val="en-US"/>
        </w:rPr>
      </w:pPr>
    </w:p>
    <w:p w:rsidR="00635C92" w:rsidRDefault="00635C92" w:rsidP="00635C92">
      <w:pPr>
        <w:spacing w:line="360" w:lineRule="auto"/>
        <w:jc w:val="both"/>
        <w:rPr>
          <w:szCs w:val="24"/>
          <w:lang w:val="en-US"/>
        </w:rPr>
      </w:pPr>
    </w:p>
    <w:p w:rsidR="00635C92" w:rsidRDefault="00635C92" w:rsidP="00635C92">
      <w:pPr>
        <w:spacing w:line="360" w:lineRule="auto"/>
        <w:jc w:val="both"/>
        <w:rPr>
          <w:szCs w:val="24"/>
          <w:lang w:val="en-US"/>
        </w:rPr>
      </w:pPr>
    </w:p>
    <w:p w:rsidR="00635C92" w:rsidRDefault="00635C92" w:rsidP="00635C92">
      <w:pPr>
        <w:spacing w:line="360" w:lineRule="auto"/>
        <w:jc w:val="both"/>
        <w:rPr>
          <w:szCs w:val="24"/>
          <w:lang w:val="en-US"/>
        </w:rPr>
      </w:pPr>
    </w:p>
    <w:p w:rsidR="00635C92" w:rsidRDefault="00635C92" w:rsidP="00635C92">
      <w:pPr>
        <w:spacing w:line="360" w:lineRule="auto"/>
        <w:jc w:val="both"/>
        <w:rPr>
          <w:szCs w:val="24"/>
          <w:lang w:val="en-US"/>
        </w:rPr>
      </w:pPr>
    </w:p>
    <w:p w:rsidR="00635C92" w:rsidRDefault="00635C92" w:rsidP="00635C92">
      <w:pPr>
        <w:spacing w:line="480" w:lineRule="auto"/>
        <w:jc w:val="both"/>
        <w:rPr>
          <w:lang w:val="en-US"/>
        </w:rPr>
      </w:pPr>
    </w:p>
    <w:p w:rsidR="00635C92" w:rsidRDefault="00635C92" w:rsidP="00D478D3">
      <w:pPr>
        <w:pStyle w:val="ListParagraph"/>
        <w:numPr>
          <w:ilvl w:val="0"/>
          <w:numId w:val="4"/>
        </w:numPr>
        <w:spacing w:line="480" w:lineRule="auto"/>
        <w:ind w:left="720"/>
        <w:rPr>
          <w:b/>
        </w:rPr>
      </w:pPr>
      <w:r>
        <w:rPr>
          <w:b/>
          <w:lang w:val="en-US"/>
        </w:rPr>
        <w:lastRenderedPageBreak/>
        <w:t>Wawancara Terhadap Koordinator SAMSAT Keliling</w:t>
      </w:r>
    </w:p>
    <w:p w:rsidR="00635C92" w:rsidRDefault="00635C92" w:rsidP="00D478D3">
      <w:pPr>
        <w:pStyle w:val="ListParagraph"/>
        <w:numPr>
          <w:ilvl w:val="0"/>
          <w:numId w:val="3"/>
        </w:numPr>
        <w:spacing w:line="480" w:lineRule="auto"/>
        <w:jc w:val="both"/>
      </w:pPr>
      <w:r>
        <w:rPr>
          <w:lang w:val="en-US"/>
        </w:rPr>
        <w:t>Bagaimana tanggapan Bapak terkait dengan hadirnya layanan inovasi SAMSAT Keliling?</w:t>
      </w:r>
    </w:p>
    <w:p w:rsidR="00635C92" w:rsidRDefault="00635C92" w:rsidP="00D478D3">
      <w:pPr>
        <w:pStyle w:val="ListParagraph"/>
        <w:numPr>
          <w:ilvl w:val="0"/>
          <w:numId w:val="3"/>
        </w:numPr>
        <w:spacing w:line="480" w:lineRule="auto"/>
        <w:jc w:val="both"/>
      </w:pPr>
      <w:r>
        <w:rPr>
          <w:lang w:val="en-US"/>
        </w:rPr>
        <w:t>Bagaimanakah prosedur pelayanan pajak kendaraan bermotor melalui layanan inovasi SAMSAT Kelililing?</w:t>
      </w:r>
    </w:p>
    <w:p w:rsidR="00635C92" w:rsidRDefault="00635C92" w:rsidP="00D478D3">
      <w:pPr>
        <w:pStyle w:val="ListParagraph"/>
        <w:numPr>
          <w:ilvl w:val="0"/>
          <w:numId w:val="4"/>
        </w:numPr>
        <w:spacing w:line="480" w:lineRule="auto"/>
        <w:ind w:left="720"/>
        <w:rPr>
          <w:b/>
          <w:lang w:val="en-US"/>
        </w:rPr>
      </w:pPr>
      <w:r>
        <w:rPr>
          <w:b/>
          <w:lang w:val="en-US"/>
        </w:rPr>
        <w:t>Wawancara kepada Kassubag SAMSAT Medan Selatan</w:t>
      </w:r>
    </w:p>
    <w:p w:rsidR="00635C92" w:rsidRDefault="00635C92" w:rsidP="00D478D3">
      <w:pPr>
        <w:pStyle w:val="ListParagraph"/>
        <w:numPr>
          <w:ilvl w:val="0"/>
          <w:numId w:val="1"/>
        </w:numPr>
        <w:spacing w:line="456" w:lineRule="auto"/>
        <w:ind w:left="714" w:hanging="357"/>
        <w:jc w:val="both"/>
        <w:rPr>
          <w:lang w:val="en-US"/>
        </w:rPr>
      </w:pPr>
      <w:r>
        <w:rPr>
          <w:lang w:val="en-US"/>
        </w:rPr>
        <w:t>Apakah layanan Samsat keliling memberikan dampak yang signifikan terhadap meningkatnya pembayaran pajak kendaraan bermotor roda dua?</w:t>
      </w:r>
    </w:p>
    <w:p w:rsidR="00635C92" w:rsidRDefault="00635C92" w:rsidP="00D478D3">
      <w:pPr>
        <w:pStyle w:val="ListParagraph"/>
        <w:numPr>
          <w:ilvl w:val="0"/>
          <w:numId w:val="1"/>
        </w:numPr>
        <w:spacing w:line="456" w:lineRule="auto"/>
        <w:ind w:left="714" w:hanging="357"/>
        <w:jc w:val="both"/>
        <w:rPr>
          <w:lang w:val="en-US"/>
        </w:rPr>
      </w:pPr>
      <w:r>
        <w:rPr>
          <w:lang w:val="en-US"/>
        </w:rPr>
        <w:t>Bagaimana implementasi sistem pemungutan pajak kendaraan bermotor melalui layanan samsat keliling?</w:t>
      </w:r>
    </w:p>
    <w:p w:rsidR="00635C92" w:rsidRDefault="00635C92" w:rsidP="00D478D3">
      <w:pPr>
        <w:pStyle w:val="ListParagraph"/>
        <w:numPr>
          <w:ilvl w:val="0"/>
          <w:numId w:val="1"/>
        </w:numPr>
        <w:spacing w:line="456" w:lineRule="auto"/>
        <w:ind w:left="714" w:hanging="357"/>
        <w:jc w:val="both"/>
        <w:rPr>
          <w:lang w:val="en-US"/>
        </w:rPr>
      </w:pPr>
      <w:r>
        <w:rPr>
          <w:lang w:val="en-US"/>
        </w:rPr>
        <w:t>Bagaimana implementasi layanan inovasi terhadap meningkatnya pelayanan pajak kendaraan bermotor?</w:t>
      </w:r>
    </w:p>
    <w:p w:rsidR="00635C92" w:rsidRDefault="00635C92" w:rsidP="00D478D3">
      <w:pPr>
        <w:pStyle w:val="ListParagraph"/>
        <w:numPr>
          <w:ilvl w:val="0"/>
          <w:numId w:val="4"/>
        </w:numPr>
        <w:spacing w:line="480" w:lineRule="auto"/>
        <w:ind w:left="720"/>
        <w:rPr>
          <w:b/>
          <w:lang w:val="en-US"/>
        </w:rPr>
      </w:pPr>
      <w:r>
        <w:rPr>
          <w:b/>
          <w:lang w:val="en-US"/>
        </w:rPr>
        <w:t>Wawancara kepada wajib pajak kendaraan bermotor roda dua</w:t>
      </w:r>
    </w:p>
    <w:p w:rsidR="00635C92" w:rsidRDefault="00635C92" w:rsidP="00D478D3">
      <w:pPr>
        <w:pStyle w:val="ListParagraph"/>
        <w:numPr>
          <w:ilvl w:val="0"/>
          <w:numId w:val="2"/>
        </w:numPr>
        <w:spacing w:line="480" w:lineRule="auto"/>
        <w:jc w:val="both"/>
        <w:rPr>
          <w:lang w:val="en-US"/>
        </w:rPr>
      </w:pPr>
      <w:r>
        <w:rPr>
          <w:lang w:val="en-US"/>
        </w:rPr>
        <w:t>Apakah layanan inovasi Samsat keliling dapat memudahkan wajib pajak dalam membayar pajak kendaraan bermotor?</w:t>
      </w:r>
    </w:p>
    <w:p w:rsidR="00635C92" w:rsidRDefault="00635C92" w:rsidP="00D478D3">
      <w:pPr>
        <w:pStyle w:val="ListParagraph"/>
        <w:numPr>
          <w:ilvl w:val="0"/>
          <w:numId w:val="2"/>
        </w:numPr>
        <w:spacing w:line="480" w:lineRule="auto"/>
        <w:jc w:val="both"/>
        <w:rPr>
          <w:lang w:val="en-US"/>
        </w:rPr>
      </w:pPr>
      <w:r>
        <w:rPr>
          <w:lang w:val="en-US"/>
        </w:rPr>
        <w:t>Apakah Bapak/Ibu merasa bahwa hadirnya Samsat keliling merupakan solusi dalam meningkatkan pelayanan pembayaran pajak kendaraan bermotor roda dua?</w:t>
      </w:r>
    </w:p>
    <w:p w:rsidR="00635C92" w:rsidRDefault="00635C92" w:rsidP="00D478D3">
      <w:pPr>
        <w:pStyle w:val="ListParagraph"/>
        <w:numPr>
          <w:ilvl w:val="0"/>
          <w:numId w:val="2"/>
        </w:numPr>
        <w:spacing w:line="480" w:lineRule="auto"/>
        <w:jc w:val="both"/>
        <w:rPr>
          <w:lang w:val="en-US"/>
        </w:rPr>
      </w:pPr>
      <w:r>
        <w:rPr>
          <w:lang w:val="en-US"/>
        </w:rPr>
        <w:t>Apakah Bapak/Ibu mendapatkan hambatan dalam melakukan pembayaran pajak kendaraan bermotor pada Samsat keliling?</w:t>
      </w:r>
    </w:p>
    <w:p w:rsidR="00635C92" w:rsidRDefault="00635C92" w:rsidP="00D478D3">
      <w:pPr>
        <w:pStyle w:val="ListParagraph"/>
        <w:numPr>
          <w:ilvl w:val="0"/>
          <w:numId w:val="2"/>
        </w:numPr>
        <w:spacing w:line="480" w:lineRule="auto"/>
        <w:jc w:val="both"/>
        <w:rPr>
          <w:lang w:val="en-US"/>
        </w:rPr>
      </w:pPr>
      <w:r>
        <w:rPr>
          <w:lang w:val="en-US"/>
        </w:rPr>
        <w:t>Apakah Bapak/Ibu puas dengan adanya layanan inovasi SAMSAT Keliling?</w:t>
      </w:r>
    </w:p>
    <w:p w:rsidR="00635C92" w:rsidRDefault="00635C92" w:rsidP="00635C92">
      <w:pPr>
        <w:spacing w:line="480" w:lineRule="auto"/>
        <w:jc w:val="both"/>
        <w:rPr>
          <w:lang w:val="en-US"/>
        </w:rPr>
      </w:pPr>
    </w:p>
    <w:p w:rsidR="00635C92" w:rsidRDefault="00635C92" w:rsidP="00635C92">
      <w:pPr>
        <w:spacing w:line="480" w:lineRule="auto"/>
        <w:jc w:val="both"/>
        <w:rPr>
          <w:lang w:val="en-US"/>
        </w:rPr>
      </w:pPr>
    </w:p>
    <w:p w:rsidR="00635C92" w:rsidRDefault="00635C92" w:rsidP="00635C92">
      <w:pPr>
        <w:spacing w:line="480" w:lineRule="auto"/>
        <w:jc w:val="both"/>
        <w:rPr>
          <w:lang w:val="en-US"/>
        </w:rPr>
      </w:pPr>
    </w:p>
    <w:p w:rsidR="00635C92" w:rsidRDefault="00635C92" w:rsidP="00635C92">
      <w:pPr>
        <w:spacing w:line="480" w:lineRule="auto"/>
        <w:jc w:val="both"/>
        <w:rPr>
          <w:lang w:val="en-US"/>
        </w:rPr>
      </w:pPr>
    </w:p>
    <w:p w:rsidR="00635C92" w:rsidRDefault="00635C92" w:rsidP="00635C92">
      <w:pPr>
        <w:spacing w:line="480" w:lineRule="auto"/>
        <w:jc w:val="both"/>
        <w:rPr>
          <w:lang w:val="en-US"/>
        </w:rPr>
      </w:pPr>
    </w:p>
    <w:p w:rsidR="00635C92" w:rsidRDefault="00635C92" w:rsidP="00635C92">
      <w:pPr>
        <w:spacing w:line="480" w:lineRule="auto"/>
        <w:jc w:val="both"/>
        <w:rPr>
          <w:lang w:val="en-US"/>
        </w:rPr>
      </w:pPr>
      <w:bookmarkStart w:id="0" w:name="_GoBack"/>
      <w:bookmarkEnd w:id="0"/>
    </w:p>
    <w:p w:rsidR="00635C92" w:rsidRDefault="00635C92" w:rsidP="00635C92">
      <w:pPr>
        <w:spacing w:line="480" w:lineRule="auto"/>
        <w:rPr>
          <w:b/>
          <w:lang w:val="en-US"/>
        </w:rPr>
      </w:pPr>
      <w:r>
        <w:rPr>
          <w:b/>
          <w:lang w:val="en-US"/>
        </w:rPr>
        <w:lastRenderedPageBreak/>
        <w:t>Lampiran 2</w:t>
      </w:r>
    </w:p>
    <w:p w:rsidR="00635C92" w:rsidRDefault="00635C92" w:rsidP="00635C92">
      <w:pPr>
        <w:spacing w:line="480" w:lineRule="auto"/>
        <w:jc w:val="center"/>
        <w:rPr>
          <w:b/>
          <w:lang w:val="en-US"/>
        </w:rPr>
      </w:pPr>
      <w:r>
        <w:rPr>
          <w:b/>
          <w:lang w:val="en-US"/>
        </w:rPr>
        <w:t>HASIL WAWANCARA</w:t>
      </w:r>
    </w:p>
    <w:p w:rsidR="00635C92" w:rsidRDefault="00635C92" w:rsidP="00D478D3">
      <w:pPr>
        <w:pStyle w:val="ListParagraph"/>
        <w:numPr>
          <w:ilvl w:val="0"/>
          <w:numId w:val="5"/>
        </w:numPr>
        <w:spacing w:line="480" w:lineRule="auto"/>
        <w:ind w:left="720"/>
        <w:rPr>
          <w:b/>
          <w:lang w:val="en-US"/>
        </w:rPr>
      </w:pPr>
      <w:r>
        <w:rPr>
          <w:b/>
          <w:lang w:val="en-US"/>
        </w:rPr>
        <w:t>Wawancara Terhadap Koordinator SAMSAT Keliling</w:t>
      </w:r>
    </w:p>
    <w:tbl>
      <w:tblPr>
        <w:tblStyle w:val="TableGrid"/>
        <w:tblW w:w="0" w:type="auto"/>
        <w:tblInd w:w="108" w:type="dxa"/>
        <w:tblLook w:val="04A0" w:firstRow="1" w:lastRow="0" w:firstColumn="1" w:lastColumn="0" w:noHBand="0" w:noVBand="1"/>
      </w:tblPr>
      <w:tblGrid>
        <w:gridCol w:w="510"/>
        <w:gridCol w:w="3459"/>
        <w:gridCol w:w="3969"/>
      </w:tblGrid>
      <w:tr w:rsidR="00635C92" w:rsidTr="00B208B6">
        <w:tc>
          <w:tcPr>
            <w:tcW w:w="510" w:type="dxa"/>
          </w:tcPr>
          <w:p w:rsidR="00635C92" w:rsidRDefault="00635C92" w:rsidP="00B208B6">
            <w:pPr>
              <w:jc w:val="center"/>
              <w:rPr>
                <w:b/>
                <w:lang w:val="en-US"/>
              </w:rPr>
            </w:pPr>
            <w:r>
              <w:rPr>
                <w:b/>
                <w:lang w:val="en-US"/>
              </w:rPr>
              <w:t>No</w:t>
            </w:r>
          </w:p>
        </w:tc>
        <w:tc>
          <w:tcPr>
            <w:tcW w:w="3459" w:type="dxa"/>
          </w:tcPr>
          <w:p w:rsidR="00635C92" w:rsidRDefault="00635C92" w:rsidP="00B208B6">
            <w:pPr>
              <w:jc w:val="center"/>
              <w:rPr>
                <w:b/>
                <w:lang w:val="en-US"/>
              </w:rPr>
            </w:pPr>
            <w:r>
              <w:rPr>
                <w:b/>
                <w:lang w:val="en-US"/>
              </w:rPr>
              <w:t>Pertanyaaan</w:t>
            </w:r>
          </w:p>
        </w:tc>
        <w:tc>
          <w:tcPr>
            <w:tcW w:w="3969" w:type="dxa"/>
          </w:tcPr>
          <w:p w:rsidR="00635C92" w:rsidRDefault="00635C92" w:rsidP="00B208B6">
            <w:pPr>
              <w:jc w:val="center"/>
              <w:rPr>
                <w:b/>
                <w:lang w:val="en-US"/>
              </w:rPr>
            </w:pPr>
            <w:r>
              <w:rPr>
                <w:b/>
                <w:lang w:val="en-US"/>
              </w:rPr>
              <w:t>Jawaban</w:t>
            </w:r>
          </w:p>
        </w:tc>
      </w:tr>
      <w:tr w:rsidR="00635C92" w:rsidTr="00B208B6">
        <w:tc>
          <w:tcPr>
            <w:tcW w:w="510" w:type="dxa"/>
          </w:tcPr>
          <w:p w:rsidR="00635C92" w:rsidRDefault="00635C92" w:rsidP="00B208B6">
            <w:pPr>
              <w:jc w:val="center"/>
              <w:rPr>
                <w:lang w:val="en-US"/>
              </w:rPr>
            </w:pPr>
            <w:r>
              <w:rPr>
                <w:lang w:val="en-US"/>
              </w:rPr>
              <w:t>1</w:t>
            </w:r>
          </w:p>
        </w:tc>
        <w:tc>
          <w:tcPr>
            <w:tcW w:w="3459" w:type="dxa"/>
          </w:tcPr>
          <w:p w:rsidR="00635C92" w:rsidRDefault="00635C92" w:rsidP="00B208B6">
            <w:pPr>
              <w:jc w:val="both"/>
            </w:pPr>
            <w:r>
              <w:rPr>
                <w:lang w:val="en-US"/>
              </w:rPr>
              <w:t>Bagaimana tanggapan Bapak terkait dengan hadirnya layanan inovasi SAMSAT Keliling?</w:t>
            </w:r>
          </w:p>
        </w:tc>
        <w:tc>
          <w:tcPr>
            <w:tcW w:w="3969" w:type="dxa"/>
          </w:tcPr>
          <w:p w:rsidR="00635C92" w:rsidRDefault="00635C92" w:rsidP="00B208B6">
            <w:pPr>
              <w:jc w:val="both"/>
              <w:rPr>
                <w:lang w:val="en-US"/>
              </w:rPr>
            </w:pPr>
            <w:r>
              <w:rPr>
                <w:lang w:val="en-US"/>
              </w:rPr>
              <w:t>Hadirnya layanan inovasi SAMSAT Keliling kini telah memberikan dampak positif dalam hal pelayanan pajak terhadap masyarakat dalam hal ini wajib kendaraan bermotor khususnya di wilayah UPT. SAMSAT Medan Selatan. Karena dengan adanya layanan inovasi SAMSAT Keliling, kini wajib pajak akan dipermudah dalam hal melakukan pembayaran pajak kendaraan bermotornya terutama bagi wajib pajak yang jauh untuk menjangkau kantor pusat UPT. SAMSAT Medan Selatan.</w:t>
            </w:r>
          </w:p>
        </w:tc>
      </w:tr>
      <w:tr w:rsidR="00635C92" w:rsidTr="00B208B6">
        <w:tc>
          <w:tcPr>
            <w:tcW w:w="510" w:type="dxa"/>
          </w:tcPr>
          <w:p w:rsidR="00635C92" w:rsidRDefault="00635C92" w:rsidP="00B208B6">
            <w:pPr>
              <w:jc w:val="center"/>
              <w:rPr>
                <w:lang w:val="en-US"/>
              </w:rPr>
            </w:pPr>
            <w:r>
              <w:rPr>
                <w:lang w:val="en-US"/>
              </w:rPr>
              <w:t>2</w:t>
            </w:r>
          </w:p>
        </w:tc>
        <w:tc>
          <w:tcPr>
            <w:tcW w:w="3459" w:type="dxa"/>
          </w:tcPr>
          <w:p w:rsidR="00635C92" w:rsidRDefault="00635C92" w:rsidP="00B208B6">
            <w:pPr>
              <w:jc w:val="both"/>
            </w:pPr>
            <w:r>
              <w:rPr>
                <w:lang w:val="en-US"/>
              </w:rPr>
              <w:t>Bagaimanakah prosedur pelayanan pajak kendaraan bermotor melalui layanan inovasi SAMSAT Kelililing?</w:t>
            </w:r>
          </w:p>
        </w:tc>
        <w:tc>
          <w:tcPr>
            <w:tcW w:w="3969" w:type="dxa"/>
          </w:tcPr>
          <w:p w:rsidR="00635C92" w:rsidRDefault="00635C92" w:rsidP="00B208B6">
            <w:pPr>
              <w:jc w:val="both"/>
              <w:rPr>
                <w:lang w:val="en-US"/>
              </w:rPr>
            </w:pPr>
            <w:r>
              <w:rPr>
                <w:lang w:val="en-US"/>
              </w:rPr>
              <w:t xml:space="preserve">Sekarang ini prosedur </w:t>
            </w:r>
            <w:r>
              <w:t xml:space="preserve">pelayanan pembayaran pajak kendaraan bermotor </w:t>
            </w:r>
            <w:r>
              <w:rPr>
                <w:lang w:val="en-US"/>
              </w:rPr>
              <w:t xml:space="preserve">melalui layanan inovasi SAMSAT Keliling sudah semakin dipermudah apalagi sekarangkan telah </w:t>
            </w:r>
            <w:r>
              <w:t>menggunakan sistem online sehingga data</w:t>
            </w:r>
            <w:r>
              <w:rPr>
                <w:lang w:val="en-US"/>
              </w:rPr>
              <w:t>-data wajib pajak mudah diakses</w:t>
            </w:r>
            <w:r>
              <w:t xml:space="preserve">, </w:t>
            </w:r>
            <w:r>
              <w:rPr>
                <w:lang w:val="en-US"/>
              </w:rPr>
              <w:t xml:space="preserve">sehingga jakalau ada wajib pajak yang melakukan pembayaran pajak kendaraan bermotornya cukup </w:t>
            </w:r>
            <w:r>
              <w:t>membawa KTP dan STNK saja</w:t>
            </w:r>
            <w:r>
              <w:rPr>
                <w:lang w:val="en-US"/>
              </w:rPr>
              <w:t xml:space="preserve"> langsung bisa melakukan pembayaran</w:t>
            </w:r>
            <w:r>
              <w:t>.</w:t>
            </w:r>
          </w:p>
        </w:tc>
      </w:tr>
    </w:tbl>
    <w:p w:rsidR="00635C92" w:rsidRDefault="00635C92" w:rsidP="00635C92">
      <w:pPr>
        <w:spacing w:line="480" w:lineRule="auto"/>
        <w:jc w:val="both"/>
        <w:rPr>
          <w:lang w:val="en-US"/>
        </w:rPr>
      </w:pPr>
    </w:p>
    <w:p w:rsidR="00635C92" w:rsidRDefault="00635C92" w:rsidP="00D478D3">
      <w:pPr>
        <w:pStyle w:val="ListParagraph"/>
        <w:numPr>
          <w:ilvl w:val="0"/>
          <w:numId w:val="5"/>
        </w:numPr>
        <w:spacing w:line="480" w:lineRule="auto"/>
        <w:ind w:left="720"/>
        <w:rPr>
          <w:b/>
          <w:lang w:val="en-US"/>
        </w:rPr>
      </w:pPr>
      <w:r>
        <w:rPr>
          <w:b/>
          <w:lang w:val="en-US"/>
        </w:rPr>
        <w:t>Wawancara kepada Kassubag SAMSAT Medan Selatan</w:t>
      </w:r>
    </w:p>
    <w:tbl>
      <w:tblPr>
        <w:tblStyle w:val="TableGrid"/>
        <w:tblW w:w="0" w:type="auto"/>
        <w:tblInd w:w="108" w:type="dxa"/>
        <w:tblLook w:val="04A0" w:firstRow="1" w:lastRow="0" w:firstColumn="1" w:lastColumn="0" w:noHBand="0" w:noVBand="1"/>
      </w:tblPr>
      <w:tblGrid>
        <w:gridCol w:w="510"/>
        <w:gridCol w:w="3459"/>
        <w:gridCol w:w="3969"/>
      </w:tblGrid>
      <w:tr w:rsidR="00635C92" w:rsidTr="00B208B6">
        <w:tc>
          <w:tcPr>
            <w:tcW w:w="510" w:type="dxa"/>
          </w:tcPr>
          <w:p w:rsidR="00635C92" w:rsidRDefault="00635C92" w:rsidP="00B208B6">
            <w:pPr>
              <w:jc w:val="center"/>
              <w:rPr>
                <w:b/>
                <w:lang w:val="en-US"/>
              </w:rPr>
            </w:pPr>
            <w:r>
              <w:rPr>
                <w:b/>
                <w:lang w:val="en-US"/>
              </w:rPr>
              <w:t>No</w:t>
            </w:r>
          </w:p>
        </w:tc>
        <w:tc>
          <w:tcPr>
            <w:tcW w:w="3459" w:type="dxa"/>
          </w:tcPr>
          <w:p w:rsidR="00635C92" w:rsidRDefault="00635C92" w:rsidP="00B208B6">
            <w:pPr>
              <w:jc w:val="center"/>
              <w:rPr>
                <w:b/>
                <w:lang w:val="en-US"/>
              </w:rPr>
            </w:pPr>
            <w:r>
              <w:rPr>
                <w:b/>
                <w:lang w:val="en-US"/>
              </w:rPr>
              <w:t>Pertanyaaan</w:t>
            </w:r>
          </w:p>
        </w:tc>
        <w:tc>
          <w:tcPr>
            <w:tcW w:w="3969" w:type="dxa"/>
          </w:tcPr>
          <w:p w:rsidR="00635C92" w:rsidRDefault="00635C92" w:rsidP="00B208B6">
            <w:pPr>
              <w:jc w:val="center"/>
              <w:rPr>
                <w:b/>
                <w:lang w:val="en-US"/>
              </w:rPr>
            </w:pPr>
            <w:r>
              <w:rPr>
                <w:b/>
                <w:lang w:val="en-US"/>
              </w:rPr>
              <w:t>Jawaban</w:t>
            </w:r>
          </w:p>
        </w:tc>
      </w:tr>
      <w:tr w:rsidR="00635C92" w:rsidTr="00B208B6">
        <w:tc>
          <w:tcPr>
            <w:tcW w:w="510" w:type="dxa"/>
          </w:tcPr>
          <w:p w:rsidR="00635C92" w:rsidRDefault="00635C92" w:rsidP="00B208B6">
            <w:pPr>
              <w:jc w:val="center"/>
              <w:rPr>
                <w:lang w:val="en-US"/>
              </w:rPr>
            </w:pPr>
            <w:r>
              <w:rPr>
                <w:lang w:val="en-US"/>
              </w:rPr>
              <w:t>1</w:t>
            </w:r>
          </w:p>
        </w:tc>
        <w:tc>
          <w:tcPr>
            <w:tcW w:w="3459" w:type="dxa"/>
          </w:tcPr>
          <w:p w:rsidR="00635C92" w:rsidRDefault="00635C92" w:rsidP="00B208B6">
            <w:pPr>
              <w:jc w:val="both"/>
              <w:rPr>
                <w:lang w:val="en-US"/>
              </w:rPr>
            </w:pPr>
            <w:r>
              <w:rPr>
                <w:lang w:val="en-US"/>
              </w:rPr>
              <w:t>Bagaimana implementasi layanan inovasi SAMSAT keliling terhadap peningkatan pelayanan pajak kendaraan bermotor?</w:t>
            </w:r>
          </w:p>
        </w:tc>
        <w:tc>
          <w:tcPr>
            <w:tcW w:w="3969" w:type="dxa"/>
          </w:tcPr>
          <w:p w:rsidR="00635C92" w:rsidRDefault="00635C92" w:rsidP="00B208B6">
            <w:pPr>
              <w:jc w:val="both"/>
              <w:rPr>
                <w:lang w:val="en-US"/>
              </w:rPr>
            </w:pPr>
            <w:r>
              <w:rPr>
                <w:lang w:val="en-US"/>
              </w:rPr>
              <w:t xml:space="preserve">Menurut saya sejauh ini implementasi layanan inovasi SAMSAT Keliling sudah sangat membantu dalam peningkatan pelayanan pajak kendaraan bermotor, hal ini dapat dilihat dari layanan inovasi SAMSAT Keliling ini yang mendapat sambutan baik dari masyarakat. Melalui layanan inovasi SAMSAT Keliling ini, SAMSAT terdorong untuk berusaha mendekatkan diri kepada masyarakat dan memberikan kemudahan kepada </w:t>
            </w:r>
            <w:r>
              <w:rPr>
                <w:lang w:val="en-US"/>
              </w:rPr>
              <w:lastRenderedPageBreak/>
              <w:t>mereka untuk melakukan pembayaran pajak kendaraan bermotornya.</w:t>
            </w:r>
          </w:p>
        </w:tc>
      </w:tr>
      <w:tr w:rsidR="00635C92" w:rsidTr="00B208B6">
        <w:tc>
          <w:tcPr>
            <w:tcW w:w="510" w:type="dxa"/>
          </w:tcPr>
          <w:p w:rsidR="00635C92" w:rsidRDefault="00635C92" w:rsidP="00B208B6">
            <w:pPr>
              <w:jc w:val="center"/>
              <w:rPr>
                <w:lang w:val="en-US"/>
              </w:rPr>
            </w:pPr>
            <w:r>
              <w:rPr>
                <w:lang w:val="en-US"/>
              </w:rPr>
              <w:lastRenderedPageBreak/>
              <w:t>2</w:t>
            </w:r>
          </w:p>
        </w:tc>
        <w:tc>
          <w:tcPr>
            <w:tcW w:w="3459" w:type="dxa"/>
          </w:tcPr>
          <w:p w:rsidR="00635C92" w:rsidRDefault="00635C92" w:rsidP="00B208B6">
            <w:pPr>
              <w:jc w:val="both"/>
              <w:rPr>
                <w:lang w:val="en-US"/>
              </w:rPr>
            </w:pPr>
            <w:r>
              <w:rPr>
                <w:lang w:val="en-US"/>
              </w:rPr>
              <w:t>Apakah layanan inovasi SAMSAT Keliling memberikan dampak yang signifikan terhadap meningkatnya pembayaran pajak kendaraan bermotor roda dua?</w:t>
            </w:r>
          </w:p>
        </w:tc>
        <w:tc>
          <w:tcPr>
            <w:tcW w:w="3969" w:type="dxa"/>
          </w:tcPr>
          <w:p w:rsidR="00635C92" w:rsidRDefault="00635C92" w:rsidP="00B208B6">
            <w:pPr>
              <w:jc w:val="both"/>
              <w:rPr>
                <w:lang w:val="en-US"/>
              </w:rPr>
            </w:pPr>
            <w:r>
              <w:rPr>
                <w:lang w:val="en-US"/>
              </w:rPr>
              <w:t xml:space="preserve">Iya, setelah dilakukannya layanan inovasi SAMSAT Keliling terjadi perubahan yang cukup besar terhadap meningkatkan kesadaran masyarakat dalam membayar pajak kendaraan bermotor roda dua pada SAMSAT Medan Selatan, bila diperhatikan dari dari tahun ke tahun target penerimaan pajak kendaraan bermotor roda dua sudah sangat memuaskan karena sudah dapat direalisasikan dengan sangat baik. Sehingga hal ini menunjukkan bahwa memang benar layanan inovasi SAMSAT Keliling ini sangat membawa dampak yang cukup signifikan terhadap meningkatnya pembayaran pajak kendaran bermotor roda dua pada SAMSAT Medan Selatan. </w:t>
            </w:r>
          </w:p>
        </w:tc>
      </w:tr>
    </w:tbl>
    <w:p w:rsidR="00635C92" w:rsidRDefault="00635C92" w:rsidP="00635C92">
      <w:pPr>
        <w:spacing w:line="480" w:lineRule="auto"/>
        <w:jc w:val="both"/>
        <w:rPr>
          <w:lang w:val="en-US"/>
        </w:rPr>
      </w:pPr>
    </w:p>
    <w:p w:rsidR="00635C92" w:rsidRDefault="00635C92" w:rsidP="00D478D3">
      <w:pPr>
        <w:pStyle w:val="ListParagraph"/>
        <w:numPr>
          <w:ilvl w:val="0"/>
          <w:numId w:val="5"/>
        </w:numPr>
        <w:spacing w:line="480" w:lineRule="auto"/>
        <w:ind w:left="720"/>
        <w:rPr>
          <w:b/>
          <w:lang w:val="en-US"/>
        </w:rPr>
      </w:pPr>
      <w:r>
        <w:rPr>
          <w:b/>
          <w:lang w:val="en-US"/>
        </w:rPr>
        <w:t>Wawancara kepada wajib pajak kendaraan bermotor roda dua</w:t>
      </w:r>
    </w:p>
    <w:tbl>
      <w:tblPr>
        <w:tblStyle w:val="TableGrid"/>
        <w:tblW w:w="0" w:type="auto"/>
        <w:tblInd w:w="108" w:type="dxa"/>
        <w:tblLook w:val="04A0" w:firstRow="1" w:lastRow="0" w:firstColumn="1" w:lastColumn="0" w:noHBand="0" w:noVBand="1"/>
      </w:tblPr>
      <w:tblGrid>
        <w:gridCol w:w="510"/>
        <w:gridCol w:w="3459"/>
        <w:gridCol w:w="3969"/>
      </w:tblGrid>
      <w:tr w:rsidR="00635C92" w:rsidTr="00B208B6">
        <w:tc>
          <w:tcPr>
            <w:tcW w:w="510" w:type="dxa"/>
          </w:tcPr>
          <w:p w:rsidR="00635C92" w:rsidRDefault="00635C92" w:rsidP="00B208B6">
            <w:pPr>
              <w:jc w:val="center"/>
              <w:rPr>
                <w:b/>
                <w:lang w:val="en-US"/>
              </w:rPr>
            </w:pPr>
            <w:r>
              <w:rPr>
                <w:b/>
                <w:lang w:val="en-US"/>
              </w:rPr>
              <w:t>No</w:t>
            </w:r>
          </w:p>
        </w:tc>
        <w:tc>
          <w:tcPr>
            <w:tcW w:w="3459" w:type="dxa"/>
          </w:tcPr>
          <w:p w:rsidR="00635C92" w:rsidRDefault="00635C92" w:rsidP="00B208B6">
            <w:pPr>
              <w:jc w:val="center"/>
              <w:rPr>
                <w:b/>
                <w:lang w:val="en-US"/>
              </w:rPr>
            </w:pPr>
            <w:r>
              <w:rPr>
                <w:b/>
                <w:lang w:val="en-US"/>
              </w:rPr>
              <w:t>Pertanyaaan</w:t>
            </w:r>
          </w:p>
        </w:tc>
        <w:tc>
          <w:tcPr>
            <w:tcW w:w="3969" w:type="dxa"/>
          </w:tcPr>
          <w:p w:rsidR="00635C92" w:rsidRDefault="00635C92" w:rsidP="00B208B6">
            <w:pPr>
              <w:jc w:val="center"/>
              <w:rPr>
                <w:b/>
                <w:lang w:val="en-US"/>
              </w:rPr>
            </w:pPr>
            <w:r>
              <w:rPr>
                <w:b/>
                <w:lang w:val="en-US"/>
              </w:rPr>
              <w:t>Jawaban</w:t>
            </w:r>
          </w:p>
        </w:tc>
      </w:tr>
      <w:tr w:rsidR="00635C92" w:rsidTr="00B208B6">
        <w:tc>
          <w:tcPr>
            <w:tcW w:w="510" w:type="dxa"/>
          </w:tcPr>
          <w:p w:rsidR="00635C92" w:rsidRDefault="00635C92" w:rsidP="00B208B6">
            <w:pPr>
              <w:jc w:val="center"/>
              <w:rPr>
                <w:lang w:val="en-US"/>
              </w:rPr>
            </w:pPr>
            <w:r>
              <w:rPr>
                <w:lang w:val="en-US"/>
              </w:rPr>
              <w:t>1</w:t>
            </w:r>
          </w:p>
        </w:tc>
        <w:tc>
          <w:tcPr>
            <w:tcW w:w="3459" w:type="dxa"/>
          </w:tcPr>
          <w:p w:rsidR="00635C92" w:rsidRDefault="00635C92" w:rsidP="00B208B6">
            <w:pPr>
              <w:jc w:val="both"/>
            </w:pPr>
            <w:r>
              <w:rPr>
                <w:lang w:val="en-US"/>
              </w:rPr>
              <w:t>Apakah layanan inovasi Samsat keliling dapat memudahkan wajib pajak dalam membayar pajak kendaraan bermotor?</w:t>
            </w:r>
          </w:p>
        </w:tc>
        <w:tc>
          <w:tcPr>
            <w:tcW w:w="3969" w:type="dxa"/>
          </w:tcPr>
          <w:p w:rsidR="00635C92" w:rsidRDefault="00635C92" w:rsidP="00B208B6">
            <w:pPr>
              <w:jc w:val="both"/>
              <w:rPr>
                <w:lang w:val="en-US"/>
              </w:rPr>
            </w:pPr>
            <w:r>
              <w:rPr>
                <w:lang w:val="en-US"/>
              </w:rPr>
              <w:t>Bapak Wagilman:</w:t>
            </w:r>
          </w:p>
          <w:p w:rsidR="00635C92" w:rsidRDefault="00635C92" w:rsidP="00B208B6">
            <w:pPr>
              <w:jc w:val="both"/>
              <w:rPr>
                <w:lang w:val="en-US"/>
              </w:rPr>
            </w:pPr>
            <w:r>
              <w:rPr>
                <w:lang w:val="en-US"/>
              </w:rPr>
              <w:t>Ya sangat memudahkan para wajib pajak dalam melakukan pembayaran pajak kendaraan bermotor. Dengan segala kemudahan pelayanan yang diberikan membuat masyarakat menjadi senang, terutama dari segi pelayanan yang diberikan oleh para pegawai yang bertugas, selalu ramah dan sabar dalam memberikan pelayanan sehingga membuat masyarakat sangat puas dan antusias menunggu kedatangan mobil bus SAMSAT Keliling.</w:t>
            </w:r>
          </w:p>
          <w:p w:rsidR="00635C92" w:rsidRDefault="00635C92" w:rsidP="00B208B6">
            <w:pPr>
              <w:jc w:val="both"/>
              <w:rPr>
                <w:lang w:val="en-US"/>
              </w:rPr>
            </w:pPr>
          </w:p>
          <w:p w:rsidR="00635C92" w:rsidRDefault="00635C92" w:rsidP="00B208B6">
            <w:pPr>
              <w:jc w:val="both"/>
              <w:rPr>
                <w:lang w:val="en-US"/>
              </w:rPr>
            </w:pPr>
            <w:r>
              <w:rPr>
                <w:lang w:val="en-US"/>
              </w:rPr>
              <w:t>Bapak Bobbi H:</w:t>
            </w:r>
          </w:p>
          <w:p w:rsidR="00635C92" w:rsidRDefault="00635C92" w:rsidP="00B208B6">
            <w:pPr>
              <w:jc w:val="both"/>
              <w:rPr>
                <w:lang w:val="en-US"/>
              </w:rPr>
            </w:pPr>
            <w:r>
              <w:rPr>
                <w:lang w:val="en-US"/>
              </w:rPr>
              <w:t xml:space="preserve">Adanya layanan inovasi SAMSAT Keliling sangat membantu dan memudahkan masyarakat dalam hal pembayaran pajak kendaraan bermotor, masyarakat tidak perlu menunggu antrian panjang karena proses administrasi sangat dipermudah, masyarakat juga tidak </w:t>
            </w:r>
            <w:r>
              <w:rPr>
                <w:lang w:val="en-US"/>
              </w:rPr>
              <w:lastRenderedPageBreak/>
              <w:t>mengalami kesulitan dalam pemeriksaan berkas administrasi karena hanya akan melalui tiga loket saja.</w:t>
            </w:r>
          </w:p>
        </w:tc>
      </w:tr>
      <w:tr w:rsidR="00635C92" w:rsidTr="00B208B6">
        <w:tc>
          <w:tcPr>
            <w:tcW w:w="510" w:type="dxa"/>
          </w:tcPr>
          <w:p w:rsidR="00635C92" w:rsidRDefault="00635C92" w:rsidP="00B208B6">
            <w:pPr>
              <w:jc w:val="center"/>
              <w:rPr>
                <w:lang w:val="en-US"/>
              </w:rPr>
            </w:pPr>
            <w:r>
              <w:rPr>
                <w:lang w:val="en-US"/>
              </w:rPr>
              <w:lastRenderedPageBreak/>
              <w:t>2</w:t>
            </w:r>
          </w:p>
        </w:tc>
        <w:tc>
          <w:tcPr>
            <w:tcW w:w="3459" w:type="dxa"/>
          </w:tcPr>
          <w:p w:rsidR="00635C92" w:rsidRDefault="00635C92" w:rsidP="00B208B6">
            <w:pPr>
              <w:jc w:val="both"/>
            </w:pPr>
            <w:r>
              <w:rPr>
                <w:lang w:val="en-US"/>
              </w:rPr>
              <w:t>Apakah Bapak/Ibu merasa bahwa hadirnya Samsat keliling merupakan solusi dalam meningkatkan pelayanan pembayaran pajak kendaraan bermotor roda dua?</w:t>
            </w:r>
          </w:p>
        </w:tc>
        <w:tc>
          <w:tcPr>
            <w:tcW w:w="3969" w:type="dxa"/>
          </w:tcPr>
          <w:p w:rsidR="00635C92" w:rsidRDefault="00635C92" w:rsidP="00B208B6">
            <w:pPr>
              <w:jc w:val="both"/>
              <w:rPr>
                <w:lang w:val="en-US"/>
              </w:rPr>
            </w:pPr>
            <w:r>
              <w:rPr>
                <w:lang w:val="en-US"/>
              </w:rPr>
              <w:t>Bapak Wagilman:</w:t>
            </w:r>
          </w:p>
          <w:p w:rsidR="00635C92" w:rsidRDefault="00635C92" w:rsidP="00B208B6">
            <w:pPr>
              <w:jc w:val="both"/>
              <w:rPr>
                <w:lang w:val="en-US"/>
              </w:rPr>
            </w:pPr>
            <w:r>
              <w:rPr>
                <w:lang w:val="en-US"/>
              </w:rPr>
              <w:t>Hadirnya SAMSAT Keliling menjadi salah satu solusi terhadap peningkatkan pelayanan pajak kendaraan bermotor bagi masyarakat, terutama dari segi administrasi yang diperlukan sudah semakin dipermudah sehingga tidak mengalami kesulitaan dari segala pengurusan administrasi.</w:t>
            </w:r>
          </w:p>
          <w:p w:rsidR="00635C92" w:rsidRDefault="00635C92" w:rsidP="00B208B6">
            <w:pPr>
              <w:ind w:left="720"/>
              <w:jc w:val="both"/>
              <w:rPr>
                <w:lang w:val="en-US"/>
              </w:rPr>
            </w:pPr>
          </w:p>
          <w:p w:rsidR="00635C92" w:rsidRDefault="00635C92" w:rsidP="00B208B6">
            <w:pPr>
              <w:jc w:val="both"/>
              <w:rPr>
                <w:lang w:val="en-US"/>
              </w:rPr>
            </w:pPr>
            <w:r>
              <w:rPr>
                <w:lang w:val="en-US"/>
              </w:rPr>
              <w:t>Bapak Bobbi H:</w:t>
            </w:r>
          </w:p>
          <w:p w:rsidR="00635C92" w:rsidRDefault="00635C92" w:rsidP="00B208B6">
            <w:pPr>
              <w:jc w:val="both"/>
              <w:rPr>
                <w:lang w:val="en-US"/>
              </w:rPr>
            </w:pPr>
            <w:r>
              <w:rPr>
                <w:lang w:val="en-US"/>
              </w:rPr>
              <w:t>Tentu saja karena melalui layanan inovasi SAMSAT Keliling ini pelayanan kepada wajib pajak jadi lebih efektif dan lebih efisien dari segi waktu, selain jaraknya yang dekat dengan rumah, namun juga berkas yang dibutuhkan lebih sedikit dan tidak rumit.</w:t>
            </w:r>
          </w:p>
        </w:tc>
      </w:tr>
      <w:tr w:rsidR="00635C92" w:rsidTr="00B208B6">
        <w:tc>
          <w:tcPr>
            <w:tcW w:w="510" w:type="dxa"/>
          </w:tcPr>
          <w:p w:rsidR="00635C92" w:rsidRDefault="00635C92" w:rsidP="00B208B6">
            <w:pPr>
              <w:jc w:val="center"/>
              <w:rPr>
                <w:lang w:val="en-US"/>
              </w:rPr>
            </w:pPr>
            <w:r>
              <w:rPr>
                <w:lang w:val="en-US"/>
              </w:rPr>
              <w:t>3</w:t>
            </w:r>
          </w:p>
        </w:tc>
        <w:tc>
          <w:tcPr>
            <w:tcW w:w="3459" w:type="dxa"/>
          </w:tcPr>
          <w:p w:rsidR="00635C92" w:rsidRDefault="00635C92" w:rsidP="00B208B6">
            <w:pPr>
              <w:jc w:val="both"/>
            </w:pPr>
            <w:r>
              <w:rPr>
                <w:lang w:val="en-US"/>
              </w:rPr>
              <w:t>Apakah Bapak/Ibu mendapatkan hambatan dalam melakukan pembayaran pajak kendaraan bermotor pada Samsat keliling?</w:t>
            </w:r>
          </w:p>
        </w:tc>
        <w:tc>
          <w:tcPr>
            <w:tcW w:w="3969" w:type="dxa"/>
          </w:tcPr>
          <w:p w:rsidR="00635C92" w:rsidRDefault="00635C92" w:rsidP="00B208B6">
            <w:pPr>
              <w:jc w:val="both"/>
              <w:rPr>
                <w:lang w:val="en-US"/>
              </w:rPr>
            </w:pPr>
            <w:r>
              <w:rPr>
                <w:lang w:val="en-US"/>
              </w:rPr>
              <w:t>Bapak Wagilman:</w:t>
            </w:r>
          </w:p>
          <w:p w:rsidR="00635C92" w:rsidRDefault="00635C92" w:rsidP="00B208B6">
            <w:pPr>
              <w:jc w:val="both"/>
              <w:rPr>
                <w:lang w:val="en-US"/>
              </w:rPr>
            </w:pPr>
            <w:r>
              <w:rPr>
                <w:lang w:val="en-US"/>
              </w:rPr>
              <w:t>Prosedur pelayanan SAMSAT keliling ini sudah sangat bagus dan hampir tidak ditemukan hambatan sama sekali, karena alur pelayanannya tidak terlalu berbelit-belit sehingga masyarakat dengan sangat mudah mendapatkan pelayanan dengan baik, dan tentu saja sangat terbantu dengan hadirnya layanan inovasi SAMSAT Keliling ini.</w:t>
            </w:r>
          </w:p>
          <w:p w:rsidR="00635C92" w:rsidRDefault="00635C92" w:rsidP="00B208B6">
            <w:pPr>
              <w:ind w:left="720"/>
              <w:jc w:val="both"/>
              <w:rPr>
                <w:lang w:val="en-US"/>
              </w:rPr>
            </w:pPr>
          </w:p>
          <w:p w:rsidR="00635C92" w:rsidRDefault="00635C92" w:rsidP="00B208B6">
            <w:pPr>
              <w:jc w:val="both"/>
              <w:rPr>
                <w:lang w:val="en-US"/>
              </w:rPr>
            </w:pPr>
            <w:r>
              <w:rPr>
                <w:lang w:val="en-US"/>
              </w:rPr>
              <w:t>Bapak Bobbi H:</w:t>
            </w:r>
          </w:p>
          <w:p w:rsidR="00635C92" w:rsidRDefault="00635C92" w:rsidP="00B208B6">
            <w:pPr>
              <w:jc w:val="both"/>
              <w:rPr>
                <w:lang w:val="en-US"/>
              </w:rPr>
            </w:pPr>
            <w:r>
              <w:rPr>
                <w:lang w:val="en-US"/>
              </w:rPr>
              <w:t>Saya tidak mendapatkan hambatan apapun, justru melalui layanan SAMSAT Keliling ini membuat pelayanan pajak semakin lebih baik, prosedurnya juga sangat cepat. Seharusnya akan lebih efektif bila Bus SAMSAT Keliling ditambah lagi karena ini akan mempermudah masyarakat dalam mendapat pelayanan.</w:t>
            </w:r>
          </w:p>
          <w:p w:rsidR="00635C92" w:rsidRDefault="00635C92" w:rsidP="00B208B6">
            <w:pPr>
              <w:jc w:val="both"/>
              <w:rPr>
                <w:lang w:val="en-US"/>
              </w:rPr>
            </w:pPr>
          </w:p>
        </w:tc>
      </w:tr>
      <w:tr w:rsidR="00635C92" w:rsidTr="00B208B6">
        <w:tc>
          <w:tcPr>
            <w:tcW w:w="510" w:type="dxa"/>
          </w:tcPr>
          <w:p w:rsidR="00635C92" w:rsidRDefault="00635C92" w:rsidP="00B208B6">
            <w:pPr>
              <w:jc w:val="center"/>
              <w:rPr>
                <w:lang w:val="en-US"/>
              </w:rPr>
            </w:pPr>
            <w:r>
              <w:rPr>
                <w:lang w:val="en-US"/>
              </w:rPr>
              <w:t>4</w:t>
            </w:r>
          </w:p>
        </w:tc>
        <w:tc>
          <w:tcPr>
            <w:tcW w:w="3459" w:type="dxa"/>
          </w:tcPr>
          <w:p w:rsidR="00635C92" w:rsidRDefault="00635C92" w:rsidP="00B208B6">
            <w:pPr>
              <w:jc w:val="both"/>
            </w:pPr>
            <w:r>
              <w:rPr>
                <w:lang w:val="en-US"/>
              </w:rPr>
              <w:t>Apakah Bapak/Ibu puas dengan adanya layanan inovasi SAMSAT Keliling?</w:t>
            </w:r>
          </w:p>
        </w:tc>
        <w:tc>
          <w:tcPr>
            <w:tcW w:w="3969" w:type="dxa"/>
          </w:tcPr>
          <w:p w:rsidR="00635C92" w:rsidRDefault="00635C92" w:rsidP="00B208B6">
            <w:pPr>
              <w:jc w:val="both"/>
              <w:rPr>
                <w:lang w:val="en-US"/>
              </w:rPr>
            </w:pPr>
            <w:r>
              <w:rPr>
                <w:lang w:val="en-US"/>
              </w:rPr>
              <w:t>Bapak Wagilman:</w:t>
            </w:r>
          </w:p>
          <w:p w:rsidR="00635C92" w:rsidRDefault="00635C92" w:rsidP="00B208B6">
            <w:pPr>
              <w:jc w:val="both"/>
              <w:rPr>
                <w:lang w:val="en-US"/>
              </w:rPr>
            </w:pPr>
            <w:r>
              <w:rPr>
                <w:lang w:val="en-US"/>
              </w:rPr>
              <w:t xml:space="preserve">cukup puas dengan adanya layanan inovasi SAMSAT Keliling, dari segi </w:t>
            </w:r>
            <w:r>
              <w:rPr>
                <w:lang w:val="en-US"/>
              </w:rPr>
              <w:lastRenderedPageBreak/>
              <w:t>pelayanan sudah sangat bagus, pegawainya juga sangat ramah kepada masyarakat. Hanya saja fasilitasnya kurang memadai seperti tidak tersedianya kursi tunggu kepada para wajib pajak. Tapi sejauh ini sudah cukup memuaskan.</w:t>
            </w:r>
          </w:p>
          <w:p w:rsidR="00635C92" w:rsidRDefault="00635C92" w:rsidP="00B208B6">
            <w:pPr>
              <w:ind w:left="720"/>
              <w:jc w:val="both"/>
              <w:rPr>
                <w:lang w:val="en-US"/>
              </w:rPr>
            </w:pPr>
          </w:p>
          <w:p w:rsidR="00635C92" w:rsidRDefault="00635C92" w:rsidP="00B208B6">
            <w:pPr>
              <w:jc w:val="both"/>
              <w:rPr>
                <w:lang w:val="en-US"/>
              </w:rPr>
            </w:pPr>
            <w:r>
              <w:rPr>
                <w:lang w:val="en-US"/>
              </w:rPr>
              <w:t>Bobbi H:</w:t>
            </w:r>
          </w:p>
          <w:p w:rsidR="00635C92" w:rsidRDefault="00635C92" w:rsidP="00B208B6">
            <w:pPr>
              <w:jc w:val="both"/>
              <w:rPr>
                <w:lang w:val="en-US"/>
              </w:rPr>
            </w:pPr>
            <w:r>
              <w:rPr>
                <w:lang w:val="en-US"/>
              </w:rPr>
              <w:t xml:space="preserve">Ya, sangat puas karena selain mendapat kemudahan untuk melakukan pembayaran pajak namun disini juga saya selaku wajib pajak tidak perlu jauh-jauh untuk datang langsung ke Kantor SAMSAT Medan Selatan. </w:t>
            </w:r>
          </w:p>
        </w:tc>
      </w:tr>
    </w:tbl>
    <w:p w:rsidR="00635C92" w:rsidRDefault="00635C92" w:rsidP="00635C92">
      <w:pPr>
        <w:spacing w:line="480" w:lineRule="auto"/>
        <w:jc w:val="both"/>
        <w:rPr>
          <w:lang w:val="en-US"/>
        </w:rPr>
      </w:pPr>
    </w:p>
    <w:p w:rsidR="00AD00E9" w:rsidRPr="00635C92" w:rsidRDefault="00AD00E9" w:rsidP="00635C92"/>
    <w:sectPr w:rsidR="00AD00E9" w:rsidRPr="00635C92" w:rsidSect="006E052B">
      <w:footerReference w:type="even" r:id="rId9"/>
      <w:footerReference w:type="default" r:id="rId10"/>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8D3" w:rsidRDefault="00D478D3" w:rsidP="004B73C4">
      <w:r>
        <w:separator/>
      </w:r>
    </w:p>
  </w:endnote>
  <w:endnote w:type="continuationSeparator" w:id="0">
    <w:p w:rsidR="00D478D3" w:rsidRDefault="00D478D3" w:rsidP="004B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Bold"/>
    <w:panose1 w:val="02020803070505020304"/>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EA" w:rsidRDefault="00D478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35EA" w:rsidRDefault="00D47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EA" w:rsidRPr="00D45EE7" w:rsidRDefault="00D478D3" w:rsidP="00D45EE7">
    <w:pPr>
      <w:pStyle w:val="Footer"/>
      <w:framePr w:wrap="around" w:vAnchor="text" w:hAnchor="margin" w:xAlign="center" w:y="1"/>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8D3" w:rsidRDefault="00D478D3" w:rsidP="004B73C4">
      <w:r>
        <w:separator/>
      </w:r>
    </w:p>
  </w:footnote>
  <w:footnote w:type="continuationSeparator" w:id="0">
    <w:p w:rsidR="00D478D3" w:rsidRDefault="00D478D3" w:rsidP="004B7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8B4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3"/>
    <w:multiLevelType w:val="hybridMultilevel"/>
    <w:tmpl w:val="10C8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8"/>
    <w:multiLevelType w:val="hybridMultilevel"/>
    <w:tmpl w:val="470C041E"/>
    <w:lvl w:ilvl="0" w:tplc="3AD6B1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F"/>
    <w:multiLevelType w:val="hybridMultilevel"/>
    <w:tmpl w:val="13B8F262"/>
    <w:lvl w:ilvl="0" w:tplc="8C02D4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32"/>
    <w:multiLevelType w:val="hybridMultilevel"/>
    <w:tmpl w:val="C7C45BDC"/>
    <w:lvl w:ilvl="0" w:tplc="403EFE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67"/>
    <w:rsid w:val="000B5EE2"/>
    <w:rsid w:val="0030641C"/>
    <w:rsid w:val="004021B0"/>
    <w:rsid w:val="004B54C5"/>
    <w:rsid w:val="004B73C4"/>
    <w:rsid w:val="00635C92"/>
    <w:rsid w:val="006E052B"/>
    <w:rsid w:val="00753180"/>
    <w:rsid w:val="00822467"/>
    <w:rsid w:val="00825595"/>
    <w:rsid w:val="008B4BFF"/>
    <w:rsid w:val="00AD00E9"/>
    <w:rsid w:val="00CF623C"/>
    <w:rsid w:val="00D437A2"/>
    <w:rsid w:val="00D45EE7"/>
    <w:rsid w:val="00D478D3"/>
    <w:rsid w:val="00EF5CC8"/>
    <w:rsid w:val="00F1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67"/>
    <w:pPr>
      <w:spacing w:line="240" w:lineRule="auto"/>
    </w:pPr>
    <w:rPr>
      <w:rFonts w:eastAsia="Times New Roman" w:cs="Times New Roman"/>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73C4"/>
    <w:pPr>
      <w:tabs>
        <w:tab w:val="center" w:pos="4513"/>
        <w:tab w:val="right" w:pos="9026"/>
      </w:tabs>
    </w:pPr>
  </w:style>
  <w:style w:type="character" w:customStyle="1" w:styleId="FooterChar">
    <w:name w:val="Footer Char"/>
    <w:basedOn w:val="DefaultParagraphFont"/>
    <w:link w:val="Footer"/>
    <w:uiPriority w:val="99"/>
    <w:rsid w:val="004B73C4"/>
    <w:rPr>
      <w:rFonts w:eastAsia="Times New Roman" w:cs="Times New Roman"/>
      <w:noProof/>
      <w:lang w:val="id-ID"/>
    </w:rPr>
  </w:style>
  <w:style w:type="character" w:styleId="PageNumber">
    <w:name w:val="page number"/>
    <w:basedOn w:val="DefaultParagraphFont"/>
    <w:uiPriority w:val="99"/>
    <w:rsid w:val="004B73C4"/>
    <w:rPr>
      <w:rFonts w:cs="Times New Roman"/>
    </w:rPr>
  </w:style>
  <w:style w:type="paragraph" w:styleId="Header">
    <w:name w:val="header"/>
    <w:basedOn w:val="Normal"/>
    <w:link w:val="HeaderChar"/>
    <w:uiPriority w:val="99"/>
    <w:unhideWhenUsed/>
    <w:rsid w:val="004B73C4"/>
    <w:pPr>
      <w:tabs>
        <w:tab w:val="center" w:pos="4680"/>
        <w:tab w:val="right" w:pos="9360"/>
      </w:tabs>
    </w:pPr>
  </w:style>
  <w:style w:type="character" w:customStyle="1" w:styleId="HeaderChar">
    <w:name w:val="Header Char"/>
    <w:basedOn w:val="DefaultParagraphFont"/>
    <w:link w:val="Header"/>
    <w:uiPriority w:val="99"/>
    <w:rsid w:val="004B73C4"/>
    <w:rPr>
      <w:rFonts w:eastAsia="Times New Roman" w:cs="Times New Roman"/>
      <w:noProof/>
      <w:lang w:val="id-ID"/>
    </w:rPr>
  </w:style>
  <w:style w:type="paragraph" w:styleId="ListParagraph">
    <w:name w:val="List Paragraph"/>
    <w:basedOn w:val="Normal"/>
    <w:link w:val="ListParagraphChar"/>
    <w:uiPriority w:val="34"/>
    <w:qFormat/>
    <w:rsid w:val="00753180"/>
    <w:pPr>
      <w:ind w:left="720"/>
      <w:contextualSpacing/>
    </w:pPr>
  </w:style>
  <w:style w:type="character" w:customStyle="1" w:styleId="ListParagraphChar">
    <w:name w:val="List Paragraph Char"/>
    <w:link w:val="ListParagraph"/>
    <w:uiPriority w:val="34"/>
    <w:qFormat/>
    <w:rsid w:val="00753180"/>
    <w:rPr>
      <w:rFonts w:eastAsia="Times New Roman" w:cs="Times New Roman"/>
      <w:noProof/>
      <w:lang w:val="id-ID"/>
    </w:rPr>
  </w:style>
  <w:style w:type="paragraph" w:styleId="BalloonText">
    <w:name w:val="Balloon Text"/>
    <w:basedOn w:val="Normal"/>
    <w:link w:val="BalloonTextChar"/>
    <w:uiPriority w:val="99"/>
    <w:semiHidden/>
    <w:unhideWhenUsed/>
    <w:rsid w:val="00753180"/>
    <w:rPr>
      <w:rFonts w:ascii="Tahoma" w:hAnsi="Tahoma" w:cs="Tahoma"/>
      <w:sz w:val="16"/>
      <w:szCs w:val="16"/>
    </w:rPr>
  </w:style>
  <w:style w:type="character" w:customStyle="1" w:styleId="BalloonTextChar">
    <w:name w:val="Balloon Text Char"/>
    <w:basedOn w:val="DefaultParagraphFont"/>
    <w:link w:val="BalloonText"/>
    <w:uiPriority w:val="99"/>
    <w:semiHidden/>
    <w:rsid w:val="00753180"/>
    <w:rPr>
      <w:rFonts w:ascii="Tahoma" w:eastAsia="Times New Roman" w:hAnsi="Tahoma" w:cs="Tahoma"/>
      <w:noProof/>
      <w:sz w:val="16"/>
      <w:szCs w:val="16"/>
      <w:lang w:val="id-ID"/>
    </w:rPr>
  </w:style>
  <w:style w:type="table" w:styleId="TableGrid">
    <w:name w:val="Table Grid"/>
    <w:basedOn w:val="TableNormal"/>
    <w:uiPriority w:val="59"/>
    <w:rsid w:val="0030641C"/>
    <w:pPr>
      <w:spacing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437A2"/>
    <w:pPr>
      <w:widowControl w:val="0"/>
      <w:suppressAutoHyphens/>
      <w:overflowPunct w:val="0"/>
      <w:autoSpaceDE w:val="0"/>
      <w:autoSpaceDN w:val="0"/>
      <w:spacing w:line="240" w:lineRule="auto"/>
      <w:textAlignment w:val="baseline"/>
    </w:pPr>
    <w:rPr>
      <w:rFonts w:ascii="Calibri" w:eastAsia="Times New Roman" w:hAnsi="Calibri" w:cs="Times New Roman"/>
      <w:kern w:val="3"/>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67"/>
    <w:pPr>
      <w:spacing w:line="240" w:lineRule="auto"/>
    </w:pPr>
    <w:rPr>
      <w:rFonts w:eastAsia="Times New Roman" w:cs="Times New Roman"/>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73C4"/>
    <w:pPr>
      <w:tabs>
        <w:tab w:val="center" w:pos="4513"/>
        <w:tab w:val="right" w:pos="9026"/>
      </w:tabs>
    </w:pPr>
  </w:style>
  <w:style w:type="character" w:customStyle="1" w:styleId="FooterChar">
    <w:name w:val="Footer Char"/>
    <w:basedOn w:val="DefaultParagraphFont"/>
    <w:link w:val="Footer"/>
    <w:uiPriority w:val="99"/>
    <w:rsid w:val="004B73C4"/>
    <w:rPr>
      <w:rFonts w:eastAsia="Times New Roman" w:cs="Times New Roman"/>
      <w:noProof/>
      <w:lang w:val="id-ID"/>
    </w:rPr>
  </w:style>
  <w:style w:type="character" w:styleId="PageNumber">
    <w:name w:val="page number"/>
    <w:basedOn w:val="DefaultParagraphFont"/>
    <w:uiPriority w:val="99"/>
    <w:rsid w:val="004B73C4"/>
    <w:rPr>
      <w:rFonts w:cs="Times New Roman"/>
    </w:rPr>
  </w:style>
  <w:style w:type="paragraph" w:styleId="Header">
    <w:name w:val="header"/>
    <w:basedOn w:val="Normal"/>
    <w:link w:val="HeaderChar"/>
    <w:uiPriority w:val="99"/>
    <w:unhideWhenUsed/>
    <w:rsid w:val="004B73C4"/>
    <w:pPr>
      <w:tabs>
        <w:tab w:val="center" w:pos="4680"/>
        <w:tab w:val="right" w:pos="9360"/>
      </w:tabs>
    </w:pPr>
  </w:style>
  <w:style w:type="character" w:customStyle="1" w:styleId="HeaderChar">
    <w:name w:val="Header Char"/>
    <w:basedOn w:val="DefaultParagraphFont"/>
    <w:link w:val="Header"/>
    <w:uiPriority w:val="99"/>
    <w:rsid w:val="004B73C4"/>
    <w:rPr>
      <w:rFonts w:eastAsia="Times New Roman" w:cs="Times New Roman"/>
      <w:noProof/>
      <w:lang w:val="id-ID"/>
    </w:rPr>
  </w:style>
  <w:style w:type="paragraph" w:styleId="ListParagraph">
    <w:name w:val="List Paragraph"/>
    <w:basedOn w:val="Normal"/>
    <w:link w:val="ListParagraphChar"/>
    <w:uiPriority w:val="34"/>
    <w:qFormat/>
    <w:rsid w:val="00753180"/>
    <w:pPr>
      <w:ind w:left="720"/>
      <w:contextualSpacing/>
    </w:pPr>
  </w:style>
  <w:style w:type="character" w:customStyle="1" w:styleId="ListParagraphChar">
    <w:name w:val="List Paragraph Char"/>
    <w:link w:val="ListParagraph"/>
    <w:uiPriority w:val="34"/>
    <w:qFormat/>
    <w:rsid w:val="00753180"/>
    <w:rPr>
      <w:rFonts w:eastAsia="Times New Roman" w:cs="Times New Roman"/>
      <w:noProof/>
      <w:lang w:val="id-ID"/>
    </w:rPr>
  </w:style>
  <w:style w:type="paragraph" w:styleId="BalloonText">
    <w:name w:val="Balloon Text"/>
    <w:basedOn w:val="Normal"/>
    <w:link w:val="BalloonTextChar"/>
    <w:uiPriority w:val="99"/>
    <w:semiHidden/>
    <w:unhideWhenUsed/>
    <w:rsid w:val="00753180"/>
    <w:rPr>
      <w:rFonts w:ascii="Tahoma" w:hAnsi="Tahoma" w:cs="Tahoma"/>
      <w:sz w:val="16"/>
      <w:szCs w:val="16"/>
    </w:rPr>
  </w:style>
  <w:style w:type="character" w:customStyle="1" w:styleId="BalloonTextChar">
    <w:name w:val="Balloon Text Char"/>
    <w:basedOn w:val="DefaultParagraphFont"/>
    <w:link w:val="BalloonText"/>
    <w:uiPriority w:val="99"/>
    <w:semiHidden/>
    <w:rsid w:val="00753180"/>
    <w:rPr>
      <w:rFonts w:ascii="Tahoma" w:eastAsia="Times New Roman" w:hAnsi="Tahoma" w:cs="Tahoma"/>
      <w:noProof/>
      <w:sz w:val="16"/>
      <w:szCs w:val="16"/>
      <w:lang w:val="id-ID"/>
    </w:rPr>
  </w:style>
  <w:style w:type="table" w:styleId="TableGrid">
    <w:name w:val="Table Grid"/>
    <w:basedOn w:val="TableNormal"/>
    <w:uiPriority w:val="59"/>
    <w:rsid w:val="0030641C"/>
    <w:pPr>
      <w:spacing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437A2"/>
    <w:pPr>
      <w:widowControl w:val="0"/>
      <w:suppressAutoHyphens/>
      <w:overflowPunct w:val="0"/>
      <w:autoSpaceDE w:val="0"/>
      <w:autoSpaceDN w:val="0"/>
      <w:spacing w:line="240" w:lineRule="auto"/>
      <w:textAlignment w:val="baseline"/>
    </w:pPr>
    <w:rPr>
      <w:rFonts w:ascii="Calibri" w:eastAsia="Times New Roman" w:hAnsi="Calibri" w:cs="Times New Roman"/>
      <w:kern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ABD78-39CE-44F9-B4B2-BE3F83F8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Scom7</dc:creator>
  <cp:lastModifiedBy>Scom7</cp:lastModifiedBy>
  <cp:revision>2</cp:revision>
  <dcterms:created xsi:type="dcterms:W3CDTF">2021-09-06T04:12:00Z</dcterms:created>
  <dcterms:modified xsi:type="dcterms:W3CDTF">2021-09-06T04:12:00Z</dcterms:modified>
</cp:coreProperties>
</file>