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B" w:rsidRPr="00124914" w:rsidRDefault="002A2E3B" w:rsidP="002A2E3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24914">
        <w:rPr>
          <w:rFonts w:ascii="Times New Roman" w:hAnsi="Times New Roman" w:cs="Times New Roman"/>
          <w:b/>
          <w:sz w:val="24"/>
          <w:szCs w:val="24"/>
        </w:rPr>
        <w:t>REFERENCES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049652240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:rsidR="002A2E3B" w:rsidRPr="00124914" w:rsidRDefault="002A2E3B" w:rsidP="002A2E3B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2491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2491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Arianto. (January 25,2003). A Study On the Use of Media In Teaching Vocabulary to Young Learners. http://digilib.umm.ac.id/files/disk1/39/jiptummpp-gdl-s1-2005-yopiariant-1937-Contets.pdf.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Arikunto. (2006).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 Suatu Pendekatan Praktek.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Rineka Cipta.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Arsyad, A. (2013). Media Pembelajaran.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Asnawir, U. B. (2000).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Pembelajaran.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Selatan: Ciputat Pers.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Australia., G. o. (2011, July 25). Vocabulary. http://www.decd.sa.gov.au/literacy/files/links/UtRP_1_4_v2&gt;pdf,.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Bertram, C. e. (2010). "Using Media in Teaching".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Bintz, W. P. (2011). Teaching Vocabulary Accross the Curriculum. Middle School Journa, 44 - 53 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Eviyuliawati, I. e. (2018). The Bingo Effect on English Speaking 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Finch, K. (2006).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Meaningful Vocabulary Learning: Interactive Bingo.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Finch, K. (2006). Meaningful Vocabulary Learning: Interactive Bingo. 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Fitriya, A. (2016). The Effect Of Bingo Game On The Students Ability In Listening Skill at Eighth Graders Grammar Mastery at MTsNTulungagung in Academic Year 2016/2017.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Groller. (1974).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New Groller Webster International Dictionary Volume I &amp; II.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Groller.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Hornby, A. S. (2002).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Oxford Advanced Learner's Dictionary.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Oxford University Press.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Jackson, H. (2002).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Grammar and Vocabulary.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Routledge English Language Introductions: Routledge.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Khoirina, N. L. (2019). Using Speaking Bingo Game To Improve Students Speaking Ability.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Linse, C. T. (2005).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Practical English Language Teaching Young Learners.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 : MC. Graw-Hill Companies,Inc.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Lopez, K. (2021, March 20).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Materials and Methods for Teaching Reading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http://hlperson.com/mt/archives/vocabulary.gif.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McCarten. (2007), June 10).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Teaching Vocabulary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Lesson from the Corpus Lessons for the Classroom: http://www.cambridge.org/other_files/downloads/esl/booklets/McCarten-Teaching-Vocabulary.pdf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Press, B. C. (2007., November 12). Building Vocabulary Teacher Tips. http://www.teachercreatedmaterials.com?curriculum_files/podcast/building_vocabulary_podcast_handout.pdf.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Richardson, J. S. (2009).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Reading to Learn in the Contect Areas(8th Ed.).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Belmont:Cengage Learning.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Schmitt, N. (2000).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Vocabulary in language teaching.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Cambridge University Press.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Sidharta, A. (2005).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Pembelajaran.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Departement Pendidikan Nasional.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Sudjana, e. a. (2000).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Pembelajaran.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 Grafindo Persada.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Supiyaningrum, R. (2011). Improving Students’ Vocabulary Using Vocabulary.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Susanto, B. P. (2015). Improving Students Mastery Of English Synonyms And Antonyms Using Bingo And Domino Games.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Susilana, R. &amp;. (2009).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Pembelajaran : Hakikat, Pengembangan, Pemanfaatan, dan Penilaian. 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CV. Wacana Prima.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Taoli, E. T. (2016). Increasing The Students Ability In Listening Skill Through Bingo Game At The Eight Grade Of SMPnEGERI 1 alasa iN 2015/2016.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Thornbury, S. (2002).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How to teach vocabulary.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Cambridge University: English Person Education Limited.</w:t>
              </w:r>
            </w:p>
            <w:p w:rsidR="002A2E3B" w:rsidRPr="00124914" w:rsidRDefault="002A2E3B" w:rsidP="002A2E3B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Tozcu, A. &amp;. (2004). Successful learning of Frequent Vocabulary through CALL Also Benefits Reading Comprehension and Speed. In </w:t>
              </w:r>
              <w:r w:rsidRPr="001249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Computer Assisted Language Learning</w:t>
              </w:r>
              <w:r w:rsidRPr="001249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(pp. 473-495).</w:t>
              </w:r>
            </w:p>
            <w:p w:rsidR="002A2E3B" w:rsidRPr="00124914" w:rsidRDefault="002A2E3B" w:rsidP="002A2E3B">
              <w:pPr>
                <w:rPr>
                  <w:rFonts w:ascii="Times New Roman" w:hAnsi="Times New Roman" w:cs="Times New Roman"/>
                </w:rPr>
              </w:pPr>
              <w:r w:rsidRPr="0012491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091B66" w:rsidRPr="0018443C" w:rsidRDefault="00091B66" w:rsidP="0018443C">
      <w:bookmarkStart w:id="0" w:name="_GoBack"/>
      <w:bookmarkEnd w:id="0"/>
    </w:p>
    <w:sectPr w:rsidR="00091B66" w:rsidRPr="0018443C" w:rsidSect="00C549D5">
      <w:foot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49" w:rsidRDefault="00420D49" w:rsidP="00852ACA">
      <w:pPr>
        <w:spacing w:after="0" w:line="240" w:lineRule="auto"/>
      </w:pPr>
      <w:r>
        <w:separator/>
      </w:r>
    </w:p>
  </w:endnote>
  <w:endnote w:type="continuationSeparator" w:id="0">
    <w:p w:rsidR="00420D49" w:rsidRDefault="00420D49" w:rsidP="0085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A8" w:rsidRDefault="00420D49">
    <w:pPr>
      <w:pStyle w:val="Footer"/>
      <w:jc w:val="center"/>
    </w:pPr>
  </w:p>
  <w:p w:rsidR="009545A8" w:rsidRDefault="00420D49" w:rsidP="00D96C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49" w:rsidRDefault="00420D49" w:rsidP="00852ACA">
      <w:pPr>
        <w:spacing w:after="0" w:line="240" w:lineRule="auto"/>
      </w:pPr>
      <w:r>
        <w:separator/>
      </w:r>
    </w:p>
  </w:footnote>
  <w:footnote w:type="continuationSeparator" w:id="0">
    <w:p w:rsidR="00420D49" w:rsidRDefault="00420D49" w:rsidP="0085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0A"/>
    <w:multiLevelType w:val="hybridMultilevel"/>
    <w:tmpl w:val="9F503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7DC7"/>
    <w:multiLevelType w:val="hybridMultilevel"/>
    <w:tmpl w:val="2408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638A"/>
    <w:multiLevelType w:val="multilevel"/>
    <w:tmpl w:val="971456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02860403"/>
    <w:multiLevelType w:val="hybridMultilevel"/>
    <w:tmpl w:val="8A44B5B2"/>
    <w:lvl w:ilvl="0" w:tplc="858E3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E7BE6"/>
    <w:multiLevelType w:val="hybridMultilevel"/>
    <w:tmpl w:val="D9B69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75529"/>
    <w:multiLevelType w:val="hybridMultilevel"/>
    <w:tmpl w:val="F3604240"/>
    <w:lvl w:ilvl="0" w:tplc="B368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E145A2"/>
    <w:multiLevelType w:val="hybridMultilevel"/>
    <w:tmpl w:val="CF2A2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0A20C5E">
      <w:start w:val="9"/>
      <w:numFmt w:val="decimal"/>
      <w:lvlText w:val="%3."/>
      <w:lvlJc w:val="left"/>
      <w:pPr>
        <w:ind w:left="20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D43B8"/>
    <w:multiLevelType w:val="hybridMultilevel"/>
    <w:tmpl w:val="826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5AFD"/>
    <w:multiLevelType w:val="hybridMultilevel"/>
    <w:tmpl w:val="BB6A5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669A"/>
    <w:multiLevelType w:val="hybridMultilevel"/>
    <w:tmpl w:val="343090CC"/>
    <w:lvl w:ilvl="0" w:tplc="14F2C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91B24"/>
    <w:multiLevelType w:val="multilevel"/>
    <w:tmpl w:val="D1600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6D3104"/>
    <w:multiLevelType w:val="hybridMultilevel"/>
    <w:tmpl w:val="DFD48436"/>
    <w:lvl w:ilvl="0" w:tplc="C5B6545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94372D"/>
    <w:multiLevelType w:val="multilevel"/>
    <w:tmpl w:val="8A1C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7958BE"/>
    <w:multiLevelType w:val="hybridMultilevel"/>
    <w:tmpl w:val="6E0EB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1D59"/>
    <w:multiLevelType w:val="multilevel"/>
    <w:tmpl w:val="493042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18" w:hanging="1800"/>
      </w:pPr>
      <w:rPr>
        <w:rFonts w:hint="default"/>
      </w:rPr>
    </w:lvl>
  </w:abstractNum>
  <w:abstractNum w:abstractNumId="15">
    <w:nsid w:val="29DA4A69"/>
    <w:multiLevelType w:val="multilevel"/>
    <w:tmpl w:val="D2D6E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FA7539"/>
    <w:multiLevelType w:val="hybridMultilevel"/>
    <w:tmpl w:val="CCB48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06701"/>
    <w:multiLevelType w:val="hybridMultilevel"/>
    <w:tmpl w:val="A17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64D86"/>
    <w:multiLevelType w:val="hybridMultilevel"/>
    <w:tmpl w:val="F104C460"/>
    <w:lvl w:ilvl="0" w:tplc="20E8C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32D82"/>
    <w:multiLevelType w:val="hybridMultilevel"/>
    <w:tmpl w:val="1B9454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E836FF7"/>
    <w:multiLevelType w:val="hybridMultilevel"/>
    <w:tmpl w:val="2A5C7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D6719"/>
    <w:multiLevelType w:val="hybridMultilevel"/>
    <w:tmpl w:val="115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61384"/>
    <w:multiLevelType w:val="hybridMultilevel"/>
    <w:tmpl w:val="2498264A"/>
    <w:lvl w:ilvl="0" w:tplc="002AB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905C50"/>
    <w:multiLevelType w:val="hybridMultilevel"/>
    <w:tmpl w:val="592C8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4036C"/>
    <w:multiLevelType w:val="hybridMultilevel"/>
    <w:tmpl w:val="E6A62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B02A0"/>
    <w:multiLevelType w:val="hybridMultilevel"/>
    <w:tmpl w:val="CC102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DB16A5"/>
    <w:multiLevelType w:val="hybridMultilevel"/>
    <w:tmpl w:val="83E0D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3785A"/>
    <w:multiLevelType w:val="hybridMultilevel"/>
    <w:tmpl w:val="C8641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677A0"/>
    <w:multiLevelType w:val="hybridMultilevel"/>
    <w:tmpl w:val="19646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13E0D"/>
    <w:multiLevelType w:val="hybridMultilevel"/>
    <w:tmpl w:val="976A4E84"/>
    <w:lvl w:ilvl="0" w:tplc="BF98A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C5471"/>
    <w:multiLevelType w:val="hybridMultilevel"/>
    <w:tmpl w:val="637ABB9C"/>
    <w:lvl w:ilvl="0" w:tplc="28E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8E1656"/>
    <w:multiLevelType w:val="hybridMultilevel"/>
    <w:tmpl w:val="403A6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578C5"/>
    <w:multiLevelType w:val="hybridMultilevel"/>
    <w:tmpl w:val="DAFC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15423"/>
    <w:multiLevelType w:val="hybridMultilevel"/>
    <w:tmpl w:val="7E645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676D9E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B2727"/>
    <w:multiLevelType w:val="multilevel"/>
    <w:tmpl w:val="913C5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CF3121"/>
    <w:multiLevelType w:val="hybridMultilevel"/>
    <w:tmpl w:val="1B701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2627F"/>
    <w:multiLevelType w:val="multilevel"/>
    <w:tmpl w:val="3450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7">
    <w:nsid w:val="73E7393A"/>
    <w:multiLevelType w:val="hybridMultilevel"/>
    <w:tmpl w:val="7C36B56A"/>
    <w:lvl w:ilvl="0" w:tplc="420E7A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373CCC"/>
    <w:multiLevelType w:val="hybridMultilevel"/>
    <w:tmpl w:val="55E0E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E5A80"/>
    <w:multiLevelType w:val="hybridMultilevel"/>
    <w:tmpl w:val="5C0EE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20DFC"/>
    <w:multiLevelType w:val="hybridMultilevel"/>
    <w:tmpl w:val="79A05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21B80"/>
    <w:multiLevelType w:val="hybridMultilevel"/>
    <w:tmpl w:val="627CB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6"/>
  </w:num>
  <w:num w:numId="5">
    <w:abstractNumId w:val="10"/>
  </w:num>
  <w:num w:numId="6">
    <w:abstractNumId w:val="18"/>
  </w:num>
  <w:num w:numId="7">
    <w:abstractNumId w:val="29"/>
  </w:num>
  <w:num w:numId="8">
    <w:abstractNumId w:val="3"/>
  </w:num>
  <w:num w:numId="9">
    <w:abstractNumId w:val="22"/>
  </w:num>
  <w:num w:numId="10">
    <w:abstractNumId w:val="2"/>
  </w:num>
  <w:num w:numId="11">
    <w:abstractNumId w:val="9"/>
  </w:num>
  <w:num w:numId="12">
    <w:abstractNumId w:val="14"/>
  </w:num>
  <w:num w:numId="13">
    <w:abstractNumId w:val="30"/>
  </w:num>
  <w:num w:numId="14">
    <w:abstractNumId w:val="19"/>
  </w:num>
  <w:num w:numId="15">
    <w:abstractNumId w:val="11"/>
  </w:num>
  <w:num w:numId="16">
    <w:abstractNumId w:val="17"/>
  </w:num>
  <w:num w:numId="17">
    <w:abstractNumId w:val="21"/>
  </w:num>
  <w:num w:numId="18">
    <w:abstractNumId w:val="1"/>
  </w:num>
  <w:num w:numId="19">
    <w:abstractNumId w:val="32"/>
  </w:num>
  <w:num w:numId="20">
    <w:abstractNumId w:val="15"/>
  </w:num>
  <w:num w:numId="21">
    <w:abstractNumId w:val="7"/>
  </w:num>
  <w:num w:numId="22">
    <w:abstractNumId w:val="41"/>
  </w:num>
  <w:num w:numId="23">
    <w:abstractNumId w:val="39"/>
  </w:num>
  <w:num w:numId="24">
    <w:abstractNumId w:val="16"/>
  </w:num>
  <w:num w:numId="25">
    <w:abstractNumId w:val="23"/>
  </w:num>
  <w:num w:numId="26">
    <w:abstractNumId w:val="28"/>
  </w:num>
  <w:num w:numId="27">
    <w:abstractNumId w:val="27"/>
  </w:num>
  <w:num w:numId="28">
    <w:abstractNumId w:val="0"/>
  </w:num>
  <w:num w:numId="29">
    <w:abstractNumId w:val="33"/>
  </w:num>
  <w:num w:numId="30">
    <w:abstractNumId w:val="40"/>
  </w:num>
  <w:num w:numId="31">
    <w:abstractNumId w:val="31"/>
  </w:num>
  <w:num w:numId="32">
    <w:abstractNumId w:val="13"/>
  </w:num>
  <w:num w:numId="33">
    <w:abstractNumId w:val="8"/>
  </w:num>
  <w:num w:numId="34">
    <w:abstractNumId w:val="38"/>
  </w:num>
  <w:num w:numId="35">
    <w:abstractNumId w:val="4"/>
  </w:num>
  <w:num w:numId="36">
    <w:abstractNumId w:val="20"/>
  </w:num>
  <w:num w:numId="37">
    <w:abstractNumId w:val="6"/>
  </w:num>
  <w:num w:numId="38">
    <w:abstractNumId w:val="24"/>
  </w:num>
  <w:num w:numId="39">
    <w:abstractNumId w:val="35"/>
  </w:num>
  <w:num w:numId="40">
    <w:abstractNumId w:val="25"/>
  </w:num>
  <w:num w:numId="41">
    <w:abstractNumId w:val="3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D5"/>
    <w:rsid w:val="00091B66"/>
    <w:rsid w:val="0018443C"/>
    <w:rsid w:val="002A2E3B"/>
    <w:rsid w:val="002C0B17"/>
    <w:rsid w:val="003E1FC7"/>
    <w:rsid w:val="00420D49"/>
    <w:rsid w:val="00852ACA"/>
    <w:rsid w:val="00894BB1"/>
    <w:rsid w:val="00923688"/>
    <w:rsid w:val="00C01123"/>
    <w:rsid w:val="00C549D5"/>
    <w:rsid w:val="00C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C45DC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C45DC"/>
    <w:pPr>
      <w:spacing w:after="0" w:line="36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C45D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45DC"/>
    <w:pPr>
      <w:spacing w:after="0" w:line="360" w:lineRule="auto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85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CA"/>
  </w:style>
  <w:style w:type="paragraph" w:styleId="Footer">
    <w:name w:val="footer"/>
    <w:basedOn w:val="Normal"/>
    <w:link w:val="FooterChar"/>
    <w:uiPriority w:val="99"/>
    <w:unhideWhenUsed/>
    <w:rsid w:val="0085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CA"/>
  </w:style>
  <w:style w:type="table" w:styleId="TableGrid">
    <w:name w:val="Table Grid"/>
    <w:basedOn w:val="TableNormal"/>
    <w:uiPriority w:val="39"/>
    <w:rsid w:val="0089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olor5">
    <w:name w:val="rcolor5"/>
    <w:basedOn w:val="DefaultParagraphFont"/>
    <w:rsid w:val="002C0B17"/>
  </w:style>
  <w:style w:type="character" w:customStyle="1" w:styleId="rcolor6">
    <w:name w:val="rcolor6"/>
    <w:basedOn w:val="DefaultParagraphFont"/>
    <w:rsid w:val="002C0B17"/>
  </w:style>
  <w:style w:type="character" w:customStyle="1" w:styleId="rcolor1">
    <w:name w:val="rcolor1"/>
    <w:basedOn w:val="DefaultParagraphFont"/>
    <w:rsid w:val="002C0B17"/>
  </w:style>
  <w:style w:type="character" w:customStyle="1" w:styleId="rcolor2">
    <w:name w:val="rcolor2"/>
    <w:basedOn w:val="DefaultParagraphFont"/>
    <w:rsid w:val="002C0B17"/>
  </w:style>
  <w:style w:type="character" w:customStyle="1" w:styleId="rcolor3">
    <w:name w:val="rcolor3"/>
    <w:basedOn w:val="DefaultParagraphFont"/>
    <w:rsid w:val="002C0B17"/>
  </w:style>
  <w:style w:type="character" w:customStyle="1" w:styleId="rcolor4">
    <w:name w:val="rcolor4"/>
    <w:basedOn w:val="DefaultParagraphFont"/>
    <w:rsid w:val="002C0B17"/>
  </w:style>
  <w:style w:type="character" w:styleId="PlaceholderText">
    <w:name w:val="Placeholder Text"/>
    <w:basedOn w:val="DefaultParagraphFont"/>
    <w:uiPriority w:val="99"/>
    <w:semiHidden/>
    <w:rsid w:val="002C0B1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2C0B17"/>
  </w:style>
  <w:style w:type="paragraph" w:customStyle="1" w:styleId="TableParagraph">
    <w:name w:val="Table Paragraph"/>
    <w:basedOn w:val="Normal"/>
    <w:uiPriority w:val="1"/>
    <w:qFormat/>
    <w:rsid w:val="002C0B1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semiHidden/>
    <w:unhideWhenUsed/>
    <w:rsid w:val="002C0B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C45DC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C45DC"/>
    <w:pPr>
      <w:spacing w:after="0" w:line="36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C45D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45DC"/>
    <w:pPr>
      <w:spacing w:after="0" w:line="360" w:lineRule="auto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85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CA"/>
  </w:style>
  <w:style w:type="paragraph" w:styleId="Footer">
    <w:name w:val="footer"/>
    <w:basedOn w:val="Normal"/>
    <w:link w:val="FooterChar"/>
    <w:uiPriority w:val="99"/>
    <w:unhideWhenUsed/>
    <w:rsid w:val="0085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CA"/>
  </w:style>
  <w:style w:type="table" w:styleId="TableGrid">
    <w:name w:val="Table Grid"/>
    <w:basedOn w:val="TableNormal"/>
    <w:uiPriority w:val="39"/>
    <w:rsid w:val="0089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olor5">
    <w:name w:val="rcolor5"/>
    <w:basedOn w:val="DefaultParagraphFont"/>
    <w:rsid w:val="002C0B17"/>
  </w:style>
  <w:style w:type="character" w:customStyle="1" w:styleId="rcolor6">
    <w:name w:val="rcolor6"/>
    <w:basedOn w:val="DefaultParagraphFont"/>
    <w:rsid w:val="002C0B17"/>
  </w:style>
  <w:style w:type="character" w:customStyle="1" w:styleId="rcolor1">
    <w:name w:val="rcolor1"/>
    <w:basedOn w:val="DefaultParagraphFont"/>
    <w:rsid w:val="002C0B17"/>
  </w:style>
  <w:style w:type="character" w:customStyle="1" w:styleId="rcolor2">
    <w:name w:val="rcolor2"/>
    <w:basedOn w:val="DefaultParagraphFont"/>
    <w:rsid w:val="002C0B17"/>
  </w:style>
  <w:style w:type="character" w:customStyle="1" w:styleId="rcolor3">
    <w:name w:val="rcolor3"/>
    <w:basedOn w:val="DefaultParagraphFont"/>
    <w:rsid w:val="002C0B17"/>
  </w:style>
  <w:style w:type="character" w:customStyle="1" w:styleId="rcolor4">
    <w:name w:val="rcolor4"/>
    <w:basedOn w:val="DefaultParagraphFont"/>
    <w:rsid w:val="002C0B17"/>
  </w:style>
  <w:style w:type="character" w:styleId="PlaceholderText">
    <w:name w:val="Placeholder Text"/>
    <w:basedOn w:val="DefaultParagraphFont"/>
    <w:uiPriority w:val="99"/>
    <w:semiHidden/>
    <w:rsid w:val="002C0B1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2C0B17"/>
  </w:style>
  <w:style w:type="paragraph" w:customStyle="1" w:styleId="TableParagraph">
    <w:name w:val="Table Paragraph"/>
    <w:basedOn w:val="Normal"/>
    <w:uiPriority w:val="1"/>
    <w:qFormat/>
    <w:rsid w:val="002C0B1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semiHidden/>
    <w:unhideWhenUsed/>
    <w:rsid w:val="002C0B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Ber10</b:Tag>
    <b:SourceType>JournalArticle</b:SourceType>
    <b:Guid>{91075EB7-7E3B-4C97-BCFA-6EB44579F800}</b:Guid>
    <b:Author>
      <b:Author>
        <b:NameList>
          <b:Person>
            <b:Last>Bertram</b:Last>
            <b:First>Carol</b:First>
            <b:Middle>et al.</b:Middle>
          </b:Person>
        </b:NameList>
      </b:Author>
    </b:Author>
    <b:Title>"Using Media in Teaching"</b:Title>
    <b:Year>2010</b:Year>
    <b:RefOrder>1</b:RefOrder>
  </b:Source>
  <b:Source>
    <b:Tag>Bin11</b:Tag>
    <b:SourceType>JournalArticle</b:SourceType>
    <b:Guid>{A7D2E507-C50C-46E9-B924-C57CD84FBA32}</b:Guid>
    <b:Author>
      <b:Author>
        <b:NameList>
          <b:Person>
            <b:Last>Bintz</b:Last>
            <b:First>William</b:First>
            <b:Middle>P.</b:Middle>
          </b:Person>
        </b:NameList>
      </b:Author>
    </b:Author>
    <b:Title>Teaching Vocabulary Accross the Curriculum.</b:Title>
    <b:Year>2011</b:Year>
    <b:Pages>Middle School Journa, 44 - 53 </b:Pages>
    <b:RefOrder>2</b:RefOrder>
  </b:Source>
  <b:Source>
    <b:Tag>Fin06</b:Tag>
    <b:SourceType>JournalArticle</b:SourceType>
    <b:Guid>{65A5CC81-C445-42AC-9784-DE28EA84AC57}</b:Guid>
    <b:Author>
      <b:Author>
        <b:NameList>
          <b:Person>
            <b:Last>Finch</b:Last>
            <b:First>K.</b:First>
          </b:Person>
        </b:NameList>
      </b:Author>
    </b:Author>
    <b:Title>Meaningful Vocabulary Learning: Interactive Bingo. </b:Title>
    <b:Year>2006</b:Year>
    <b:RefOrder>3</b:RefOrder>
  </b:Source>
  <b:Source>
    <b:Tag>Bea12</b:Tag>
    <b:SourceType>JournalArticle</b:SourceType>
    <b:Guid>{2992C2C0-0506-40AD-BED9-8920192A344D}</b:Guid>
    <b:Author>
      <b:Author>
        <b:NameList>
          <b:Person>
            <b:Last>Press</b:Last>
            <b:First>Beach</b:First>
            <b:Middle>City</b:Middle>
          </b:Person>
        </b:NameList>
      </b:Author>
    </b:Author>
    <b:Title>Building Vocabulary Teacher Tips.</b:Title>
    <b:Year>2007., November 12</b:Year>
    <b:Pages>http://www.teachercreatedmaterials.com?curriculum_files/podcast/building_vocabulary_podcast_handout.pdf</b:Pages>
    <b:RefOrder>4</b:RefOrder>
  </b:Source>
  <b:Source>
    <b:Tag>Sup11</b:Tag>
    <b:SourceType>JournalArticle</b:SourceType>
    <b:Guid>{1794C0BA-6742-4245-A04A-50DECE2E9F16}</b:Guid>
    <b:Author>
      <b:Author>
        <b:NameList>
          <b:Person>
            <b:Last>Supiyaningrum</b:Last>
            <b:First>R.</b:First>
          </b:Person>
        </b:NameList>
      </b:Author>
    </b:Author>
    <b:Title>Improving Students’ Vocabulary Using Vocabulary</b:Title>
    <b:Year>2011</b:Year>
    <b:RefOrder>5</b:RefOrder>
  </b:Source>
  <b:Source>
    <b:Tag>Ari03</b:Tag>
    <b:SourceType>JournalArticle</b:SourceType>
    <b:Guid>{7C719E86-2951-4A1C-A32B-8805AE158010}</b:Guid>
    <b:Title>A Study On the Use of Media In Teaching Vocabulary to Young Learners</b:Title>
    <b:Year>January 25,2003</b:Year>
    <b:Author>
      <b:Author>
        <b:NameList>
          <b:Person>
            <b:Last>Arianto</b:Last>
          </b:Person>
        </b:NameList>
      </b:Author>
    </b:Author>
    <b:Pages>http://digilib.umm.ac.id/files/disk1/39/jiptummpp-gdl-s1-2005-yopiariant-1937-Contets.pdf.</b:Pages>
    <b:RefOrder>6</b:RefOrder>
  </b:Source>
  <b:Source>
    <b:Tag>Ars13</b:Tag>
    <b:SourceType>JournalArticle</b:SourceType>
    <b:Guid>{F713432D-3159-4DB3-8C41-5436F87ADA9C}</b:Guid>
    <b:Author>
      <b:Author>
        <b:NameList>
          <b:Person>
            <b:Last>Arsyad</b:Last>
            <b:First>Azhar.</b:First>
          </b:Person>
        </b:NameList>
      </b:Author>
    </b:Author>
    <b:Title>Media Pembelajaran</b:Title>
    <b:Year>2013</b:Year>
    <b:City>Jakarta</b:City>
    <b:Publisher>Rajagrafindo Persada</b:Publisher>
    <b:RefOrder>7</b:RefOrder>
  </b:Source>
  <b:Source>
    <b:Tag>Gov25</b:Tag>
    <b:SourceType>JournalArticle</b:SourceType>
    <b:Guid>{8DDBDF90-87D0-4A6B-9215-C58D177DB0BC}</b:Guid>
    <b:Author>
      <b:Author>
        <b:NameList>
          <b:Person>
            <b:Last>Australia.</b:Last>
            <b:First>Government</b:First>
            <b:Middle>of South</b:Middle>
          </b:Person>
        </b:NameList>
      </b:Author>
    </b:Author>
    <b:Title>Vocabulary.</b:Title>
    <b:Year>2011, July 25</b:Year>
    <b:Pages>http://www.decd.sa.gov.au/literacy/files/links/UtRP_1_4_v2&gt;pdf,.</b:Pages>
    <b:RefOrder>8</b:RefOrder>
  </b:Source>
  <b:Source>
    <b:Tag>Ari06</b:Tag>
    <b:SourceType>Book</b:SourceType>
    <b:Guid>{60A722B5-0275-452F-84A6-2A419670AD63}</b:Guid>
    <b:Author>
      <b:Author>
        <b:NameList>
          <b:Person>
            <b:Last>Arikunto</b:Last>
          </b:Person>
        </b:NameList>
      </b:Author>
    </b:Author>
    <b:Title>Prosedur Penelitian Suatu Pendekatan Praktek</b:Title>
    <b:Year>2006</b:Year>
    <b:City>Jakarta</b:City>
    <b:Publisher>PT. Rineka Cipta.</b:Publisher>
    <b:RefOrder>9</b:RefOrder>
  </b:Source>
  <b:Source>
    <b:Tag>Hor02</b:Tag>
    <b:SourceType>Book</b:SourceType>
    <b:Guid>{26285D2B-82D3-463E-992B-7BE78CFD9B96}</b:Guid>
    <b:Title>Oxford Advanced Learner's Dictionary</b:Title>
    <b:Year>((2002))</b:Year>
    <b:Author>
      <b:Author>
        <b:NameList>
          <b:Person>
            <b:Last>Hornby</b:Last>
            <b:First>A.</b:First>
            <b:Middle>S.</b:Middle>
          </b:Person>
        </b:NameList>
      </b:Author>
    </b:Author>
    <b:City>New York</b:City>
    <b:Publisher>Oxford University Press</b:Publisher>
    <b:RefOrder>10</b:RefOrder>
  </b:Source>
  <b:Source>
    <b:Tag>Lin05</b:Tag>
    <b:SourceType>Book</b:SourceType>
    <b:Guid>{C368AFAC-3457-438E-89E1-E7EC58B73B17}</b:Guid>
    <b:Author>
      <b:Author>
        <b:NameList>
          <b:Person>
            <b:Last>Linse</b:Last>
            <b:First>Caroline</b:First>
            <b:Middle>T</b:Middle>
          </b:Person>
        </b:NameList>
      </b:Author>
    </b:Author>
    <b:Title>Practical English Language Teaching Young Learners</b:Title>
    <b:Year>(2005)</b:Year>
    <b:City>New York </b:City>
    <b:Publisher>MC. Graw-Hill Companies,Inc.</b:Publisher>
    <b:RefOrder>11</b:RefOrder>
  </b:Source>
  <b:Source>
    <b:Tag>McC07</b:Tag>
    <b:SourceType>InternetSite</b:SourceType>
    <b:Guid>{CCBDAB96-4735-4D63-9966-5EB8DFF8C12E}</b:Guid>
    <b:Title>Teaching Vocabulary</b:Title>
    <b:Year>(2007)</b:Year>
    <b:Month>June</b:Month>
    <b:Day>10</b:Day>
    <b:Author>
      <b:Author>
        <b:NameList>
          <b:Person>
            <b:Last>McCarten.</b:Last>
          </b:Person>
        </b:NameList>
      </b:Author>
    </b:Author>
    <b:InternetSiteTitle>Lesson from the Corpus Lessons for the Classroom</b:InternetSiteTitle>
    <b:URL>http://www.cambridge.org/other_files/downloads/esl/booklets/McCarten-Teaching-Vocabulary.pdf</b:URL>
    <b:RefOrder>12</b:RefOrder>
  </b:Source>
  <b:Source>
    <b:Tag>Sch00</b:Tag>
    <b:SourceType>Book</b:SourceType>
    <b:Guid>{601BC827-41C6-4CF9-B902-44976ADA758F}</b:Guid>
    <b:Title>Vocabulary in language teaching.</b:Title>
    <b:Year>(2000)</b:Year>
    <b:City>New york</b:City>
    <b:Publisher>Cambridge University Press</b:Publisher>
    <b:Author>
      <b:Author>
        <b:NameList>
          <b:Person>
            <b:Last>Schmitt</b:Last>
            <b:First>N.</b:First>
          </b:Person>
        </b:NameList>
      </b:Author>
    </b:Author>
    <b:RefOrder>13</b:RefOrder>
  </b:Source>
  <b:Source>
    <b:Tag>Toz04</b:Tag>
    <b:SourceType>BookSection</b:SourceType>
    <b:Guid>{7AC5CCC6-BBFD-491B-8C41-F1E0C52EBC8D}</b:Guid>
    <b:Author>
      <b:Author>
        <b:NameList>
          <b:Person>
            <b:Last>Tozcu</b:Last>
            <b:First>A,</b:First>
            <b:Middle>&amp; Coady, J.</b:Middle>
          </b:Person>
        </b:NameList>
      </b:Author>
    </b:Author>
    <b:Title>Successful learning of Frequent Vocabulary through CALL Also Benefits Reading Comprehension and Speed</b:Title>
    <b:Year>2004</b:Year>
    <b:Pages>473-495</b:Pages>
    <b:BookTitle>Computer Assisted Language Learning</b:BookTitle>
    <b:RefOrder>14</b:RefOrder>
  </b:Source>
  <b:Source>
    <b:Tag>Jac02</b:Tag>
    <b:SourceType>Book</b:SourceType>
    <b:Guid>{B01C23BA-B7A4-4276-A62E-B5B4B69C4925}</b:Guid>
    <b:Title>Grammar and Vocabulary</b:Title>
    <b:Year>2002</b:Year>
    <b:Publisher>Routledge English Language Introductions: Routledge</b:Publisher>
    <b:Author>
      <b:Author>
        <b:NameList>
          <b:Person>
            <b:Last>Jackson</b:Last>
            <b:First>H</b:First>
          </b:Person>
        </b:NameList>
      </b:Author>
    </b:Author>
    <b:RefOrder>15</b:RefOrder>
  </b:Source>
  <b:Source>
    <b:Tag>Asn00</b:Tag>
    <b:SourceType>Book</b:SourceType>
    <b:Guid>{B7A6C12D-C6BD-495F-94BE-349D584BB61C}</b:Guid>
    <b:Author>
      <b:Author>
        <b:NameList>
          <b:Person>
            <b:Last>Asnawir</b:Last>
            <b:First>Usman</b:First>
            <b:Middle>Basyiruddin</b:Middle>
          </b:Person>
        </b:NameList>
      </b:Author>
    </b:Author>
    <b:Title>Media Pembelajaran</b:Title>
    <b:Year>2000</b:Year>
    <b:City>Jakarta Selatan</b:City>
    <b:Publisher>Ciputat Pers</b:Publisher>
    <b:RefOrder>16</b:RefOrder>
  </b:Source>
  <b:Source>
    <b:Tag>Sud00</b:Tag>
    <b:SourceType>Book</b:SourceType>
    <b:Guid>{C76B2EE6-E791-4AAF-A262-FEEADD24A7EF}</b:Guid>
    <b:Author>
      <b:Author>
        <b:NameList>
          <b:Person>
            <b:Last>Sudjana</b:Last>
            <b:First>et</b:First>
            <b:Middle>al</b:Middle>
          </b:Person>
        </b:NameList>
      </b:Author>
    </b:Author>
    <b:Title>Media Pembelajaran</b:Title>
    <b:Year>2000</b:Year>
    <b:City>Jakarta</b:City>
    <b:Publisher>Raja Grafindo Persada</b:Publisher>
    <b:RefOrder>17</b:RefOrder>
  </b:Source>
  <b:Source>
    <b:Tag>Sid05</b:Tag>
    <b:SourceType>Book</b:SourceType>
    <b:Guid>{3557E20A-5EA1-46B8-8CE4-D968B1C0632A}</b:Guid>
    <b:Author>
      <b:Author>
        <b:NameList>
          <b:Person>
            <b:Last>Sidharta</b:Last>
            <b:First>Arief</b:First>
          </b:Person>
        </b:NameList>
      </b:Author>
    </b:Author>
    <b:Title>Media Pembelajaran</b:Title>
    <b:Year>2005</b:Year>
    <b:City>Bandung</b:City>
    <b:Publisher>Departement Pendidikan Nasional</b:Publisher>
    <b:RefOrder>18</b:RefOrder>
  </b:Source>
  <b:Source>
    <b:Tag>Sus09</b:Tag>
    <b:SourceType>Book</b:SourceType>
    <b:Guid>{BC7FB67A-89AC-419F-96F0-4EE94D61160B}</b:Guid>
    <b:Author>
      <b:Author>
        <b:NameList>
          <b:Person>
            <b:Last>Susilana</b:Last>
            <b:First>R.</b:First>
            <b:Middle>&amp; Riyana, C.</b:Middle>
          </b:Person>
        </b:NameList>
      </b:Author>
    </b:Author>
    <b:Title>Media Pembelajaran : Hakikat, Pengembangan, Pemanfaatan, dan Penilaian. </b:Title>
    <b:Year>2009</b:Year>
    <b:City>Bandung</b:City>
    <b:Publisher>CV. Wacana Prima</b:Publisher>
    <b:RefOrder>19</b:RefOrder>
  </b:Source>
  <b:Source>
    <b:Tag>Tho02</b:Tag>
    <b:SourceType>Book</b:SourceType>
    <b:Guid>{1CC1B003-3B2C-453B-83A9-0892C955CF5E}</b:Guid>
    <b:Author>
      <b:Author>
        <b:NameList>
          <b:Person>
            <b:Last>Thornbury</b:Last>
            <b:First>S.</b:First>
          </b:Person>
        </b:NameList>
      </b:Author>
    </b:Author>
    <b:Title>How to teach vocabulary</b:Title>
    <b:Year>2002</b:Year>
    <b:City>Cambridge University</b:City>
    <b:Publisher>English Person Education Limited.</b:Publisher>
    <b:RefOrder>20</b:RefOrder>
  </b:Source>
  <b:Source>
    <b:Tag>Fin061</b:Tag>
    <b:SourceType>Book</b:SourceType>
    <b:Guid>{6783F2EC-FA07-437B-8B10-0F9D3B0A83F1}</b:Guid>
    <b:Author>
      <b:Author>
        <b:NameList>
          <b:Person>
            <b:Last>Finch</b:Last>
            <b:First>K</b:First>
          </b:Person>
        </b:NameList>
      </b:Author>
    </b:Author>
    <b:Title>Meaningful Vocabulary Learning: Interactive Bingo</b:Title>
    <b:Year>2006</b:Year>
    <b:RefOrder>21</b:RefOrder>
  </b:Source>
  <b:Source>
    <b:Tag>Gro74</b:Tag>
    <b:SourceType>Book</b:SourceType>
    <b:Guid>{CFAE868C-79FC-4FF8-9F0C-6B1C402AFCDE}</b:Guid>
    <b:Author>
      <b:Author>
        <b:NameList>
          <b:Person>
            <b:Last>Groller.</b:Last>
          </b:Person>
        </b:NameList>
      </b:Author>
    </b:Author>
    <b:Title>The New Groller Webster International Dictionary Volume I &amp; II</b:Title>
    <b:Year>1974</b:Year>
    <b:City>New York</b:City>
    <b:Publisher>Groller</b:Publisher>
    <b:RefOrder>22</b:RefOrder>
  </b:Source>
  <b:Source>
    <b:Tag>Ric09</b:Tag>
    <b:SourceType>Book</b:SourceType>
    <b:Guid>{471EAB3B-820D-4CBE-9B09-4B8BB7A84F58}</b:Guid>
    <b:Author>
      <b:Author>
        <b:NameList>
          <b:Person>
            <b:Last>Richardson</b:Last>
            <b:First>J,</b:First>
            <b:Middle>S., Morgan, R, F. &amp; Fleener, C.E.</b:Middle>
          </b:Person>
        </b:NameList>
      </b:Author>
    </b:Author>
    <b:Title>Reading to Learn in the Contect Areas(8th Ed.)</b:Title>
    <b:Year>2009</b:Year>
    <b:Publisher>Belmont:Cengage Learning</b:Publisher>
    <b:RefOrder>23</b:RefOrder>
  </b:Source>
  <b:Source>
    <b:Tag>Lop21</b:Tag>
    <b:SourceType>InternetSite</b:SourceType>
    <b:Guid>{5231D6EE-07AA-468C-8C9F-52C90E681D3D}</b:Guid>
    <b:Author>
      <b:Author>
        <b:NameList>
          <b:Person>
            <b:Last>Lopez</b:Last>
            <b:First>K</b:First>
          </b:Person>
        </b:NameList>
      </b:Author>
    </b:Author>
    <b:Title>Materials and Methods for Teaching Reading</b:Title>
    <b:Year>2021</b:Year>
    <b:Month>March</b:Month>
    <b:Day>20</b:Day>
    <b:URL>http://hlperson.com/mt/archives/vocabulary.gif.</b:URL>
    <b:RefOrder>24</b:RefOrder>
  </b:Source>
  <b:Source>
    <b:Tag>Evi18</b:Tag>
    <b:SourceType>JournalArticle</b:SourceType>
    <b:Guid>{952366F1-A858-4DED-8517-F8ECE2DA7F0A}</b:Guid>
    <b:Title>The Bingo Effect on English Speaking </b:Title>
    <b:Year>2018</b:Year>
    <b:Author>
      <b:Author>
        <b:NameList>
          <b:Person>
            <b:Last>Eviyuliawati</b:Last>
            <b:First>I.</b:First>
            <b:Middle>et al</b:Middle>
          </b:Person>
        </b:NameList>
      </b:Author>
    </b:Author>
    <b:RefOrder>25</b:RefOrder>
  </b:Source>
  <b:Source>
    <b:Tag>Nur19</b:Tag>
    <b:SourceType>JournalArticle</b:SourceType>
    <b:Guid>{5C38D000-BD67-4971-8A73-2B3E5F5D9F9B}</b:Guid>
    <b:Author>
      <b:Author>
        <b:NameList>
          <b:Person>
            <b:Last>Khoirina</b:Last>
            <b:First>Nur</b:First>
            <b:Middle>Laila</b:Middle>
          </b:Person>
        </b:NameList>
      </b:Author>
    </b:Author>
    <b:Title>Using Speaking Bingo Game To Improve Students Speaking Ability</b:Title>
    <b:Year>2019</b:Year>
    <b:RefOrder>26</b:RefOrder>
  </b:Source>
  <b:Source>
    <b:Tag>Bit15</b:Tag>
    <b:SourceType>JournalArticle</b:SourceType>
    <b:Guid>{2F8D1E68-D807-4FE8-A5CA-4B5852E101B5}</b:Guid>
    <b:Author>
      <b:Author>
        <b:NameList>
          <b:Person>
            <b:Last>Susanto</b:Last>
            <b:First>Bitha</b:First>
            <b:Middle>Pracandra Ramadhani</b:Middle>
          </b:Person>
        </b:NameList>
      </b:Author>
    </b:Author>
    <b:Title>Improving Students Mastery Of English Synonyms And Antonyms Using Bingo And Domino Games</b:Title>
    <b:Year>2015</b:Year>
    <b:RefOrder>27</b:RefOrder>
  </b:Source>
  <b:Source>
    <b:Tag>Ana16</b:Tag>
    <b:SourceType>JournalArticle</b:SourceType>
    <b:Guid>{C2E239F2-4452-40F6-814E-347AEEA5DC3E}</b:Guid>
    <b:Author>
      <b:Author>
        <b:NameList>
          <b:Person>
            <b:Last>Fitriya</b:Last>
            <b:First>Ana</b:First>
          </b:Person>
        </b:NameList>
      </b:Author>
    </b:Author>
    <b:Title>The Effect Of Bingo Game On The Students Ability In Listening Skill at Eighth Graders Grammar Mastery at MTsNTulungagung in Academic Year 2016/2017</b:Title>
    <b:Year>2016</b:Year>
    <b:RefOrder>28</b:RefOrder>
  </b:Source>
  <b:Source>
    <b:Tag>Edi16</b:Tag>
    <b:SourceType>JournalArticle</b:SourceType>
    <b:Guid>{BFB9718C-47D9-439B-BB41-B68B9381715D}</b:Guid>
    <b:Author>
      <b:Author>
        <b:NameList>
          <b:Person>
            <b:Last>Taoli</b:Last>
            <b:First>Edita</b:First>
            <b:Middle>Talenta</b:Middle>
          </b:Person>
        </b:NameList>
      </b:Author>
    </b:Author>
    <b:Title>Increasing The Students Ability In Listening Skill Through Bingo Game At The Eight Grade Of SMP NEGERI 1 alasa iN 2015/2016</b:Title>
    <b:Year>2016</b:Year>
    <b:RefOrder>29</b:RefOrder>
  </b:Source>
</b:Sources>
</file>

<file path=customXml/itemProps1.xml><?xml version="1.0" encoding="utf-8"?>
<ds:datastoreItem xmlns:ds="http://schemas.openxmlformats.org/officeDocument/2006/customXml" ds:itemID="{117E1E61-CB28-4AE3-AB59-76BA821E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2022-01-26T05:31:00Z</dcterms:created>
  <dcterms:modified xsi:type="dcterms:W3CDTF">2022-01-26T05:31:00Z</dcterms:modified>
</cp:coreProperties>
</file>