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116" w:rsidRDefault="001D5116" w:rsidP="001D5116">
      <w:pPr>
        <w:tabs>
          <w:tab w:val="left" w:pos="3013"/>
        </w:tabs>
        <w:jc w:val="center"/>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 xml:space="preserve">ABSTRACT </w:t>
      </w:r>
    </w:p>
    <w:p w:rsidR="001D5116" w:rsidRDefault="001D5116" w:rsidP="001D5116">
      <w:pPr>
        <w:tabs>
          <w:tab w:val="left" w:pos="3013"/>
        </w:tabs>
        <w:jc w:val="center"/>
        <w:rPr>
          <w:rFonts w:ascii="Times New Roman" w:eastAsia="Times New Roman" w:hAnsi="Times New Roman" w:cs="Times New Roman"/>
          <w:b/>
          <w:sz w:val="24"/>
          <w:szCs w:val="24"/>
          <w:lang w:val="id-ID"/>
        </w:rPr>
      </w:pPr>
    </w:p>
    <w:p w:rsidR="001D5116" w:rsidRDefault="001D5116" w:rsidP="001D5116">
      <w:pPr>
        <w:tabs>
          <w:tab w:val="left" w:pos="3013"/>
        </w:tabs>
        <w:jc w:val="center"/>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 xml:space="preserve">THE EFFECT OF CARTOON MOVIE ON  STUDENTS SPEAKING ABILITY </w:t>
      </w:r>
    </w:p>
    <w:p w:rsidR="001D5116" w:rsidRDefault="001D5116" w:rsidP="001D5116">
      <w:pPr>
        <w:tabs>
          <w:tab w:val="left" w:pos="3013"/>
        </w:tabs>
        <w:jc w:val="center"/>
        <w:rPr>
          <w:rFonts w:ascii="Times New Roman" w:eastAsia="Times New Roman" w:hAnsi="Times New Roman" w:cs="Times New Roman"/>
          <w:b/>
          <w:sz w:val="20"/>
          <w:szCs w:val="24"/>
          <w:u w:val="single"/>
          <w:lang w:val="id-ID"/>
        </w:rPr>
      </w:pPr>
    </w:p>
    <w:p w:rsidR="001D5116" w:rsidRDefault="001D5116" w:rsidP="001D5116">
      <w:pPr>
        <w:tabs>
          <w:tab w:val="left" w:pos="3013"/>
        </w:tabs>
        <w:spacing w:after="0" w:line="240" w:lineRule="auto"/>
        <w:jc w:val="center"/>
        <w:rPr>
          <w:rFonts w:ascii="Times New Roman" w:eastAsia="Times New Roman" w:hAnsi="Times New Roman" w:cs="Times New Roman"/>
          <w:b/>
          <w:sz w:val="24"/>
          <w:szCs w:val="24"/>
          <w:u w:val="single"/>
          <w:lang w:val="id-ID"/>
        </w:rPr>
      </w:pPr>
      <w:r>
        <w:rPr>
          <w:rFonts w:ascii="Times New Roman" w:eastAsia="Times New Roman" w:hAnsi="Times New Roman" w:cs="Times New Roman"/>
          <w:b/>
          <w:sz w:val="24"/>
          <w:szCs w:val="24"/>
          <w:u w:val="single"/>
          <w:lang w:val="id-ID"/>
        </w:rPr>
        <w:t>SYARIFAH AINI SINAGA</w:t>
      </w:r>
    </w:p>
    <w:p w:rsidR="001D5116" w:rsidRDefault="001D5116" w:rsidP="001D5116">
      <w:pPr>
        <w:tabs>
          <w:tab w:val="left" w:pos="3013"/>
        </w:tabs>
        <w:spacing w:after="0" w:line="240" w:lineRule="auto"/>
        <w:jc w:val="center"/>
        <w:rPr>
          <w:rFonts w:ascii="Times New Roman" w:eastAsia="Times New Roman" w:hAnsi="Times New Roman" w:cs="Times New Roman"/>
          <w:b/>
          <w:sz w:val="20"/>
          <w:szCs w:val="24"/>
          <w:lang w:val="id-ID"/>
        </w:rPr>
      </w:pPr>
      <w:r>
        <w:rPr>
          <w:rFonts w:ascii="Times New Roman" w:eastAsia="Times New Roman" w:hAnsi="Times New Roman" w:cs="Times New Roman"/>
          <w:b/>
          <w:sz w:val="24"/>
          <w:szCs w:val="24"/>
          <w:lang w:val="id-ID"/>
        </w:rPr>
        <w:t>171224103</w:t>
      </w:r>
    </w:p>
    <w:p w:rsidR="001D5116" w:rsidRDefault="001D5116" w:rsidP="001D5116">
      <w:pPr>
        <w:tabs>
          <w:tab w:val="left" w:pos="3013"/>
        </w:tabs>
        <w:spacing w:after="0" w:line="240" w:lineRule="auto"/>
        <w:jc w:val="center"/>
        <w:rPr>
          <w:rFonts w:ascii="Times New Roman" w:eastAsia="Times New Roman" w:hAnsi="Times New Roman" w:cs="Times New Roman"/>
          <w:b/>
          <w:sz w:val="20"/>
          <w:szCs w:val="24"/>
          <w:lang w:val="id-ID"/>
        </w:rPr>
      </w:pPr>
    </w:p>
    <w:p w:rsidR="001D5116" w:rsidRDefault="001D5116" w:rsidP="001D5116">
      <w:pPr>
        <w:jc w:val="both"/>
        <w:rPr>
          <w:rFonts w:ascii="Times New Roman" w:eastAsia="Times New Roman" w:hAnsi="Times New Roman" w:cs="Times New Roman"/>
          <w:sz w:val="24"/>
          <w:szCs w:val="24"/>
          <w:lang w:val="id-ID"/>
        </w:rPr>
      </w:pPr>
      <w:r>
        <w:rPr>
          <w:rFonts w:ascii="Times New Roman" w:eastAsia="Times New Roman" w:hAnsi="Times New Roman" w:cs="Times New Roman"/>
          <w:sz w:val="20"/>
          <w:szCs w:val="24"/>
          <w:lang w:val="id-ID"/>
        </w:rPr>
        <w:tab/>
      </w:r>
      <w:r>
        <w:rPr>
          <w:rFonts w:ascii="Times New Roman" w:eastAsia="Times New Roman" w:hAnsi="Times New Roman" w:cs="Times New Roman"/>
          <w:sz w:val="24"/>
          <w:szCs w:val="24"/>
          <w:lang w:val="id-ID"/>
        </w:rPr>
        <w:t>The objective of the research was to determine whether there was a significant effect of the use of digital systems on the speaking skills of the students in Seventh Grade Junior High School. This research was a quantitative research with a quasy experimental design. It was conducted in seventh grade SMP Negeri 5 Tanjung Balai in the academic year 2020/2021. The total population was 93 studentsand researchers took 30 students for the experimental class and 30 students for the control class which meant 60students as a total sample. In collecting data, researchers used orraly tests by speaking about the plot of the cartoon as instruments. Tests were pre-tests given before treatment and post tests given after treatment. Then, the data obtained were analyzed using t-test ar SPSS 16 with a significance level of 5% (0.05). Furthermore, the researcher found that the post –test mean score in the experimental class was higher than the control class (6.484 &gt; 1.688).At a significant level of 5% (95% confidence level) which shows the score 18,976.Thet-test result also showed that t</w:t>
      </w:r>
      <w:r>
        <w:rPr>
          <w:rFonts w:ascii="Times New Roman" w:eastAsia="Times New Roman" w:hAnsi="Times New Roman" w:cs="Times New Roman"/>
          <w:sz w:val="24"/>
          <w:szCs w:val="24"/>
          <w:vertAlign w:val="subscript"/>
          <w:lang w:val="id-ID"/>
        </w:rPr>
        <w:t>0</w:t>
      </w:r>
      <w:r>
        <w:rPr>
          <w:rFonts w:ascii="Times New Roman" w:eastAsia="Times New Roman" w:hAnsi="Times New Roman" w:cs="Times New Roman"/>
          <w:sz w:val="24"/>
          <w:szCs w:val="24"/>
          <w:lang w:val="id-ID"/>
        </w:rPr>
        <w:t xml:space="preserve"> (6.484) was higher than t </w:t>
      </w:r>
      <w:r>
        <w:rPr>
          <w:rFonts w:ascii="Times New Roman" w:eastAsia="Times New Roman" w:hAnsi="Times New Roman" w:cs="Times New Roman"/>
          <w:sz w:val="24"/>
          <w:szCs w:val="24"/>
          <w:vertAlign w:val="subscript"/>
          <w:lang w:val="id-ID"/>
        </w:rPr>
        <w:t>table</w:t>
      </w:r>
      <w:r>
        <w:rPr>
          <w:rFonts w:ascii="Times New Roman" w:eastAsia="Times New Roman" w:hAnsi="Times New Roman" w:cs="Times New Roman"/>
          <w:sz w:val="24"/>
          <w:szCs w:val="24"/>
          <w:lang w:val="id-ID"/>
        </w:rPr>
        <w:t xml:space="preserve"> as a significance level of 5% (1.688). Therefore, the results of t</w:t>
      </w:r>
      <w:r>
        <w:rPr>
          <w:rFonts w:ascii="Times New Roman" w:eastAsia="Times New Roman" w:hAnsi="Times New Roman" w:cs="Times New Roman"/>
          <w:sz w:val="24"/>
          <w:szCs w:val="24"/>
          <w:vertAlign w:val="subscript"/>
          <w:lang w:val="id-ID"/>
        </w:rPr>
        <w:t>0</w:t>
      </w:r>
      <w:r>
        <w:rPr>
          <w:rFonts w:ascii="Times New Roman" w:eastAsia="Times New Roman" w:hAnsi="Times New Roman" w:cs="Times New Roman"/>
          <w:sz w:val="24"/>
          <w:szCs w:val="24"/>
          <w:lang w:val="id-ID"/>
        </w:rPr>
        <w:t xml:space="preserve">&gt; t </w:t>
      </w:r>
      <w:r>
        <w:rPr>
          <w:rFonts w:ascii="Times New Roman" w:eastAsia="Times New Roman" w:hAnsi="Times New Roman" w:cs="Times New Roman"/>
          <w:sz w:val="24"/>
          <w:szCs w:val="24"/>
          <w:vertAlign w:val="subscript"/>
          <w:lang w:val="id-ID"/>
        </w:rPr>
        <w:t>table</w:t>
      </w:r>
      <w:r>
        <w:rPr>
          <w:rFonts w:ascii="Times New Roman" w:eastAsia="Times New Roman" w:hAnsi="Times New Roman" w:cs="Times New Roman"/>
          <w:sz w:val="24"/>
          <w:szCs w:val="24"/>
          <w:lang w:val="id-ID"/>
        </w:rPr>
        <w:t xml:space="preserve"> result that H</w:t>
      </w:r>
      <w:r>
        <w:rPr>
          <w:rFonts w:ascii="Times New Roman" w:eastAsia="Times New Roman" w:hAnsi="Times New Roman" w:cs="Times New Roman"/>
          <w:sz w:val="24"/>
          <w:szCs w:val="24"/>
          <w:vertAlign w:val="subscript"/>
          <w:lang w:val="id-ID"/>
        </w:rPr>
        <w:t>0</w:t>
      </w:r>
      <w:r>
        <w:rPr>
          <w:rFonts w:ascii="Times New Roman" w:eastAsia="Times New Roman" w:hAnsi="Times New Roman" w:cs="Times New Roman"/>
          <w:sz w:val="24"/>
          <w:szCs w:val="24"/>
          <w:lang w:val="id-ID"/>
        </w:rPr>
        <w:t xml:space="preserve"> (null hypothesis) was rejected and H</w:t>
      </w:r>
      <w:r>
        <w:rPr>
          <w:rFonts w:ascii="Times New Roman" w:eastAsia="Times New Roman" w:hAnsi="Times New Roman" w:cs="Times New Roman"/>
          <w:sz w:val="24"/>
          <w:szCs w:val="24"/>
          <w:vertAlign w:val="subscript"/>
          <w:lang w:val="id-ID"/>
        </w:rPr>
        <w:t>a</w:t>
      </w:r>
      <w:r>
        <w:rPr>
          <w:rFonts w:ascii="Times New Roman" w:eastAsia="Times New Roman" w:hAnsi="Times New Roman" w:cs="Times New Roman"/>
          <w:sz w:val="24"/>
          <w:szCs w:val="24"/>
          <w:lang w:val="id-ID"/>
        </w:rPr>
        <w:t xml:space="preserve"> (alternative hypotheiss) was accepted. The calculation of the effect size was 1.68 which was within the range of effect criteria including the strong effect. Thus, the use of the cartoon movie has a signficant effect on students’ speaking ability in the seventh grade students of SMP Negeri 5 Tanjungbalai in academic year 2020/2021.</w:t>
      </w:r>
    </w:p>
    <w:p w:rsidR="001D5116" w:rsidRDefault="001D5116" w:rsidP="001D5116">
      <w:pPr>
        <w:jc w:val="both"/>
        <w:rPr>
          <w:rFonts w:ascii="Times New Roman" w:eastAsia="Times New Roman" w:hAnsi="Times New Roman" w:cs="Times New Roman"/>
          <w:sz w:val="24"/>
          <w:szCs w:val="24"/>
          <w:lang w:val="id-ID"/>
        </w:rPr>
      </w:pPr>
    </w:p>
    <w:p w:rsidR="001D5116" w:rsidRDefault="001D5116" w:rsidP="001D5116">
      <w:pPr>
        <w:jc w:val="both"/>
        <w:rPr>
          <w:rFonts w:ascii="Times New Roman" w:eastAsia="Times New Roman" w:hAnsi="Times New Roman" w:cs="Times New Roman"/>
          <w:b/>
          <w:i/>
          <w:sz w:val="24"/>
          <w:szCs w:val="24"/>
          <w:lang w:val="id-ID"/>
        </w:rPr>
      </w:pPr>
      <w:r>
        <w:rPr>
          <w:rFonts w:ascii="Times New Roman" w:eastAsia="Times New Roman" w:hAnsi="Times New Roman" w:cs="Times New Roman"/>
          <w:b/>
          <w:i/>
          <w:sz w:val="24"/>
          <w:szCs w:val="24"/>
          <w:lang w:val="id-ID"/>
        </w:rPr>
        <w:t>Keyword : Cartoon Movie, Speaking Ability</w:t>
      </w:r>
    </w:p>
    <w:p w:rsidR="001D5116" w:rsidRDefault="001D5116" w:rsidP="001D5116">
      <w:pPr>
        <w:jc w:val="both"/>
        <w:rPr>
          <w:rFonts w:ascii="Times New Roman" w:eastAsia="Times New Roman" w:hAnsi="Times New Roman" w:cs="Times New Roman"/>
          <w:i/>
          <w:sz w:val="20"/>
          <w:szCs w:val="24"/>
        </w:rPr>
      </w:pPr>
    </w:p>
    <w:p w:rsidR="001D5116" w:rsidRDefault="001D5116" w:rsidP="001D5116">
      <w:pPr>
        <w:jc w:val="both"/>
        <w:rPr>
          <w:rFonts w:ascii="Times New Roman" w:eastAsia="Times New Roman" w:hAnsi="Times New Roman" w:cs="Times New Roman"/>
          <w:i/>
          <w:sz w:val="20"/>
          <w:szCs w:val="24"/>
        </w:rPr>
      </w:pPr>
    </w:p>
    <w:p w:rsidR="001D5116" w:rsidRDefault="001D5116" w:rsidP="001D5116">
      <w:pPr>
        <w:jc w:val="both"/>
        <w:rPr>
          <w:rFonts w:ascii="Times New Roman" w:eastAsia="Times New Roman" w:hAnsi="Times New Roman" w:cs="Times New Roman"/>
          <w:i/>
          <w:sz w:val="20"/>
          <w:szCs w:val="24"/>
          <w:lang w:val="id-ID"/>
        </w:rPr>
      </w:pPr>
    </w:p>
    <w:p w:rsidR="001D5116" w:rsidRDefault="001D5116" w:rsidP="001D5116">
      <w:pPr>
        <w:jc w:val="both"/>
        <w:rPr>
          <w:rFonts w:ascii="Times New Roman" w:eastAsia="Times New Roman" w:hAnsi="Times New Roman" w:cs="Times New Roman"/>
          <w:i/>
          <w:sz w:val="20"/>
          <w:szCs w:val="24"/>
          <w:lang w:val="id-ID"/>
        </w:rPr>
      </w:pPr>
    </w:p>
    <w:p w:rsidR="001D5116" w:rsidRDefault="001D5116" w:rsidP="001D5116">
      <w:pPr>
        <w:jc w:val="both"/>
        <w:rPr>
          <w:rFonts w:ascii="Times New Roman" w:eastAsia="Times New Roman" w:hAnsi="Times New Roman" w:cs="Times New Roman"/>
          <w:i/>
          <w:sz w:val="20"/>
          <w:szCs w:val="24"/>
          <w:lang w:val="id-ID"/>
        </w:rPr>
      </w:pPr>
    </w:p>
    <w:p w:rsidR="001D5116" w:rsidRDefault="001D5116" w:rsidP="001D5116">
      <w:pPr>
        <w:jc w:val="both"/>
        <w:rPr>
          <w:rFonts w:ascii="Times New Roman" w:eastAsia="Times New Roman" w:hAnsi="Times New Roman" w:cs="Times New Roman"/>
          <w:i/>
          <w:sz w:val="20"/>
          <w:szCs w:val="24"/>
        </w:rPr>
      </w:pPr>
    </w:p>
    <w:p w:rsidR="001D5116" w:rsidRDefault="001D5116" w:rsidP="001D5116">
      <w:pPr>
        <w:jc w:val="both"/>
        <w:rPr>
          <w:rFonts w:ascii="Times New Roman" w:eastAsia="Times New Roman" w:hAnsi="Times New Roman" w:cs="Times New Roman"/>
          <w:i/>
          <w:sz w:val="20"/>
          <w:szCs w:val="24"/>
        </w:rPr>
      </w:pPr>
    </w:p>
    <w:p w:rsidR="001D5116" w:rsidRDefault="001D5116" w:rsidP="001D5116">
      <w:pPr>
        <w:jc w:val="center"/>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lastRenderedPageBreak/>
        <w:t>ABSTRAK</w:t>
      </w:r>
    </w:p>
    <w:p w:rsidR="001D5116" w:rsidRDefault="001D5116" w:rsidP="001D5116">
      <w:pPr>
        <w:jc w:val="center"/>
        <w:rPr>
          <w:rFonts w:ascii="Times New Roman" w:eastAsia="Times New Roman" w:hAnsi="Times New Roman" w:cs="Times New Roman"/>
          <w:b/>
          <w:sz w:val="24"/>
          <w:szCs w:val="24"/>
          <w:lang w:val="id-ID"/>
        </w:rPr>
      </w:pPr>
    </w:p>
    <w:p w:rsidR="001D5116" w:rsidRDefault="001D5116" w:rsidP="001D511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id-ID"/>
        </w:rPr>
        <w:t xml:space="preserve">PENGARUH MENONTON FILM KARTOON TERHADAP KEMAMPUAN BERBICARA SISWA </w:t>
      </w:r>
    </w:p>
    <w:p w:rsidR="001D5116" w:rsidRDefault="001D5116" w:rsidP="001D5116">
      <w:pPr>
        <w:jc w:val="center"/>
        <w:rPr>
          <w:rFonts w:ascii="Times New Roman" w:eastAsia="Times New Roman" w:hAnsi="Times New Roman" w:cs="Times New Roman"/>
          <w:b/>
          <w:sz w:val="24"/>
          <w:szCs w:val="24"/>
        </w:rPr>
      </w:pPr>
    </w:p>
    <w:p w:rsidR="001D5116" w:rsidRDefault="001D5116" w:rsidP="001D5116">
      <w:pPr>
        <w:spacing w:after="0" w:line="240" w:lineRule="auto"/>
        <w:jc w:val="center"/>
        <w:rPr>
          <w:rFonts w:ascii="Times New Roman" w:eastAsia="Times New Roman" w:hAnsi="Times New Roman" w:cs="Times New Roman"/>
          <w:b/>
          <w:sz w:val="24"/>
          <w:szCs w:val="24"/>
          <w:u w:val="single"/>
          <w:lang w:val="id-ID"/>
        </w:rPr>
      </w:pPr>
      <w:r>
        <w:rPr>
          <w:rFonts w:ascii="Times New Roman" w:eastAsia="Times New Roman" w:hAnsi="Times New Roman" w:cs="Times New Roman"/>
          <w:b/>
          <w:sz w:val="24"/>
          <w:szCs w:val="24"/>
          <w:u w:val="single"/>
          <w:lang w:val="id-ID"/>
        </w:rPr>
        <w:t>SYARIFAH AINI SINAGA</w:t>
      </w:r>
    </w:p>
    <w:p w:rsidR="001D5116" w:rsidRDefault="001D5116" w:rsidP="001D5116">
      <w:pPr>
        <w:spacing w:after="0" w:line="240" w:lineRule="auto"/>
        <w:jc w:val="center"/>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171224103</w:t>
      </w:r>
    </w:p>
    <w:p w:rsidR="001D5116" w:rsidRDefault="001D5116" w:rsidP="001D5116">
      <w:pPr>
        <w:jc w:val="both"/>
        <w:rPr>
          <w:rFonts w:ascii="Times New Roman" w:eastAsia="Times New Roman" w:hAnsi="Times New Roman" w:cs="Times New Roman"/>
          <w:sz w:val="24"/>
          <w:szCs w:val="24"/>
          <w:lang w:val="id-ID"/>
        </w:rPr>
      </w:pPr>
    </w:p>
    <w:p w:rsidR="001D5116" w:rsidRDefault="001D5116" w:rsidP="001D5116">
      <w:pPr>
        <w:ind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Tujuan dari penelitian ini adalah untuk mengetahui apakah ada </w:t>
      </w:r>
      <w:proofErr w:type="spellStart"/>
      <w:r>
        <w:rPr>
          <w:rFonts w:ascii="Times New Roman" w:eastAsia="Times New Roman" w:hAnsi="Times New Roman" w:cs="Times New Roman"/>
          <w:sz w:val="24"/>
          <w:szCs w:val="24"/>
        </w:rPr>
        <w:t>pengaruh</w:t>
      </w:r>
      <w:proofErr w:type="spellEnd"/>
      <w:r>
        <w:rPr>
          <w:rFonts w:ascii="Times New Roman" w:eastAsia="Times New Roman" w:hAnsi="Times New Roman" w:cs="Times New Roman"/>
          <w:sz w:val="24"/>
          <w:szCs w:val="24"/>
        </w:rPr>
        <w:t xml:space="preserve"> yang </w:t>
      </w:r>
      <w:r>
        <w:rPr>
          <w:rFonts w:ascii="Times New Roman" w:eastAsia="Times New Roman" w:hAnsi="Times New Roman" w:cs="Times New Roman"/>
          <w:sz w:val="24"/>
          <w:szCs w:val="24"/>
          <w:lang w:val="id-ID"/>
        </w:rPr>
        <w:t>signifikan</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lang w:val="id-ID"/>
        </w:rPr>
        <w:t xml:space="preserve"> penggunaan sistem digital terhadap keterampilan berbicara siswa kelas VII SMP. Penelitian ini merupakan penelitian kuantitatif dengan desain quasy eksperimen. Kegiatan ini dilaksanakan di kelas VII SMP Negeri 5 Tanjung Balai tahun pelajaran 2020/2021. Jumlah populasi adalah 93 siswa dan peneliti mengambil 30 siswa untuk kelas eksperimen dan 30 siswa untuk kelas kontrol yang berarti 60 siswa sebagai sampel total. Dalam mengumpulkan data, peneliti menggunakan tes lisan dengan berbicara tentang plot kartun sebagai instrumen. Tes yang diberikan adalah pre-test yang diberikan sebelum perlakuan dan post-test yang diberikan setelah perlakuan. Kemudian, data yang diperoleh dianalisis menggunakan uji-t ar SPSS 16 dengan taraf signifikansi 5% (0,05). Selanjutnya, peneliti menemukan bahwa nilai rata-rata post-test di kelas eksperimen lebih tinggi daripada kelas kontrol (6,484 &gt; 1,688). Pada taraf signifikan 5% (tingkat kepercayaan 95%) yang menunjukkan skor 18.976. Hasil uji-t juga menunjukkan bahwa t0 (6,484) lebih tinggi dari t tabel dengan taraf signifikansi 5% (1,688). Oleh karena itu, hasil t0 &gt; t tabel mengakibatkan H0 (hipotesis nol) ditolak dan Ha (hipotesis alternatif) diterima. Perhitungan ukuran efek adalah 1,68 yang berada dalam rentang kriteria efek termasuk efek kuat. Dengan demikian, penggunaan film kartun berpengaruh signifikan terhadap kemampuan berbicara siswa kelas tujuh SMP Negeri 5 Tanjungbalai tahun ajaran 2020/2021.</w:t>
      </w:r>
    </w:p>
    <w:p w:rsidR="001D5116" w:rsidRDefault="001D5116" w:rsidP="001D5116">
      <w:pPr>
        <w:jc w:val="both"/>
        <w:rPr>
          <w:rFonts w:ascii="Times New Roman" w:eastAsia="Times New Roman" w:hAnsi="Times New Roman" w:cs="Times New Roman"/>
          <w:sz w:val="24"/>
          <w:szCs w:val="24"/>
          <w:lang w:val="id-ID"/>
        </w:rPr>
      </w:pPr>
    </w:p>
    <w:p w:rsidR="001D5116" w:rsidRDefault="001D5116" w:rsidP="001D5116">
      <w:pPr>
        <w:jc w:val="both"/>
        <w:rPr>
          <w:rFonts w:ascii="Times New Roman" w:eastAsia="Times New Roman" w:hAnsi="Times New Roman" w:cs="Times New Roman"/>
          <w:b/>
          <w:i/>
          <w:sz w:val="24"/>
          <w:szCs w:val="24"/>
          <w:lang w:val="id-ID"/>
        </w:rPr>
      </w:pPr>
      <w:r>
        <w:rPr>
          <w:rFonts w:ascii="Times New Roman" w:eastAsia="Times New Roman" w:hAnsi="Times New Roman" w:cs="Times New Roman"/>
          <w:b/>
          <w:i/>
          <w:sz w:val="24"/>
          <w:szCs w:val="24"/>
          <w:lang w:val="id-ID"/>
        </w:rPr>
        <w:t xml:space="preserve">Kata Kunci: Film Kartoon, </w:t>
      </w:r>
      <w:proofErr w:type="spellStart"/>
      <w:r>
        <w:rPr>
          <w:rFonts w:ascii="Times New Roman" w:eastAsia="Times New Roman" w:hAnsi="Times New Roman" w:cs="Times New Roman"/>
          <w:b/>
          <w:i/>
          <w:sz w:val="24"/>
          <w:szCs w:val="24"/>
        </w:rPr>
        <w:t>Kemampuan</w:t>
      </w:r>
      <w:proofErr w:type="spellEnd"/>
      <w:r>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lang w:val="id-ID"/>
        </w:rPr>
        <w:t>Berbicara</w:t>
      </w:r>
    </w:p>
    <w:p w:rsidR="001D5116" w:rsidRDefault="001D5116" w:rsidP="001D5116">
      <w:pPr>
        <w:spacing w:after="0" w:line="480" w:lineRule="auto"/>
        <w:jc w:val="center"/>
        <w:rPr>
          <w:rFonts w:ascii="Times New Roman" w:hAnsi="Times New Roman" w:cs="Times New Roman"/>
          <w:b/>
          <w:sz w:val="24"/>
          <w:szCs w:val="24"/>
        </w:rPr>
      </w:pPr>
    </w:p>
    <w:p w:rsidR="001D5116" w:rsidRDefault="001D5116" w:rsidP="001D5116">
      <w:pPr>
        <w:spacing w:after="0" w:line="480" w:lineRule="auto"/>
        <w:jc w:val="center"/>
        <w:rPr>
          <w:rFonts w:ascii="Times New Roman" w:hAnsi="Times New Roman" w:cs="Times New Roman"/>
          <w:b/>
          <w:sz w:val="24"/>
          <w:szCs w:val="24"/>
        </w:rPr>
      </w:pPr>
    </w:p>
    <w:p w:rsidR="00B3396B" w:rsidRPr="001D5116" w:rsidRDefault="00B3396B" w:rsidP="001D5116"/>
    <w:sectPr w:rsidR="00B3396B" w:rsidRPr="001D5116" w:rsidSect="003E27C8">
      <w:pgSz w:w="11907" w:h="16840"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tmpl w:val="8168D54C"/>
    <w:lvl w:ilvl="0" w:tplc="9074241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0000001"/>
    <w:multiLevelType w:val="hybridMultilevel"/>
    <w:tmpl w:val="E3AE105E"/>
    <w:lvl w:ilvl="0" w:tplc="04090011">
      <w:start w:val="1"/>
      <w:numFmt w:val="decimal"/>
      <w:lvlText w:val="%1)"/>
      <w:lvlJc w:val="left"/>
      <w:pPr>
        <w:ind w:left="720" w:hanging="360"/>
      </w:pPr>
      <w:rPr>
        <w:rFonts w:hint="default"/>
      </w:rPr>
    </w:lvl>
    <w:lvl w:ilvl="1" w:tplc="4C804D9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1B32D00E"/>
    <w:lvl w:ilvl="0" w:tplc="0BA0405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0000004"/>
    <w:multiLevelType w:val="hybridMultilevel"/>
    <w:tmpl w:val="1038B774"/>
    <w:lvl w:ilvl="0" w:tplc="541066B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00000005"/>
    <w:multiLevelType w:val="hybridMultilevel"/>
    <w:tmpl w:val="91364ECC"/>
    <w:lvl w:ilvl="0" w:tplc="0AF6D1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0000007"/>
    <w:multiLevelType w:val="hybridMultilevel"/>
    <w:tmpl w:val="DD56B970"/>
    <w:lvl w:ilvl="0" w:tplc="B5E6D6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0000008"/>
    <w:multiLevelType w:val="hybridMultilevel"/>
    <w:tmpl w:val="504E11D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9"/>
    <w:multiLevelType w:val="hybridMultilevel"/>
    <w:tmpl w:val="55B223E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
    <w:nsid w:val="0000000A"/>
    <w:multiLevelType w:val="hybridMultilevel"/>
    <w:tmpl w:val="E9E6DCD4"/>
    <w:lvl w:ilvl="0" w:tplc="6396C79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0000000B"/>
    <w:multiLevelType w:val="multilevel"/>
    <w:tmpl w:val="657E1FB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0000000C"/>
    <w:multiLevelType w:val="hybridMultilevel"/>
    <w:tmpl w:val="7C6CAE04"/>
    <w:lvl w:ilvl="0" w:tplc="391C5DE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0000000D"/>
    <w:multiLevelType w:val="hybridMultilevel"/>
    <w:tmpl w:val="02803C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000000E"/>
    <w:multiLevelType w:val="hybridMultilevel"/>
    <w:tmpl w:val="5DC0E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000000F"/>
    <w:multiLevelType w:val="hybridMultilevel"/>
    <w:tmpl w:val="71BA54E4"/>
    <w:lvl w:ilvl="0" w:tplc="7CBE1EFE">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00000010"/>
    <w:multiLevelType w:val="hybridMultilevel"/>
    <w:tmpl w:val="5ECAD0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1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0000011"/>
    <w:multiLevelType w:val="multilevel"/>
    <w:tmpl w:val="32182C76"/>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nsid w:val="00000012"/>
    <w:multiLevelType w:val="hybridMultilevel"/>
    <w:tmpl w:val="141CB996"/>
    <w:lvl w:ilvl="0" w:tplc="87F660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00000013"/>
    <w:multiLevelType w:val="hybridMultilevel"/>
    <w:tmpl w:val="B636B400"/>
    <w:lvl w:ilvl="0" w:tplc="FBBC1B5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00000014"/>
    <w:multiLevelType w:val="hybridMultilevel"/>
    <w:tmpl w:val="A8C8A968"/>
    <w:lvl w:ilvl="0" w:tplc="6E2E4A9C">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nsid w:val="00000016"/>
    <w:multiLevelType w:val="hybridMultilevel"/>
    <w:tmpl w:val="237CC4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00000017"/>
    <w:multiLevelType w:val="hybridMultilevel"/>
    <w:tmpl w:val="2CC01920"/>
    <w:lvl w:ilvl="0" w:tplc="B380C7D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00000018"/>
    <w:multiLevelType w:val="hybridMultilevel"/>
    <w:tmpl w:val="4E324C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0000019"/>
    <w:multiLevelType w:val="hybridMultilevel"/>
    <w:tmpl w:val="01EADB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000001A"/>
    <w:multiLevelType w:val="hybridMultilevel"/>
    <w:tmpl w:val="0B700A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000001B"/>
    <w:multiLevelType w:val="hybridMultilevel"/>
    <w:tmpl w:val="CAD4B662"/>
    <w:lvl w:ilvl="0" w:tplc="F3546B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0000001C"/>
    <w:multiLevelType w:val="multilevel"/>
    <w:tmpl w:val="55F06190"/>
    <w:lvl w:ilvl="0">
      <w:start w:val="1"/>
      <w:numFmt w:val="decimal"/>
      <w:lvlText w:val="%1."/>
      <w:lvlJc w:val="left"/>
      <w:pPr>
        <w:ind w:left="72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6">
    <w:nsid w:val="0000001D"/>
    <w:multiLevelType w:val="multilevel"/>
    <w:tmpl w:val="F60E3440"/>
    <w:lvl w:ilvl="0">
      <w:start w:val="1"/>
      <w:numFmt w:val="decimal"/>
      <w:lvlText w:val="%1."/>
      <w:lvlJc w:val="left"/>
      <w:pPr>
        <w:ind w:left="450" w:hanging="360"/>
      </w:pPr>
      <w:rPr>
        <w:rFonts w:hint="default"/>
      </w:rPr>
    </w:lvl>
    <w:lvl w:ilvl="1">
      <w:start w:val="1"/>
      <w:numFmt w:val="decimal"/>
      <w:isLgl/>
      <w:lvlText w:val="%1.%2"/>
      <w:lvlJc w:val="left"/>
      <w:pPr>
        <w:ind w:left="810" w:hanging="540"/>
      </w:pPr>
      <w:rPr>
        <w:rFonts w:hint="default"/>
      </w:rPr>
    </w:lvl>
    <w:lvl w:ilvl="2">
      <w:start w:val="7"/>
      <w:numFmt w:val="decimal"/>
      <w:isLgl/>
      <w:lvlText w:val="%1.%2.%3"/>
      <w:lvlJc w:val="left"/>
      <w:pPr>
        <w:ind w:left="117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610" w:hanging="1440"/>
      </w:pPr>
      <w:rPr>
        <w:rFonts w:hint="default"/>
      </w:rPr>
    </w:lvl>
    <w:lvl w:ilvl="7">
      <w:start w:val="1"/>
      <w:numFmt w:val="decimal"/>
      <w:isLgl/>
      <w:lvlText w:val="%1.%2.%3.%4.%5.%6.%7.%8"/>
      <w:lvlJc w:val="left"/>
      <w:pPr>
        <w:ind w:left="2790" w:hanging="1440"/>
      </w:pPr>
      <w:rPr>
        <w:rFonts w:hint="default"/>
      </w:rPr>
    </w:lvl>
    <w:lvl w:ilvl="8">
      <w:start w:val="1"/>
      <w:numFmt w:val="decimal"/>
      <w:isLgl/>
      <w:lvlText w:val="%1.%2.%3.%4.%5.%6.%7.%8.%9"/>
      <w:lvlJc w:val="left"/>
      <w:pPr>
        <w:ind w:left="3330" w:hanging="1800"/>
      </w:pPr>
      <w:rPr>
        <w:rFonts w:hint="default"/>
      </w:rPr>
    </w:lvl>
  </w:abstractNum>
  <w:num w:numId="1">
    <w:abstractNumId w:val="19"/>
  </w:num>
  <w:num w:numId="2">
    <w:abstractNumId w:val="25"/>
  </w:num>
  <w:num w:numId="3">
    <w:abstractNumId w:val="21"/>
  </w:num>
  <w:num w:numId="4">
    <w:abstractNumId w:val="11"/>
  </w:num>
  <w:num w:numId="5">
    <w:abstractNumId w:val="1"/>
  </w:num>
  <w:num w:numId="6">
    <w:abstractNumId w:val="16"/>
  </w:num>
  <w:num w:numId="7">
    <w:abstractNumId w:val="5"/>
  </w:num>
  <w:num w:numId="8">
    <w:abstractNumId w:val="23"/>
  </w:num>
  <w:num w:numId="9">
    <w:abstractNumId w:val="4"/>
  </w:num>
  <w:num w:numId="10">
    <w:abstractNumId w:val="12"/>
  </w:num>
  <w:num w:numId="11">
    <w:abstractNumId w:val="14"/>
  </w:num>
  <w:num w:numId="12">
    <w:abstractNumId w:val="24"/>
  </w:num>
  <w:num w:numId="13">
    <w:abstractNumId w:val="20"/>
  </w:num>
  <w:num w:numId="14">
    <w:abstractNumId w:val="10"/>
  </w:num>
  <w:num w:numId="15">
    <w:abstractNumId w:val="8"/>
  </w:num>
  <w:num w:numId="16">
    <w:abstractNumId w:val="18"/>
  </w:num>
  <w:num w:numId="17">
    <w:abstractNumId w:val="26"/>
  </w:num>
  <w:num w:numId="18">
    <w:abstractNumId w:val="13"/>
  </w:num>
  <w:num w:numId="19">
    <w:abstractNumId w:val="0"/>
  </w:num>
  <w:num w:numId="20">
    <w:abstractNumId w:val="17"/>
  </w:num>
  <w:num w:numId="21">
    <w:abstractNumId w:val="22"/>
  </w:num>
  <w:num w:numId="22">
    <w:abstractNumId w:val="6"/>
  </w:num>
  <w:num w:numId="23">
    <w:abstractNumId w:val="3"/>
  </w:num>
  <w:num w:numId="24">
    <w:abstractNumId w:val="15"/>
  </w:num>
  <w:num w:numId="25">
    <w:abstractNumId w:val="2"/>
  </w:num>
  <w:num w:numId="26">
    <w:abstractNumId w:val="7"/>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3E27C8"/>
    <w:rsid w:val="000C576C"/>
    <w:rsid w:val="001D5116"/>
    <w:rsid w:val="00241113"/>
    <w:rsid w:val="00286977"/>
    <w:rsid w:val="003E27C8"/>
    <w:rsid w:val="004370EA"/>
    <w:rsid w:val="00585084"/>
    <w:rsid w:val="005A402E"/>
    <w:rsid w:val="006D2D4C"/>
    <w:rsid w:val="00B3396B"/>
    <w:rsid w:val="00EB6C51"/>
    <w:rsid w:val="00EC68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7C8"/>
    <w:pPr>
      <w:spacing w:after="160" w:line="259" w:lineRule="auto"/>
    </w:pPr>
    <w:rPr>
      <w:rFonts w:ascii="Calibri" w:eastAsia="Calibri" w:hAnsi="Calibri" w:cs="SimSun"/>
    </w:rPr>
  </w:style>
  <w:style w:type="paragraph" w:styleId="Heading1">
    <w:name w:val="heading 1"/>
    <w:basedOn w:val="Normal"/>
    <w:next w:val="Normal"/>
    <w:link w:val="Heading1Char"/>
    <w:uiPriority w:val="9"/>
    <w:qFormat/>
    <w:rsid w:val="006D2D4C"/>
    <w:pPr>
      <w:keepNext/>
      <w:keepLines/>
      <w:spacing w:after="0" w:line="480" w:lineRule="auto"/>
      <w:jc w:val="center"/>
      <w:outlineLvl w:val="0"/>
    </w:pPr>
    <w:rPr>
      <w:rFonts w:ascii="Times New Roman" w:eastAsia="SimSun" w:hAnsi="Times New Roman" w:cs="Times New Roman"/>
      <w:b/>
      <w:bCs/>
      <w:sz w:val="24"/>
      <w:szCs w:val="24"/>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E27C8"/>
    <w:pPr>
      <w:ind w:left="720"/>
      <w:contextualSpacing/>
    </w:pPr>
    <w:rPr>
      <w:rFonts w:cs="Times New Roman"/>
      <w:sz w:val="20"/>
      <w:szCs w:val="20"/>
      <w:lang/>
    </w:rPr>
  </w:style>
  <w:style w:type="character" w:customStyle="1" w:styleId="ListParagraphChar">
    <w:name w:val="List Paragraph Char"/>
    <w:link w:val="ListParagraph"/>
    <w:uiPriority w:val="34"/>
    <w:qFormat/>
    <w:rsid w:val="003E27C8"/>
    <w:rPr>
      <w:rFonts w:ascii="Calibri" w:eastAsia="Calibri" w:hAnsi="Calibri" w:cs="Times New Roman"/>
      <w:sz w:val="20"/>
      <w:szCs w:val="20"/>
      <w:lang/>
    </w:rPr>
  </w:style>
  <w:style w:type="paragraph" w:styleId="BalloonText">
    <w:name w:val="Balloon Text"/>
    <w:basedOn w:val="Normal"/>
    <w:link w:val="BalloonTextChar"/>
    <w:uiPriority w:val="99"/>
    <w:semiHidden/>
    <w:unhideWhenUsed/>
    <w:rsid w:val="00EB6C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C51"/>
    <w:rPr>
      <w:rFonts w:ascii="Tahoma" w:eastAsia="Calibri" w:hAnsi="Tahoma" w:cs="Tahoma"/>
      <w:sz w:val="16"/>
      <w:szCs w:val="16"/>
    </w:rPr>
  </w:style>
  <w:style w:type="character" w:styleId="Hyperlink">
    <w:name w:val="Hyperlink"/>
    <w:basedOn w:val="DefaultParagraphFont"/>
    <w:uiPriority w:val="99"/>
    <w:rsid w:val="004370EA"/>
    <w:rPr>
      <w:color w:val="0563C1"/>
      <w:u w:val="single"/>
    </w:rPr>
  </w:style>
  <w:style w:type="paragraph" w:customStyle="1" w:styleId="Default">
    <w:name w:val="Default"/>
    <w:rsid w:val="004370E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Spacing">
    <w:name w:val="No Spacing"/>
    <w:uiPriority w:val="1"/>
    <w:qFormat/>
    <w:rsid w:val="000C576C"/>
    <w:pPr>
      <w:spacing w:after="0" w:line="240" w:lineRule="auto"/>
    </w:pPr>
    <w:rPr>
      <w:rFonts w:ascii="Calibri" w:eastAsia="SimSun" w:hAnsi="Calibri" w:cs="SimSun"/>
    </w:rPr>
  </w:style>
  <w:style w:type="character" w:customStyle="1" w:styleId="Heading1Char">
    <w:name w:val="Heading 1 Char"/>
    <w:basedOn w:val="DefaultParagraphFont"/>
    <w:link w:val="Heading1"/>
    <w:uiPriority w:val="9"/>
    <w:rsid w:val="006D2D4C"/>
    <w:rPr>
      <w:rFonts w:ascii="Times New Roman" w:eastAsia="SimSun" w:hAnsi="Times New Roman" w:cs="Times New Roman"/>
      <w:b/>
      <w:bCs/>
      <w:sz w:val="24"/>
      <w:szCs w:val="24"/>
      <w:lang w:val="id-ID"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2929</Characters>
  <Application>Microsoft Office Word</Application>
  <DocSecurity>0</DocSecurity>
  <Lines>24</Lines>
  <Paragraphs>6</Paragraphs>
  <ScaleCrop>false</ScaleCrop>
  <Company/>
  <LinksUpToDate>false</LinksUpToDate>
  <CharactersWithSpaces>3436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SERVER</cp:lastModifiedBy>
  <cp:revision>2</cp:revision>
  <dcterms:created xsi:type="dcterms:W3CDTF">2022-01-20T03:43:00Z</dcterms:created>
  <dcterms:modified xsi:type="dcterms:W3CDTF">2022-01-20T03:43:00Z</dcterms:modified>
</cp:coreProperties>
</file>