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C5" w:rsidRPr="0051671D" w:rsidRDefault="00D704C5" w:rsidP="00D704C5">
      <w:pPr>
        <w:pStyle w:val="Standard"/>
        <w:tabs>
          <w:tab w:val="left" w:pos="709"/>
        </w:tabs>
        <w:spacing w:after="0" w:line="480" w:lineRule="auto"/>
        <w:ind w:left="0" w:right="0" w:firstLine="0"/>
        <w:jc w:val="center"/>
        <w:rPr>
          <w:rFonts w:ascii="Times New Roman" w:eastAsia="Times New Roman" w:hAnsi="Times New Roman"/>
          <w:b/>
          <w:bCs/>
        </w:rPr>
      </w:pPr>
      <w:r w:rsidRPr="0051671D">
        <w:rPr>
          <w:rFonts w:ascii="Times New Roman" w:eastAsia="Times New Roman" w:hAnsi="Times New Roman"/>
          <w:b/>
          <w:bCs/>
        </w:rPr>
        <w:t>REFERENCES</w:t>
      </w:r>
    </w:p>
    <w:p w:rsidR="00D704C5" w:rsidRPr="0051671D" w:rsidRDefault="00D704C5" w:rsidP="00D704C5">
      <w:pPr>
        <w:pStyle w:val="Standard"/>
        <w:spacing w:after="0" w:line="240" w:lineRule="auto"/>
        <w:ind w:left="0" w:right="6" w:firstLine="0"/>
        <w:rPr>
          <w:rFonts w:ascii="Times New Roman" w:eastAsia="Times New Roman" w:hAnsi="Times New Roman"/>
          <w:lang w:eastAsia="id-ID"/>
        </w:rPr>
      </w:pPr>
    </w:p>
    <w:p w:rsidR="00D704C5" w:rsidRDefault="00D704C5" w:rsidP="00D704C5">
      <w:pPr>
        <w:pStyle w:val="Standard"/>
        <w:spacing w:after="0" w:line="240" w:lineRule="auto"/>
        <w:ind w:left="567" w:right="6" w:hanging="567"/>
        <w:rPr>
          <w:rFonts w:ascii="Times New Roman" w:hAnsi="Times New Roman"/>
        </w:rPr>
      </w:pPr>
    </w:p>
    <w:p w:rsidR="00D704C5" w:rsidRPr="0051671D" w:rsidRDefault="00D704C5" w:rsidP="00D704C5">
      <w:pPr>
        <w:pStyle w:val="Standard"/>
        <w:spacing w:after="0" w:line="240" w:lineRule="auto"/>
        <w:ind w:left="567" w:right="6" w:hanging="567"/>
        <w:rPr>
          <w:rFonts w:ascii="Times New Roman" w:hAnsi="Times New Roman"/>
        </w:rPr>
      </w:pPr>
      <w:proofErr w:type="spellStart"/>
      <w:r w:rsidRPr="0051671D">
        <w:rPr>
          <w:rFonts w:ascii="Times New Roman" w:hAnsi="Times New Roman"/>
        </w:rPr>
        <w:t>Arikunto</w:t>
      </w:r>
      <w:proofErr w:type="spellEnd"/>
      <w:r w:rsidRPr="0051671D">
        <w:rPr>
          <w:rFonts w:ascii="Times New Roman" w:hAnsi="Times New Roman"/>
        </w:rPr>
        <w:t xml:space="preserve">, S. 2010. </w:t>
      </w:r>
      <w:proofErr w:type="spellStart"/>
      <w:r w:rsidRPr="0051671D">
        <w:rPr>
          <w:rFonts w:ascii="Times New Roman" w:hAnsi="Times New Roman"/>
          <w:i/>
          <w:iCs/>
        </w:rPr>
        <w:t>Prosedur</w:t>
      </w:r>
      <w:proofErr w:type="spellEnd"/>
      <w:r w:rsidRPr="0051671D">
        <w:rPr>
          <w:rFonts w:ascii="Times New Roman" w:hAnsi="Times New Roman"/>
          <w:i/>
          <w:iCs/>
        </w:rPr>
        <w:t xml:space="preserve"> </w:t>
      </w:r>
      <w:proofErr w:type="spellStart"/>
      <w:r w:rsidRPr="0051671D">
        <w:rPr>
          <w:rFonts w:ascii="Times New Roman" w:hAnsi="Times New Roman"/>
          <w:i/>
          <w:iCs/>
        </w:rPr>
        <w:t>Penelitian</w:t>
      </w:r>
      <w:proofErr w:type="spellEnd"/>
      <w:r w:rsidRPr="0051671D">
        <w:rPr>
          <w:rFonts w:ascii="Times New Roman" w:hAnsi="Times New Roman"/>
          <w:i/>
          <w:iCs/>
        </w:rPr>
        <w:t xml:space="preserve"> </w:t>
      </w:r>
      <w:proofErr w:type="spellStart"/>
      <w:r w:rsidRPr="0051671D">
        <w:rPr>
          <w:rFonts w:ascii="Times New Roman" w:hAnsi="Times New Roman"/>
          <w:i/>
          <w:iCs/>
        </w:rPr>
        <w:t>Suatu</w:t>
      </w:r>
      <w:proofErr w:type="spellEnd"/>
      <w:r w:rsidRPr="0051671D">
        <w:rPr>
          <w:rFonts w:ascii="Times New Roman" w:hAnsi="Times New Roman"/>
          <w:i/>
          <w:iCs/>
        </w:rPr>
        <w:t xml:space="preserve"> </w:t>
      </w:r>
      <w:proofErr w:type="spellStart"/>
      <w:r w:rsidRPr="0051671D">
        <w:rPr>
          <w:rFonts w:ascii="Times New Roman" w:hAnsi="Times New Roman"/>
          <w:i/>
          <w:iCs/>
        </w:rPr>
        <w:t>Pendekatan</w:t>
      </w:r>
      <w:proofErr w:type="spellEnd"/>
      <w:r w:rsidRPr="0051671D">
        <w:rPr>
          <w:rFonts w:ascii="Times New Roman" w:hAnsi="Times New Roman"/>
          <w:i/>
          <w:iCs/>
        </w:rPr>
        <w:t xml:space="preserve"> </w:t>
      </w:r>
      <w:proofErr w:type="spellStart"/>
      <w:r w:rsidRPr="0051671D">
        <w:rPr>
          <w:rFonts w:ascii="Times New Roman" w:hAnsi="Times New Roman"/>
          <w:i/>
          <w:iCs/>
        </w:rPr>
        <w:t>Praktik</w:t>
      </w:r>
      <w:proofErr w:type="spellEnd"/>
      <w:r w:rsidRPr="0051671D">
        <w:rPr>
          <w:rFonts w:ascii="Times New Roman" w:hAnsi="Times New Roman"/>
        </w:rPr>
        <w:t xml:space="preserve">. Jakarta: </w:t>
      </w:r>
      <w:proofErr w:type="spellStart"/>
      <w:r w:rsidRPr="0051671D">
        <w:rPr>
          <w:rFonts w:ascii="Times New Roman" w:hAnsi="Times New Roman"/>
        </w:rPr>
        <w:t>Rineka</w:t>
      </w:r>
      <w:proofErr w:type="spellEnd"/>
      <w:r w:rsidRPr="0051671D">
        <w:rPr>
          <w:rFonts w:ascii="Times New Roman" w:hAnsi="Times New Roman"/>
        </w:rPr>
        <w:t xml:space="preserve"> </w:t>
      </w:r>
      <w:proofErr w:type="spellStart"/>
      <w:r w:rsidRPr="0051671D">
        <w:rPr>
          <w:rFonts w:ascii="Times New Roman" w:hAnsi="Times New Roman"/>
        </w:rPr>
        <w:t>Cipta</w:t>
      </w:r>
      <w:proofErr w:type="spellEnd"/>
      <w:r w:rsidRPr="0051671D">
        <w:rPr>
          <w:rFonts w:ascii="Times New Roman" w:hAnsi="Times New Roman"/>
        </w:rPr>
        <w:t>.</w:t>
      </w:r>
    </w:p>
    <w:p w:rsidR="00D704C5" w:rsidRPr="0051671D" w:rsidRDefault="00D704C5" w:rsidP="00D704C5">
      <w:pPr>
        <w:pStyle w:val="Standard"/>
        <w:spacing w:after="0" w:line="240" w:lineRule="auto"/>
        <w:ind w:left="567" w:right="6" w:hanging="567"/>
        <w:rPr>
          <w:rFonts w:ascii="Times New Roman" w:hAnsi="Times New Roman"/>
        </w:rPr>
      </w:pPr>
    </w:p>
    <w:p w:rsidR="00D704C5" w:rsidRPr="0051671D" w:rsidRDefault="00D704C5" w:rsidP="00D704C5">
      <w:pPr>
        <w:pStyle w:val="Standard"/>
        <w:spacing w:after="0" w:line="240" w:lineRule="auto"/>
        <w:ind w:left="567" w:right="6" w:hanging="567"/>
        <w:rPr>
          <w:rFonts w:ascii="Times New Roman" w:hAnsi="Times New Roman"/>
        </w:rPr>
      </w:pPr>
      <w:proofErr w:type="spellStart"/>
      <w:r w:rsidRPr="0051671D">
        <w:rPr>
          <w:rFonts w:ascii="Times New Roman" w:hAnsi="Times New Roman"/>
        </w:rPr>
        <w:t>Arikunto</w:t>
      </w:r>
      <w:proofErr w:type="spellEnd"/>
      <w:r w:rsidRPr="0051671D">
        <w:rPr>
          <w:rFonts w:ascii="Times New Roman" w:hAnsi="Times New Roman"/>
        </w:rPr>
        <w:t xml:space="preserve">, S. 2013. </w:t>
      </w:r>
      <w:proofErr w:type="spellStart"/>
      <w:r w:rsidRPr="0051671D">
        <w:rPr>
          <w:rFonts w:ascii="Times New Roman" w:hAnsi="Times New Roman"/>
          <w:i/>
          <w:iCs/>
        </w:rPr>
        <w:t>Prosedur</w:t>
      </w:r>
      <w:proofErr w:type="spellEnd"/>
      <w:r w:rsidRPr="0051671D">
        <w:rPr>
          <w:rFonts w:ascii="Times New Roman" w:hAnsi="Times New Roman"/>
          <w:i/>
          <w:iCs/>
        </w:rPr>
        <w:t xml:space="preserve"> </w:t>
      </w:r>
      <w:proofErr w:type="spellStart"/>
      <w:r w:rsidRPr="0051671D">
        <w:rPr>
          <w:rFonts w:ascii="Times New Roman" w:hAnsi="Times New Roman"/>
          <w:i/>
          <w:iCs/>
        </w:rPr>
        <w:t>Penelitian</w:t>
      </w:r>
      <w:proofErr w:type="spellEnd"/>
      <w:r w:rsidRPr="0051671D">
        <w:rPr>
          <w:rFonts w:ascii="Times New Roman" w:hAnsi="Times New Roman"/>
          <w:i/>
          <w:iCs/>
        </w:rPr>
        <w:t xml:space="preserve">: </w:t>
      </w:r>
      <w:proofErr w:type="spellStart"/>
      <w:r w:rsidRPr="0051671D">
        <w:rPr>
          <w:rFonts w:ascii="Times New Roman" w:hAnsi="Times New Roman"/>
          <w:i/>
          <w:iCs/>
        </w:rPr>
        <w:t>Suatu</w:t>
      </w:r>
      <w:proofErr w:type="spellEnd"/>
      <w:r w:rsidRPr="0051671D">
        <w:rPr>
          <w:rFonts w:ascii="Times New Roman" w:hAnsi="Times New Roman"/>
          <w:i/>
          <w:iCs/>
        </w:rPr>
        <w:t xml:space="preserve"> </w:t>
      </w:r>
      <w:proofErr w:type="spellStart"/>
      <w:r w:rsidRPr="0051671D">
        <w:rPr>
          <w:rFonts w:ascii="Times New Roman" w:hAnsi="Times New Roman"/>
          <w:i/>
          <w:iCs/>
        </w:rPr>
        <w:t>Pendekatan</w:t>
      </w:r>
      <w:proofErr w:type="spellEnd"/>
      <w:r w:rsidRPr="0051671D">
        <w:rPr>
          <w:rFonts w:ascii="Times New Roman" w:hAnsi="Times New Roman"/>
          <w:i/>
          <w:iCs/>
        </w:rPr>
        <w:t xml:space="preserve"> </w:t>
      </w:r>
      <w:proofErr w:type="spellStart"/>
      <w:r w:rsidRPr="0051671D">
        <w:rPr>
          <w:rFonts w:ascii="Times New Roman" w:hAnsi="Times New Roman"/>
          <w:i/>
          <w:iCs/>
        </w:rPr>
        <w:t>Praktik</w:t>
      </w:r>
      <w:proofErr w:type="spellEnd"/>
      <w:r w:rsidRPr="0051671D">
        <w:rPr>
          <w:rFonts w:ascii="Times New Roman" w:hAnsi="Times New Roman"/>
        </w:rPr>
        <w:t xml:space="preserve">. Jakarta: </w:t>
      </w:r>
      <w:proofErr w:type="spellStart"/>
      <w:r w:rsidRPr="0051671D">
        <w:rPr>
          <w:rFonts w:ascii="Times New Roman" w:hAnsi="Times New Roman"/>
        </w:rPr>
        <w:t>Rineka</w:t>
      </w:r>
      <w:proofErr w:type="spellEnd"/>
      <w:r w:rsidRPr="0051671D">
        <w:rPr>
          <w:rFonts w:ascii="Times New Roman" w:hAnsi="Times New Roman"/>
        </w:rPr>
        <w:t xml:space="preserve"> </w:t>
      </w:r>
      <w:proofErr w:type="spellStart"/>
      <w:r w:rsidRPr="0051671D">
        <w:rPr>
          <w:rFonts w:ascii="Times New Roman" w:hAnsi="Times New Roman"/>
        </w:rPr>
        <w:t>Cipta</w:t>
      </w:r>
      <w:proofErr w:type="spellEnd"/>
      <w:r w:rsidRPr="0051671D">
        <w:rPr>
          <w:rFonts w:ascii="Times New Roman" w:hAnsi="Times New Roman"/>
        </w:rPr>
        <w:t>.</w:t>
      </w:r>
    </w:p>
    <w:p w:rsidR="00D704C5" w:rsidRPr="0051671D" w:rsidRDefault="00D704C5" w:rsidP="00D704C5">
      <w:pPr>
        <w:pStyle w:val="Standard"/>
        <w:spacing w:after="0" w:line="240" w:lineRule="auto"/>
        <w:ind w:left="567" w:right="6" w:hanging="567"/>
        <w:rPr>
          <w:rFonts w:ascii="Times New Roman" w:hAnsi="Times New Roman"/>
        </w:rPr>
      </w:pPr>
    </w:p>
    <w:p w:rsidR="00D704C5" w:rsidRPr="0051671D" w:rsidRDefault="00D704C5" w:rsidP="00D704C5">
      <w:pPr>
        <w:pStyle w:val="Standard"/>
        <w:spacing w:after="0" w:line="240" w:lineRule="auto"/>
        <w:ind w:left="567" w:right="6" w:hanging="567"/>
        <w:rPr>
          <w:rFonts w:ascii="Times New Roman" w:hAnsi="Times New Roman"/>
        </w:rPr>
      </w:pPr>
      <w:proofErr w:type="spellStart"/>
      <w:proofErr w:type="gramStart"/>
      <w:r w:rsidRPr="0051671D">
        <w:rPr>
          <w:rFonts w:ascii="Times New Roman" w:hAnsi="Times New Roman"/>
        </w:rPr>
        <w:t>Ary</w:t>
      </w:r>
      <w:proofErr w:type="spellEnd"/>
      <w:r w:rsidRPr="0051671D">
        <w:rPr>
          <w:rFonts w:ascii="Times New Roman" w:hAnsi="Times New Roman"/>
        </w:rPr>
        <w:t>, Donald.</w:t>
      </w:r>
      <w:proofErr w:type="gramEnd"/>
      <w:r w:rsidRPr="0051671D">
        <w:rPr>
          <w:rFonts w:ascii="Times New Roman" w:hAnsi="Times New Roman"/>
        </w:rPr>
        <w:t xml:space="preserve"> 2002</w:t>
      </w:r>
      <w:r w:rsidRPr="0051671D">
        <w:rPr>
          <w:rFonts w:ascii="Times New Roman" w:hAnsi="Times New Roman"/>
          <w:i/>
          <w:iCs/>
        </w:rPr>
        <w:t>. Introduction to Research in Education</w:t>
      </w:r>
      <w:r w:rsidRPr="0051671D">
        <w:rPr>
          <w:rFonts w:ascii="Times New Roman" w:hAnsi="Times New Roman"/>
        </w:rPr>
        <w:t xml:space="preserve">. </w:t>
      </w:r>
      <w:proofErr w:type="gramStart"/>
      <w:r w:rsidRPr="0051671D">
        <w:rPr>
          <w:rFonts w:ascii="Times New Roman" w:hAnsi="Times New Roman"/>
        </w:rPr>
        <w:t>Sixth Edition.</w:t>
      </w:r>
      <w:proofErr w:type="gramEnd"/>
      <w:r w:rsidRPr="0051671D">
        <w:rPr>
          <w:rFonts w:ascii="Times New Roman" w:hAnsi="Times New Roman"/>
        </w:rPr>
        <w:t xml:space="preserve"> New York: Thomson Learning.</w:t>
      </w:r>
    </w:p>
    <w:p w:rsidR="00D704C5" w:rsidRPr="0051671D" w:rsidRDefault="00D704C5" w:rsidP="00D704C5">
      <w:pPr>
        <w:pStyle w:val="Standard"/>
        <w:spacing w:after="0" w:line="240" w:lineRule="auto"/>
        <w:ind w:left="567" w:right="6" w:hanging="567"/>
        <w:rPr>
          <w:rFonts w:ascii="Times New Roman" w:hAnsi="Times New Roman"/>
        </w:rPr>
      </w:pPr>
    </w:p>
    <w:p w:rsidR="00D704C5" w:rsidRPr="0051671D" w:rsidRDefault="00D704C5" w:rsidP="00D704C5">
      <w:pPr>
        <w:pStyle w:val="Standard"/>
        <w:spacing w:after="0" w:line="240" w:lineRule="auto"/>
        <w:ind w:left="567" w:right="6" w:hanging="567"/>
        <w:rPr>
          <w:rFonts w:ascii="Times New Roman" w:hAnsi="Times New Roman"/>
        </w:rPr>
      </w:pPr>
      <w:proofErr w:type="spellStart"/>
      <w:proofErr w:type="gramStart"/>
      <w:r w:rsidRPr="0051671D">
        <w:rPr>
          <w:rFonts w:ascii="Times New Roman" w:hAnsi="Times New Roman"/>
        </w:rPr>
        <w:t>Ary</w:t>
      </w:r>
      <w:proofErr w:type="spellEnd"/>
      <w:r w:rsidRPr="0051671D">
        <w:rPr>
          <w:rFonts w:ascii="Times New Roman" w:hAnsi="Times New Roman"/>
        </w:rPr>
        <w:t>, et al. 2006.</w:t>
      </w:r>
      <w:proofErr w:type="gramEnd"/>
      <w:r w:rsidRPr="0051671D">
        <w:rPr>
          <w:rFonts w:ascii="Times New Roman" w:hAnsi="Times New Roman"/>
        </w:rPr>
        <w:t xml:space="preserve"> </w:t>
      </w:r>
      <w:proofErr w:type="gramStart"/>
      <w:r w:rsidRPr="0051671D">
        <w:rPr>
          <w:rFonts w:ascii="Times New Roman" w:hAnsi="Times New Roman"/>
          <w:i/>
          <w:iCs/>
        </w:rPr>
        <w:t>Introduction to Research in Educat</w:t>
      </w:r>
      <w:r w:rsidRPr="0051671D">
        <w:rPr>
          <w:rFonts w:ascii="Times New Roman" w:hAnsi="Times New Roman"/>
        </w:rPr>
        <w:t>ion.</w:t>
      </w:r>
      <w:proofErr w:type="gramEnd"/>
      <w:r w:rsidRPr="0051671D">
        <w:rPr>
          <w:rFonts w:ascii="Times New Roman" w:hAnsi="Times New Roman"/>
        </w:rPr>
        <w:t xml:space="preserve"> Wadsworth: </w:t>
      </w:r>
      <w:proofErr w:type="spellStart"/>
      <w:r w:rsidRPr="0051671D">
        <w:rPr>
          <w:rFonts w:ascii="Times New Roman" w:hAnsi="Times New Roman"/>
        </w:rPr>
        <w:t>Cengage</w:t>
      </w:r>
      <w:proofErr w:type="spellEnd"/>
      <w:r w:rsidRPr="0051671D">
        <w:rPr>
          <w:rFonts w:ascii="Times New Roman" w:hAnsi="Times New Roman"/>
        </w:rPr>
        <w:t xml:space="preserve"> Learning</w:t>
      </w:r>
    </w:p>
    <w:p w:rsidR="00D704C5" w:rsidRPr="0051671D" w:rsidRDefault="00D704C5" w:rsidP="00D704C5">
      <w:pPr>
        <w:pStyle w:val="Standard"/>
        <w:spacing w:after="0" w:line="240" w:lineRule="auto"/>
        <w:ind w:left="567" w:right="6" w:hanging="567"/>
        <w:rPr>
          <w:rFonts w:ascii="Times New Roman" w:hAnsi="Times New Roman"/>
        </w:rPr>
      </w:pPr>
    </w:p>
    <w:p w:rsidR="00D704C5" w:rsidRPr="0051671D" w:rsidRDefault="00D704C5" w:rsidP="00D704C5">
      <w:pPr>
        <w:pStyle w:val="Standard"/>
        <w:spacing w:after="0" w:line="240" w:lineRule="auto"/>
        <w:ind w:left="567" w:right="6" w:hanging="567"/>
        <w:rPr>
          <w:rFonts w:ascii="Times New Roman" w:hAnsi="Times New Roman"/>
        </w:rPr>
      </w:pPr>
      <w:proofErr w:type="spellStart"/>
      <w:r w:rsidRPr="0051671D">
        <w:rPr>
          <w:rFonts w:ascii="Times New Roman" w:hAnsi="Times New Roman"/>
        </w:rPr>
        <w:t>Asmani</w:t>
      </w:r>
      <w:proofErr w:type="spellEnd"/>
      <w:r w:rsidRPr="0051671D">
        <w:rPr>
          <w:rFonts w:ascii="Times New Roman" w:hAnsi="Times New Roman"/>
        </w:rPr>
        <w:t xml:space="preserve">, Jamal </w:t>
      </w:r>
      <w:proofErr w:type="spellStart"/>
      <w:r w:rsidRPr="0051671D">
        <w:rPr>
          <w:rFonts w:ascii="Times New Roman" w:hAnsi="Times New Roman"/>
        </w:rPr>
        <w:t>Ma’mur</w:t>
      </w:r>
      <w:proofErr w:type="spellEnd"/>
      <w:r w:rsidRPr="0051671D">
        <w:rPr>
          <w:rFonts w:ascii="Times New Roman" w:hAnsi="Times New Roman"/>
        </w:rPr>
        <w:t xml:space="preserve">. 2011. </w:t>
      </w:r>
      <w:r w:rsidRPr="0051671D">
        <w:rPr>
          <w:rFonts w:ascii="Times New Roman" w:hAnsi="Times New Roman"/>
          <w:i/>
          <w:iCs/>
        </w:rPr>
        <w:t xml:space="preserve">Tips </w:t>
      </w:r>
      <w:proofErr w:type="spellStart"/>
      <w:r w:rsidRPr="0051671D">
        <w:rPr>
          <w:rFonts w:ascii="Times New Roman" w:hAnsi="Times New Roman"/>
          <w:i/>
          <w:iCs/>
        </w:rPr>
        <w:t>Pintar</w:t>
      </w:r>
      <w:proofErr w:type="spellEnd"/>
      <w:r w:rsidRPr="0051671D">
        <w:rPr>
          <w:rFonts w:ascii="Times New Roman" w:hAnsi="Times New Roman"/>
          <w:i/>
          <w:iCs/>
        </w:rPr>
        <w:t xml:space="preserve"> PTK: </w:t>
      </w:r>
      <w:proofErr w:type="spellStart"/>
      <w:r w:rsidRPr="0051671D">
        <w:rPr>
          <w:rFonts w:ascii="Times New Roman" w:hAnsi="Times New Roman"/>
          <w:i/>
          <w:iCs/>
        </w:rPr>
        <w:t>Penelitian</w:t>
      </w:r>
      <w:proofErr w:type="spellEnd"/>
      <w:r w:rsidRPr="0051671D">
        <w:rPr>
          <w:rFonts w:ascii="Times New Roman" w:hAnsi="Times New Roman"/>
          <w:i/>
          <w:iCs/>
        </w:rPr>
        <w:t xml:space="preserve"> </w:t>
      </w:r>
      <w:proofErr w:type="spellStart"/>
      <w:r w:rsidRPr="0051671D">
        <w:rPr>
          <w:rFonts w:ascii="Times New Roman" w:hAnsi="Times New Roman"/>
          <w:i/>
          <w:iCs/>
        </w:rPr>
        <w:t>Tindakan</w:t>
      </w:r>
      <w:proofErr w:type="spellEnd"/>
      <w:r w:rsidRPr="0051671D">
        <w:rPr>
          <w:rFonts w:ascii="Times New Roman" w:hAnsi="Times New Roman"/>
          <w:i/>
          <w:iCs/>
        </w:rPr>
        <w:t xml:space="preserve"> </w:t>
      </w:r>
      <w:proofErr w:type="spellStart"/>
      <w:r w:rsidRPr="0051671D">
        <w:rPr>
          <w:rFonts w:ascii="Times New Roman" w:hAnsi="Times New Roman"/>
          <w:i/>
          <w:iCs/>
        </w:rPr>
        <w:t>Kelas</w:t>
      </w:r>
      <w:proofErr w:type="spellEnd"/>
      <w:r w:rsidRPr="0051671D">
        <w:rPr>
          <w:rFonts w:ascii="Times New Roman" w:hAnsi="Times New Roman"/>
        </w:rPr>
        <w:t xml:space="preserve">. </w:t>
      </w:r>
      <w:proofErr w:type="spellStart"/>
      <w:r w:rsidRPr="0051671D">
        <w:rPr>
          <w:rFonts w:ascii="Times New Roman" w:hAnsi="Times New Roman"/>
        </w:rPr>
        <w:t>Yogjakarta</w:t>
      </w:r>
      <w:proofErr w:type="spellEnd"/>
      <w:r w:rsidRPr="0051671D">
        <w:rPr>
          <w:rFonts w:ascii="Times New Roman" w:hAnsi="Times New Roman"/>
        </w:rPr>
        <w:t xml:space="preserve">: </w:t>
      </w:r>
      <w:proofErr w:type="spellStart"/>
      <w:r w:rsidRPr="0051671D">
        <w:rPr>
          <w:rFonts w:ascii="Times New Roman" w:hAnsi="Times New Roman"/>
        </w:rPr>
        <w:t>Laksana</w:t>
      </w:r>
      <w:proofErr w:type="spellEnd"/>
      <w:r w:rsidRPr="0051671D">
        <w:rPr>
          <w:rFonts w:ascii="Times New Roman" w:hAnsi="Times New Roman"/>
        </w:rPr>
        <w:t>.</w:t>
      </w:r>
    </w:p>
    <w:p w:rsidR="00D704C5" w:rsidRPr="0051671D" w:rsidRDefault="00D704C5" w:rsidP="00D704C5">
      <w:pPr>
        <w:pStyle w:val="Standard"/>
        <w:spacing w:after="0" w:line="240" w:lineRule="auto"/>
        <w:ind w:left="567" w:right="6" w:hanging="567"/>
        <w:rPr>
          <w:rFonts w:ascii="Times New Roman" w:eastAsia="Times New Roman" w:hAnsi="Times New Roman"/>
          <w:lang w:eastAsia="id-ID"/>
        </w:rPr>
      </w:pPr>
    </w:p>
    <w:p w:rsidR="00D704C5" w:rsidRPr="0051671D" w:rsidRDefault="00D704C5" w:rsidP="00D704C5">
      <w:pPr>
        <w:pStyle w:val="Standard"/>
        <w:spacing w:after="0" w:line="240" w:lineRule="auto"/>
        <w:ind w:left="567" w:right="6" w:hanging="567"/>
        <w:rPr>
          <w:rFonts w:ascii="Times New Roman" w:hAnsi="Times New Roman"/>
        </w:rPr>
      </w:pPr>
      <w:r w:rsidRPr="0051671D">
        <w:rPr>
          <w:rFonts w:ascii="Times New Roman" w:eastAsia="Times New Roman" w:hAnsi="Times New Roman"/>
          <w:lang w:eastAsia="id-ID"/>
        </w:rPr>
        <w:t xml:space="preserve">Cameron Lynne. 2001. </w:t>
      </w:r>
      <w:r w:rsidRPr="0051671D">
        <w:rPr>
          <w:rFonts w:ascii="Times New Roman" w:eastAsia="Times New Roman" w:hAnsi="Times New Roman"/>
          <w:i/>
          <w:iCs/>
          <w:lang w:eastAsia="id-ID"/>
        </w:rPr>
        <w:t>Teaching Languages to Young Learners</w:t>
      </w:r>
      <w:r w:rsidRPr="0051671D">
        <w:rPr>
          <w:rFonts w:ascii="Times New Roman" w:eastAsia="Times New Roman" w:hAnsi="Times New Roman"/>
          <w:lang w:eastAsia="id-ID"/>
        </w:rPr>
        <w:t xml:space="preserve">. Cambridge: </w:t>
      </w:r>
      <w:r w:rsidRPr="0051671D">
        <w:rPr>
          <w:rFonts w:ascii="Times New Roman" w:hAnsi="Times New Roman"/>
        </w:rPr>
        <w:t>Cambridge University Press.</w:t>
      </w:r>
    </w:p>
    <w:p w:rsidR="00D704C5" w:rsidRPr="0051671D" w:rsidRDefault="00D704C5" w:rsidP="00D704C5">
      <w:pPr>
        <w:pStyle w:val="Standard"/>
        <w:spacing w:after="0" w:line="240" w:lineRule="auto"/>
        <w:ind w:left="567" w:right="6" w:hanging="567"/>
        <w:rPr>
          <w:rFonts w:ascii="Times New Roman" w:hAnsi="Times New Roman"/>
        </w:rPr>
      </w:pPr>
    </w:p>
    <w:p w:rsidR="00D704C5" w:rsidRDefault="00D704C5" w:rsidP="00D704C5">
      <w:pPr>
        <w:pStyle w:val="Standard"/>
        <w:spacing w:after="0" w:line="240" w:lineRule="auto"/>
        <w:ind w:left="567" w:right="6" w:hanging="567"/>
        <w:rPr>
          <w:rFonts w:ascii="Times New Roman" w:hAnsi="Times New Roman"/>
        </w:rPr>
      </w:pPr>
      <w:r w:rsidRPr="0051671D">
        <w:rPr>
          <w:rFonts w:ascii="Times New Roman" w:eastAsia="Times New Roman" w:hAnsi="Times New Roman"/>
          <w:color w:val="333333"/>
          <w:lang w:eastAsia="id-ID"/>
        </w:rPr>
        <w:t xml:space="preserve">Catalan, R. M. J. (2003). </w:t>
      </w:r>
      <w:proofErr w:type="gramStart"/>
      <w:r w:rsidRPr="0051671D">
        <w:rPr>
          <w:rFonts w:ascii="Times New Roman" w:eastAsia="Times New Roman" w:hAnsi="Times New Roman"/>
          <w:color w:val="333333"/>
          <w:lang w:eastAsia="id-ID"/>
        </w:rPr>
        <w:t>Sex differences in L2 vocabulary learning strategies.</w:t>
      </w:r>
      <w:proofErr w:type="gramEnd"/>
      <w:r w:rsidRPr="0051671D">
        <w:rPr>
          <w:rFonts w:ascii="Times New Roman" w:eastAsia="Times New Roman" w:hAnsi="Times New Roman"/>
          <w:color w:val="333333"/>
          <w:lang w:eastAsia="id-ID"/>
        </w:rPr>
        <w:t> </w:t>
      </w:r>
      <w:r w:rsidRPr="0051671D">
        <w:rPr>
          <w:rFonts w:ascii="Times New Roman" w:eastAsia="Times New Roman" w:hAnsi="Times New Roman"/>
          <w:i/>
          <w:color w:val="333333"/>
          <w:lang w:eastAsia="id-ID"/>
        </w:rPr>
        <w:t>International Journal of Applied Linguistics,</w:t>
      </w:r>
      <w:r w:rsidRPr="0051671D">
        <w:rPr>
          <w:rFonts w:ascii="Times New Roman" w:eastAsia="Times New Roman" w:hAnsi="Times New Roman"/>
          <w:color w:val="333333"/>
          <w:lang w:eastAsia="id-ID"/>
        </w:rPr>
        <w:t> </w:t>
      </w:r>
      <w:r w:rsidRPr="0051671D">
        <w:rPr>
          <w:rFonts w:ascii="Times New Roman" w:eastAsia="Times New Roman" w:hAnsi="Times New Roman"/>
          <w:i/>
          <w:color w:val="333333"/>
          <w:lang w:eastAsia="id-ID"/>
        </w:rPr>
        <w:t>13</w:t>
      </w:r>
      <w:r w:rsidRPr="0051671D">
        <w:rPr>
          <w:rFonts w:ascii="Times New Roman" w:eastAsia="Times New Roman" w:hAnsi="Times New Roman"/>
          <w:color w:val="333333"/>
          <w:lang w:eastAsia="id-ID"/>
        </w:rPr>
        <w:t>(1), 54–77.</w:t>
      </w:r>
    </w:p>
    <w:p w:rsidR="00D704C5" w:rsidRDefault="00D704C5" w:rsidP="00D704C5">
      <w:pPr>
        <w:pStyle w:val="Standard"/>
        <w:spacing w:after="0" w:line="240" w:lineRule="auto"/>
        <w:ind w:left="567" w:right="6" w:hanging="567"/>
        <w:rPr>
          <w:rFonts w:ascii="Times New Roman" w:hAnsi="Times New Roman"/>
        </w:rPr>
      </w:pPr>
    </w:p>
    <w:p w:rsidR="00D704C5" w:rsidRPr="0051671D" w:rsidRDefault="00D704C5" w:rsidP="00D704C5">
      <w:pPr>
        <w:pStyle w:val="Standard"/>
        <w:spacing w:after="0" w:line="240" w:lineRule="auto"/>
        <w:ind w:left="567" w:right="6" w:hanging="567"/>
        <w:rPr>
          <w:rFonts w:ascii="Times New Roman" w:hAnsi="Times New Roman"/>
        </w:rPr>
      </w:pPr>
      <w:r w:rsidRPr="0051671D">
        <w:rPr>
          <w:rFonts w:ascii="Times New Roman" w:hAnsi="Times New Roman"/>
        </w:rPr>
        <w:t xml:space="preserve">Harmer, Jeremy. 2001. </w:t>
      </w:r>
      <w:r w:rsidRPr="0051671D">
        <w:rPr>
          <w:rFonts w:ascii="Times New Roman" w:hAnsi="Times New Roman"/>
          <w:i/>
          <w:iCs/>
        </w:rPr>
        <w:t>The Practice of English Language Teaching, 3rd Ed</w:t>
      </w:r>
      <w:r w:rsidRPr="0051671D">
        <w:rPr>
          <w:rFonts w:ascii="Times New Roman" w:hAnsi="Times New Roman"/>
        </w:rPr>
        <w:t>, New York: Pearson Education Limited2001.</w:t>
      </w:r>
    </w:p>
    <w:p w:rsidR="00D704C5" w:rsidRPr="0051671D" w:rsidRDefault="00D704C5" w:rsidP="00D704C5">
      <w:pPr>
        <w:pStyle w:val="Standard"/>
        <w:spacing w:after="0" w:line="240" w:lineRule="auto"/>
        <w:ind w:left="567" w:right="6" w:hanging="567"/>
        <w:rPr>
          <w:rFonts w:ascii="Times New Roman" w:hAnsi="Times New Roman"/>
        </w:rPr>
      </w:pPr>
    </w:p>
    <w:p w:rsidR="00D704C5" w:rsidRPr="0051671D" w:rsidRDefault="00D704C5" w:rsidP="00D704C5">
      <w:pPr>
        <w:pStyle w:val="Standard"/>
        <w:spacing w:after="0" w:line="240" w:lineRule="auto"/>
        <w:ind w:left="567" w:right="6" w:hanging="567"/>
        <w:rPr>
          <w:rFonts w:ascii="Times New Roman" w:hAnsi="Times New Roman"/>
        </w:rPr>
      </w:pPr>
      <w:r w:rsidRPr="0051671D">
        <w:rPr>
          <w:rFonts w:ascii="Times New Roman" w:hAnsi="Times New Roman"/>
        </w:rPr>
        <w:t xml:space="preserve">Hornby, A. S. 2000. </w:t>
      </w:r>
      <w:r w:rsidRPr="0051671D">
        <w:rPr>
          <w:rFonts w:ascii="Times New Roman" w:hAnsi="Times New Roman"/>
          <w:i/>
          <w:iCs/>
        </w:rPr>
        <w:t>Oxford Advanced Learner’s Dictionary of Current English</w:t>
      </w:r>
      <w:r w:rsidRPr="0051671D">
        <w:rPr>
          <w:rFonts w:ascii="Times New Roman" w:hAnsi="Times New Roman"/>
        </w:rPr>
        <w:t>. United Kingdom: Oxford University Press</w:t>
      </w:r>
    </w:p>
    <w:p w:rsidR="00D704C5" w:rsidRPr="0051671D" w:rsidRDefault="00D704C5" w:rsidP="00D704C5">
      <w:pPr>
        <w:pStyle w:val="Standard"/>
        <w:spacing w:after="0" w:line="240" w:lineRule="auto"/>
        <w:ind w:left="567" w:right="6" w:hanging="567"/>
        <w:rPr>
          <w:rFonts w:ascii="Times New Roman" w:hAnsi="Times New Roman"/>
        </w:rPr>
      </w:pPr>
    </w:p>
    <w:p w:rsidR="00D704C5" w:rsidRPr="0051671D" w:rsidRDefault="00D704C5" w:rsidP="00D704C5">
      <w:pPr>
        <w:pStyle w:val="Standard"/>
        <w:spacing w:after="0" w:line="240" w:lineRule="auto"/>
        <w:ind w:left="567" w:right="6" w:hanging="567"/>
        <w:rPr>
          <w:rFonts w:ascii="Times New Roman" w:hAnsi="Times New Roman"/>
        </w:rPr>
      </w:pPr>
      <w:proofErr w:type="spellStart"/>
      <w:proofErr w:type="gramStart"/>
      <w:r w:rsidRPr="0051671D">
        <w:rPr>
          <w:rFonts w:ascii="Times New Roman" w:hAnsi="Times New Roman"/>
        </w:rPr>
        <w:t>Isjoni</w:t>
      </w:r>
      <w:proofErr w:type="spellEnd"/>
      <w:r w:rsidRPr="0051671D">
        <w:rPr>
          <w:rFonts w:ascii="Times New Roman" w:hAnsi="Times New Roman"/>
        </w:rPr>
        <w:t>.</w:t>
      </w:r>
      <w:proofErr w:type="gramEnd"/>
      <w:r w:rsidRPr="0051671D">
        <w:rPr>
          <w:rFonts w:ascii="Times New Roman" w:hAnsi="Times New Roman"/>
        </w:rPr>
        <w:t xml:space="preserve"> 2010</w:t>
      </w:r>
      <w:r w:rsidRPr="0051671D">
        <w:rPr>
          <w:rFonts w:ascii="Times New Roman" w:hAnsi="Times New Roman"/>
          <w:i/>
          <w:iCs/>
        </w:rPr>
        <w:t xml:space="preserve">. </w:t>
      </w:r>
      <w:proofErr w:type="spellStart"/>
      <w:r w:rsidRPr="0051671D">
        <w:rPr>
          <w:rFonts w:ascii="Times New Roman" w:hAnsi="Times New Roman"/>
          <w:i/>
          <w:iCs/>
        </w:rPr>
        <w:t>Pembelajaran</w:t>
      </w:r>
      <w:proofErr w:type="spellEnd"/>
      <w:r w:rsidRPr="0051671D">
        <w:rPr>
          <w:rFonts w:ascii="Times New Roman" w:hAnsi="Times New Roman"/>
          <w:i/>
          <w:iCs/>
        </w:rPr>
        <w:t xml:space="preserve"> </w:t>
      </w:r>
      <w:proofErr w:type="spellStart"/>
      <w:r w:rsidRPr="0051671D">
        <w:rPr>
          <w:rFonts w:ascii="Times New Roman" w:hAnsi="Times New Roman"/>
          <w:i/>
          <w:iCs/>
        </w:rPr>
        <w:t>Kooperatif</w:t>
      </w:r>
      <w:proofErr w:type="spellEnd"/>
      <w:r w:rsidRPr="0051671D">
        <w:rPr>
          <w:rFonts w:ascii="Times New Roman" w:hAnsi="Times New Roman"/>
          <w:i/>
          <w:iCs/>
        </w:rPr>
        <w:t xml:space="preserve">: </w:t>
      </w:r>
      <w:proofErr w:type="spellStart"/>
      <w:r w:rsidRPr="0051671D">
        <w:rPr>
          <w:rFonts w:ascii="Times New Roman" w:hAnsi="Times New Roman"/>
          <w:i/>
          <w:iCs/>
        </w:rPr>
        <w:t>Meningkatkan</w:t>
      </w:r>
      <w:proofErr w:type="spellEnd"/>
      <w:r w:rsidRPr="0051671D">
        <w:rPr>
          <w:rFonts w:ascii="Times New Roman" w:hAnsi="Times New Roman"/>
          <w:i/>
          <w:iCs/>
        </w:rPr>
        <w:t xml:space="preserve"> </w:t>
      </w:r>
      <w:proofErr w:type="spellStart"/>
      <w:r w:rsidRPr="0051671D">
        <w:rPr>
          <w:rFonts w:ascii="Times New Roman" w:hAnsi="Times New Roman"/>
          <w:i/>
          <w:iCs/>
        </w:rPr>
        <w:t>Kecerdasan</w:t>
      </w:r>
      <w:proofErr w:type="spellEnd"/>
      <w:r w:rsidRPr="0051671D">
        <w:rPr>
          <w:rFonts w:ascii="Times New Roman" w:hAnsi="Times New Roman"/>
          <w:i/>
          <w:iCs/>
        </w:rPr>
        <w:t xml:space="preserve"> </w:t>
      </w:r>
      <w:proofErr w:type="spellStart"/>
      <w:r w:rsidRPr="0051671D">
        <w:rPr>
          <w:rFonts w:ascii="Times New Roman" w:hAnsi="Times New Roman"/>
          <w:i/>
          <w:iCs/>
        </w:rPr>
        <w:t>Komunikasi</w:t>
      </w:r>
      <w:proofErr w:type="spellEnd"/>
      <w:r w:rsidRPr="0051671D">
        <w:rPr>
          <w:rFonts w:ascii="Times New Roman" w:hAnsi="Times New Roman"/>
          <w:i/>
          <w:iCs/>
        </w:rPr>
        <w:t xml:space="preserve"> </w:t>
      </w:r>
      <w:proofErr w:type="spellStart"/>
      <w:r w:rsidRPr="0051671D">
        <w:rPr>
          <w:rFonts w:ascii="Times New Roman" w:hAnsi="Times New Roman"/>
          <w:i/>
          <w:iCs/>
        </w:rPr>
        <w:t>Antar</w:t>
      </w:r>
      <w:proofErr w:type="spellEnd"/>
      <w:r w:rsidRPr="0051671D">
        <w:rPr>
          <w:rFonts w:ascii="Times New Roman" w:hAnsi="Times New Roman"/>
          <w:i/>
          <w:iCs/>
        </w:rPr>
        <w:t xml:space="preserve"> </w:t>
      </w:r>
      <w:proofErr w:type="spellStart"/>
      <w:r w:rsidRPr="0051671D">
        <w:rPr>
          <w:rFonts w:ascii="Times New Roman" w:hAnsi="Times New Roman"/>
          <w:i/>
          <w:iCs/>
        </w:rPr>
        <w:t>Peserta</w:t>
      </w:r>
      <w:proofErr w:type="spellEnd"/>
      <w:r w:rsidRPr="0051671D">
        <w:rPr>
          <w:rFonts w:ascii="Times New Roman" w:hAnsi="Times New Roman"/>
          <w:i/>
          <w:iCs/>
        </w:rPr>
        <w:t xml:space="preserve"> </w:t>
      </w:r>
      <w:proofErr w:type="spellStart"/>
      <w:r w:rsidRPr="0051671D">
        <w:rPr>
          <w:rFonts w:ascii="Times New Roman" w:hAnsi="Times New Roman"/>
          <w:i/>
          <w:iCs/>
        </w:rPr>
        <w:t>Didik</w:t>
      </w:r>
      <w:proofErr w:type="spellEnd"/>
      <w:r w:rsidRPr="0051671D">
        <w:rPr>
          <w:rFonts w:ascii="Times New Roman" w:hAnsi="Times New Roman"/>
        </w:rPr>
        <w:t xml:space="preserve">. Yogyakarta: </w:t>
      </w:r>
      <w:proofErr w:type="spellStart"/>
      <w:r w:rsidRPr="0051671D">
        <w:rPr>
          <w:rFonts w:ascii="Times New Roman" w:hAnsi="Times New Roman"/>
        </w:rPr>
        <w:t>Pustaka</w:t>
      </w:r>
      <w:proofErr w:type="spellEnd"/>
      <w:r w:rsidRPr="0051671D">
        <w:rPr>
          <w:rFonts w:ascii="Times New Roman" w:hAnsi="Times New Roman"/>
        </w:rPr>
        <w:t xml:space="preserve"> </w:t>
      </w:r>
      <w:proofErr w:type="spellStart"/>
      <w:r w:rsidRPr="0051671D">
        <w:rPr>
          <w:rFonts w:ascii="Times New Roman" w:hAnsi="Times New Roman"/>
        </w:rPr>
        <w:t>Belajar</w:t>
      </w:r>
      <w:proofErr w:type="spellEnd"/>
    </w:p>
    <w:p w:rsidR="00D704C5" w:rsidRPr="0051671D" w:rsidRDefault="00D704C5" w:rsidP="00D704C5">
      <w:pPr>
        <w:pStyle w:val="Standard"/>
        <w:spacing w:after="0" w:line="240" w:lineRule="auto"/>
        <w:ind w:left="567" w:right="6" w:hanging="567"/>
        <w:rPr>
          <w:rFonts w:ascii="Times New Roman" w:hAnsi="Times New Roman"/>
        </w:rPr>
      </w:pPr>
    </w:p>
    <w:p w:rsidR="00D704C5" w:rsidRPr="0051671D" w:rsidRDefault="00D704C5" w:rsidP="00D704C5">
      <w:pPr>
        <w:pStyle w:val="Standard"/>
        <w:spacing w:after="0" w:line="240" w:lineRule="auto"/>
        <w:ind w:left="567" w:right="6" w:hanging="567"/>
        <w:rPr>
          <w:rFonts w:ascii="Times New Roman" w:hAnsi="Times New Roman"/>
        </w:rPr>
      </w:pPr>
      <w:proofErr w:type="gramStart"/>
      <w:r w:rsidRPr="0051671D">
        <w:rPr>
          <w:rFonts w:ascii="Times New Roman" w:hAnsi="Times New Roman"/>
        </w:rPr>
        <w:t>Ismail, A. 2008.</w:t>
      </w:r>
      <w:proofErr w:type="gramEnd"/>
      <w:r w:rsidRPr="0051671D">
        <w:rPr>
          <w:rFonts w:ascii="Times New Roman" w:hAnsi="Times New Roman"/>
        </w:rPr>
        <w:t xml:space="preserve"> </w:t>
      </w:r>
      <w:proofErr w:type="gramStart"/>
      <w:r w:rsidRPr="0051671D">
        <w:rPr>
          <w:rFonts w:ascii="Times New Roman" w:hAnsi="Times New Roman"/>
          <w:i/>
          <w:iCs/>
        </w:rPr>
        <w:t xml:space="preserve">Model – Model </w:t>
      </w:r>
      <w:proofErr w:type="spellStart"/>
      <w:r w:rsidRPr="0051671D">
        <w:rPr>
          <w:rFonts w:ascii="Times New Roman" w:hAnsi="Times New Roman"/>
          <w:i/>
          <w:iCs/>
        </w:rPr>
        <w:t>Pembelajaran</w:t>
      </w:r>
      <w:proofErr w:type="spellEnd"/>
      <w:r w:rsidRPr="0051671D">
        <w:rPr>
          <w:rFonts w:ascii="Times New Roman" w:hAnsi="Times New Roman"/>
          <w:i/>
          <w:iCs/>
        </w:rPr>
        <w:t xml:space="preserve"> </w:t>
      </w:r>
      <w:proofErr w:type="spellStart"/>
      <w:r w:rsidRPr="0051671D">
        <w:rPr>
          <w:rFonts w:ascii="Times New Roman" w:hAnsi="Times New Roman"/>
          <w:i/>
          <w:iCs/>
        </w:rPr>
        <w:t>Mutakhir</w:t>
      </w:r>
      <w:proofErr w:type="spellEnd"/>
      <w:r w:rsidRPr="0051671D">
        <w:rPr>
          <w:rFonts w:ascii="Times New Roman" w:hAnsi="Times New Roman"/>
        </w:rPr>
        <w:t>.</w:t>
      </w:r>
      <w:proofErr w:type="gramEnd"/>
      <w:r w:rsidRPr="0051671D">
        <w:rPr>
          <w:rFonts w:ascii="Times New Roman" w:hAnsi="Times New Roman"/>
        </w:rPr>
        <w:t xml:space="preserve"> </w:t>
      </w:r>
      <w:proofErr w:type="spellStart"/>
      <w:r w:rsidRPr="0051671D">
        <w:rPr>
          <w:rFonts w:ascii="Times New Roman" w:hAnsi="Times New Roman"/>
        </w:rPr>
        <w:t>Pustaka</w:t>
      </w:r>
      <w:proofErr w:type="spellEnd"/>
      <w:r w:rsidRPr="0051671D">
        <w:rPr>
          <w:rFonts w:ascii="Times New Roman" w:hAnsi="Times New Roman"/>
        </w:rPr>
        <w:t xml:space="preserve"> </w:t>
      </w:r>
      <w:proofErr w:type="spellStart"/>
      <w:r w:rsidRPr="0051671D">
        <w:rPr>
          <w:rFonts w:ascii="Times New Roman" w:hAnsi="Times New Roman"/>
        </w:rPr>
        <w:t>Pelajar</w:t>
      </w:r>
      <w:proofErr w:type="spellEnd"/>
      <w:r w:rsidRPr="0051671D">
        <w:rPr>
          <w:rFonts w:ascii="Times New Roman" w:hAnsi="Times New Roman"/>
        </w:rPr>
        <w:t xml:space="preserve">. </w:t>
      </w:r>
      <w:proofErr w:type="gramStart"/>
      <w:r w:rsidRPr="0051671D">
        <w:rPr>
          <w:rFonts w:ascii="Times New Roman" w:hAnsi="Times New Roman"/>
        </w:rPr>
        <w:t>Yogyakarta.</w:t>
      </w:r>
      <w:proofErr w:type="gramEnd"/>
    </w:p>
    <w:p w:rsidR="00D704C5" w:rsidRPr="0051671D" w:rsidRDefault="00D704C5" w:rsidP="00D704C5">
      <w:pPr>
        <w:pStyle w:val="Standard"/>
        <w:spacing w:after="0" w:line="240" w:lineRule="auto"/>
        <w:ind w:left="567" w:right="6" w:hanging="567"/>
        <w:rPr>
          <w:rFonts w:ascii="Times New Roman" w:hAnsi="Times New Roman"/>
        </w:rPr>
      </w:pPr>
    </w:p>
    <w:p w:rsidR="00D704C5" w:rsidRPr="0051671D" w:rsidRDefault="00D704C5" w:rsidP="00D704C5">
      <w:pPr>
        <w:pStyle w:val="Standard"/>
        <w:spacing w:after="0" w:line="240" w:lineRule="auto"/>
        <w:ind w:left="567" w:right="6" w:hanging="567"/>
        <w:rPr>
          <w:rFonts w:ascii="Times New Roman" w:hAnsi="Times New Roman"/>
        </w:rPr>
      </w:pPr>
      <w:proofErr w:type="spellStart"/>
      <w:r w:rsidRPr="0051671D">
        <w:rPr>
          <w:rFonts w:ascii="Times New Roman" w:hAnsi="Times New Roman"/>
        </w:rPr>
        <w:t>Jamil</w:t>
      </w:r>
      <w:proofErr w:type="spellEnd"/>
      <w:r w:rsidRPr="0051671D">
        <w:rPr>
          <w:rFonts w:ascii="Times New Roman" w:hAnsi="Times New Roman"/>
        </w:rPr>
        <w:t xml:space="preserve">, </w:t>
      </w:r>
      <w:proofErr w:type="spellStart"/>
      <w:r w:rsidRPr="0051671D">
        <w:rPr>
          <w:rFonts w:ascii="Times New Roman" w:hAnsi="Times New Roman"/>
        </w:rPr>
        <w:t>Suprihatiningrum</w:t>
      </w:r>
      <w:proofErr w:type="spellEnd"/>
      <w:r w:rsidRPr="0051671D">
        <w:rPr>
          <w:rFonts w:ascii="Times New Roman" w:hAnsi="Times New Roman"/>
        </w:rPr>
        <w:t xml:space="preserve">. </w:t>
      </w:r>
      <w:proofErr w:type="gramStart"/>
      <w:r w:rsidRPr="0051671D">
        <w:rPr>
          <w:rFonts w:ascii="Times New Roman" w:hAnsi="Times New Roman"/>
        </w:rPr>
        <w:t xml:space="preserve">2013. </w:t>
      </w:r>
      <w:proofErr w:type="spellStart"/>
      <w:r w:rsidRPr="0051671D">
        <w:rPr>
          <w:rFonts w:ascii="Times New Roman" w:hAnsi="Times New Roman"/>
          <w:i/>
          <w:iCs/>
        </w:rPr>
        <w:t>Strategi</w:t>
      </w:r>
      <w:proofErr w:type="spellEnd"/>
      <w:r w:rsidRPr="0051671D">
        <w:rPr>
          <w:rFonts w:ascii="Times New Roman" w:hAnsi="Times New Roman"/>
          <w:i/>
          <w:iCs/>
        </w:rPr>
        <w:t xml:space="preserve"> </w:t>
      </w:r>
      <w:proofErr w:type="spellStart"/>
      <w:r w:rsidRPr="0051671D">
        <w:rPr>
          <w:rFonts w:ascii="Times New Roman" w:hAnsi="Times New Roman"/>
          <w:i/>
          <w:iCs/>
        </w:rPr>
        <w:t>Pembelajaran</w:t>
      </w:r>
      <w:proofErr w:type="spellEnd"/>
      <w:r w:rsidRPr="0051671D">
        <w:rPr>
          <w:rFonts w:ascii="Times New Roman" w:hAnsi="Times New Roman"/>
          <w:i/>
          <w:iCs/>
        </w:rPr>
        <w:t xml:space="preserve">, </w:t>
      </w:r>
      <w:proofErr w:type="spellStart"/>
      <w:r w:rsidRPr="0051671D">
        <w:rPr>
          <w:rFonts w:ascii="Times New Roman" w:hAnsi="Times New Roman"/>
          <w:i/>
          <w:iCs/>
        </w:rPr>
        <w:t>Teori</w:t>
      </w:r>
      <w:proofErr w:type="spellEnd"/>
      <w:r w:rsidRPr="0051671D">
        <w:rPr>
          <w:rFonts w:ascii="Times New Roman" w:hAnsi="Times New Roman"/>
          <w:i/>
          <w:iCs/>
        </w:rPr>
        <w:t xml:space="preserve"> &amp; </w:t>
      </w:r>
      <w:proofErr w:type="spellStart"/>
      <w:r w:rsidRPr="0051671D">
        <w:rPr>
          <w:rFonts w:ascii="Times New Roman" w:hAnsi="Times New Roman"/>
          <w:i/>
          <w:iCs/>
        </w:rPr>
        <w:t>Aplikasi</w:t>
      </w:r>
      <w:proofErr w:type="spellEnd"/>
      <w:r w:rsidRPr="0051671D">
        <w:rPr>
          <w:rFonts w:ascii="Times New Roman" w:hAnsi="Times New Roman"/>
          <w:i/>
          <w:iCs/>
        </w:rPr>
        <w:t>.</w:t>
      </w:r>
      <w:proofErr w:type="gramEnd"/>
      <w:r w:rsidRPr="0051671D">
        <w:rPr>
          <w:rFonts w:ascii="Times New Roman" w:hAnsi="Times New Roman"/>
        </w:rPr>
        <w:t xml:space="preserve"> Yogyakarta: </w:t>
      </w:r>
      <w:proofErr w:type="spellStart"/>
      <w:r w:rsidRPr="0051671D">
        <w:rPr>
          <w:rFonts w:ascii="Times New Roman" w:hAnsi="Times New Roman"/>
        </w:rPr>
        <w:t>Ar-Ruzz</w:t>
      </w:r>
      <w:proofErr w:type="spellEnd"/>
      <w:r w:rsidRPr="0051671D">
        <w:rPr>
          <w:rFonts w:ascii="Times New Roman" w:hAnsi="Times New Roman"/>
        </w:rPr>
        <w:t xml:space="preserve"> Media.</w:t>
      </w:r>
    </w:p>
    <w:p w:rsidR="00D704C5" w:rsidRPr="0051671D" w:rsidRDefault="00D704C5" w:rsidP="00D704C5">
      <w:pPr>
        <w:pStyle w:val="Standard"/>
        <w:spacing w:after="0" w:line="240" w:lineRule="auto"/>
        <w:ind w:left="567" w:right="6" w:hanging="567"/>
        <w:rPr>
          <w:rFonts w:ascii="Times New Roman" w:hAnsi="Times New Roman"/>
        </w:rPr>
      </w:pPr>
    </w:p>
    <w:p w:rsidR="00D704C5" w:rsidRPr="0051671D" w:rsidRDefault="00D704C5" w:rsidP="00D704C5">
      <w:pPr>
        <w:pStyle w:val="Standard"/>
        <w:spacing w:after="0" w:line="240" w:lineRule="auto"/>
        <w:ind w:left="567" w:right="6" w:hanging="567"/>
        <w:rPr>
          <w:rFonts w:ascii="Times New Roman" w:hAnsi="Times New Roman"/>
        </w:rPr>
      </w:pPr>
      <w:proofErr w:type="spellStart"/>
      <w:r w:rsidRPr="0051671D">
        <w:rPr>
          <w:rFonts w:ascii="Times New Roman" w:hAnsi="Times New Roman"/>
        </w:rPr>
        <w:t>Komalasari</w:t>
      </w:r>
      <w:proofErr w:type="spellEnd"/>
      <w:r w:rsidRPr="0051671D">
        <w:rPr>
          <w:rFonts w:ascii="Times New Roman" w:hAnsi="Times New Roman"/>
        </w:rPr>
        <w:t xml:space="preserve">, </w:t>
      </w:r>
      <w:proofErr w:type="spellStart"/>
      <w:r w:rsidRPr="0051671D">
        <w:rPr>
          <w:rFonts w:ascii="Times New Roman" w:hAnsi="Times New Roman"/>
        </w:rPr>
        <w:t>Kokom</w:t>
      </w:r>
      <w:proofErr w:type="spellEnd"/>
      <w:r w:rsidRPr="0051671D">
        <w:rPr>
          <w:rFonts w:ascii="Times New Roman" w:hAnsi="Times New Roman"/>
        </w:rPr>
        <w:t xml:space="preserve">. </w:t>
      </w:r>
      <w:proofErr w:type="gramStart"/>
      <w:r w:rsidRPr="0051671D">
        <w:rPr>
          <w:rFonts w:ascii="Times New Roman" w:hAnsi="Times New Roman"/>
        </w:rPr>
        <w:t xml:space="preserve">2010. </w:t>
      </w:r>
      <w:proofErr w:type="spellStart"/>
      <w:r w:rsidRPr="0051671D">
        <w:rPr>
          <w:rFonts w:ascii="Times New Roman" w:hAnsi="Times New Roman"/>
          <w:i/>
          <w:iCs/>
        </w:rPr>
        <w:t>Pembelajaran</w:t>
      </w:r>
      <w:proofErr w:type="spellEnd"/>
      <w:r w:rsidRPr="0051671D">
        <w:rPr>
          <w:rFonts w:ascii="Times New Roman" w:hAnsi="Times New Roman"/>
          <w:i/>
          <w:iCs/>
        </w:rPr>
        <w:t xml:space="preserve"> </w:t>
      </w:r>
      <w:proofErr w:type="spellStart"/>
      <w:r w:rsidRPr="0051671D">
        <w:rPr>
          <w:rFonts w:ascii="Times New Roman" w:hAnsi="Times New Roman"/>
          <w:i/>
          <w:iCs/>
        </w:rPr>
        <w:t>Kontekstual</w:t>
      </w:r>
      <w:proofErr w:type="spellEnd"/>
      <w:r w:rsidRPr="0051671D">
        <w:rPr>
          <w:rFonts w:ascii="Times New Roman" w:hAnsi="Times New Roman"/>
          <w:i/>
          <w:iCs/>
        </w:rPr>
        <w:t xml:space="preserve"> </w:t>
      </w:r>
      <w:proofErr w:type="spellStart"/>
      <w:r w:rsidRPr="0051671D">
        <w:rPr>
          <w:rFonts w:ascii="Times New Roman" w:hAnsi="Times New Roman"/>
          <w:i/>
          <w:iCs/>
        </w:rPr>
        <w:t>Konsep</w:t>
      </w:r>
      <w:proofErr w:type="spellEnd"/>
      <w:r w:rsidRPr="0051671D">
        <w:rPr>
          <w:rFonts w:ascii="Times New Roman" w:hAnsi="Times New Roman"/>
          <w:i/>
          <w:iCs/>
        </w:rPr>
        <w:t xml:space="preserve"> </w:t>
      </w:r>
      <w:proofErr w:type="spellStart"/>
      <w:r w:rsidRPr="0051671D">
        <w:rPr>
          <w:rFonts w:ascii="Times New Roman" w:hAnsi="Times New Roman"/>
          <w:i/>
          <w:iCs/>
        </w:rPr>
        <w:t>dan</w:t>
      </w:r>
      <w:proofErr w:type="spellEnd"/>
      <w:r w:rsidRPr="0051671D">
        <w:rPr>
          <w:rFonts w:ascii="Times New Roman" w:hAnsi="Times New Roman"/>
          <w:i/>
          <w:iCs/>
        </w:rPr>
        <w:t xml:space="preserve"> </w:t>
      </w:r>
      <w:proofErr w:type="spellStart"/>
      <w:r w:rsidRPr="0051671D">
        <w:rPr>
          <w:rFonts w:ascii="Times New Roman" w:hAnsi="Times New Roman"/>
          <w:i/>
          <w:iCs/>
        </w:rPr>
        <w:t>Aplikasi</w:t>
      </w:r>
      <w:proofErr w:type="spellEnd"/>
      <w:r w:rsidRPr="0051671D">
        <w:rPr>
          <w:rFonts w:ascii="Times New Roman" w:hAnsi="Times New Roman"/>
        </w:rPr>
        <w:t>.</w:t>
      </w:r>
      <w:proofErr w:type="gramEnd"/>
      <w:r w:rsidRPr="0051671D">
        <w:rPr>
          <w:rFonts w:ascii="Times New Roman" w:hAnsi="Times New Roman"/>
        </w:rPr>
        <w:t xml:space="preserve"> Bandung: PT. </w:t>
      </w:r>
      <w:proofErr w:type="spellStart"/>
      <w:r w:rsidRPr="0051671D">
        <w:rPr>
          <w:rFonts w:ascii="Times New Roman" w:hAnsi="Times New Roman"/>
        </w:rPr>
        <w:t>Refika</w:t>
      </w:r>
      <w:proofErr w:type="spellEnd"/>
      <w:r w:rsidRPr="0051671D">
        <w:rPr>
          <w:rFonts w:ascii="Times New Roman" w:hAnsi="Times New Roman"/>
        </w:rPr>
        <w:t xml:space="preserve"> </w:t>
      </w:r>
      <w:proofErr w:type="spellStart"/>
      <w:r w:rsidRPr="0051671D">
        <w:rPr>
          <w:rFonts w:ascii="Times New Roman" w:hAnsi="Times New Roman"/>
        </w:rPr>
        <w:t>Aditama</w:t>
      </w:r>
      <w:proofErr w:type="spellEnd"/>
      <w:r w:rsidRPr="0051671D">
        <w:rPr>
          <w:rFonts w:ascii="Times New Roman" w:hAnsi="Times New Roman"/>
        </w:rPr>
        <w:t>.</w:t>
      </w:r>
    </w:p>
    <w:p w:rsidR="003401D5" w:rsidRPr="0051671D" w:rsidRDefault="003401D5" w:rsidP="003401D5">
      <w:pPr>
        <w:pStyle w:val="Standard"/>
        <w:spacing w:after="0" w:line="240" w:lineRule="auto"/>
        <w:ind w:left="567" w:right="6" w:hanging="567"/>
        <w:rPr>
          <w:rFonts w:ascii="Times New Roman" w:hAnsi="Times New Roman"/>
        </w:rPr>
      </w:pPr>
      <w:proofErr w:type="spellStart"/>
      <w:r w:rsidRPr="0051671D">
        <w:rPr>
          <w:rFonts w:ascii="Times New Roman" w:hAnsi="Times New Roman"/>
        </w:rPr>
        <w:t>Mofareh</w:t>
      </w:r>
      <w:proofErr w:type="spellEnd"/>
      <w:r w:rsidRPr="0051671D">
        <w:rPr>
          <w:rFonts w:ascii="Times New Roman" w:hAnsi="Times New Roman"/>
        </w:rPr>
        <w:t xml:space="preserve">, </w:t>
      </w:r>
      <w:proofErr w:type="spellStart"/>
      <w:r w:rsidRPr="0051671D">
        <w:rPr>
          <w:rFonts w:ascii="Times New Roman" w:hAnsi="Times New Roman"/>
        </w:rPr>
        <w:t>Alqahtani</w:t>
      </w:r>
      <w:proofErr w:type="spellEnd"/>
      <w:r w:rsidRPr="0051671D">
        <w:rPr>
          <w:rFonts w:ascii="Times New Roman" w:hAnsi="Times New Roman"/>
        </w:rPr>
        <w:t xml:space="preserve">. 2015. </w:t>
      </w:r>
      <w:r w:rsidRPr="0051671D">
        <w:rPr>
          <w:rFonts w:ascii="Times New Roman" w:hAnsi="Times New Roman"/>
          <w:i/>
          <w:iCs/>
        </w:rPr>
        <w:t xml:space="preserve">The Importance of Vocabulary in Language Learning and How to be </w:t>
      </w:r>
      <w:proofErr w:type="gramStart"/>
      <w:r w:rsidRPr="0051671D">
        <w:rPr>
          <w:rFonts w:ascii="Times New Roman" w:hAnsi="Times New Roman"/>
          <w:i/>
          <w:iCs/>
        </w:rPr>
        <w:t>Taught</w:t>
      </w:r>
      <w:proofErr w:type="gramEnd"/>
      <w:r w:rsidRPr="0051671D">
        <w:rPr>
          <w:rFonts w:ascii="Times New Roman" w:hAnsi="Times New Roman"/>
          <w:i/>
          <w:iCs/>
        </w:rPr>
        <w:t xml:space="preserve">. </w:t>
      </w:r>
      <w:proofErr w:type="gramStart"/>
      <w:r w:rsidRPr="0051671D">
        <w:rPr>
          <w:rFonts w:ascii="Times New Roman" w:hAnsi="Times New Roman"/>
          <w:i/>
          <w:iCs/>
        </w:rPr>
        <w:t>International Journal of Teaching and Education.</w:t>
      </w:r>
      <w:proofErr w:type="gramEnd"/>
      <w:r w:rsidRPr="0051671D">
        <w:rPr>
          <w:rFonts w:ascii="Times New Roman" w:hAnsi="Times New Roman"/>
          <w:i/>
          <w:iCs/>
        </w:rPr>
        <w:t xml:space="preserve"> </w:t>
      </w:r>
      <w:proofErr w:type="spellStart"/>
      <w:proofErr w:type="gramStart"/>
      <w:r w:rsidRPr="0051671D">
        <w:rPr>
          <w:rFonts w:ascii="Times New Roman" w:hAnsi="Times New Roman"/>
          <w:i/>
          <w:iCs/>
        </w:rPr>
        <w:t>Vol</w:t>
      </w:r>
      <w:proofErr w:type="spellEnd"/>
      <w:r w:rsidRPr="0051671D">
        <w:rPr>
          <w:rFonts w:ascii="Times New Roman" w:hAnsi="Times New Roman"/>
          <w:i/>
          <w:iCs/>
        </w:rPr>
        <w:t xml:space="preserve"> 3.</w:t>
      </w:r>
      <w:proofErr w:type="gramEnd"/>
      <w:r w:rsidRPr="0051671D">
        <w:rPr>
          <w:rFonts w:ascii="Times New Roman" w:hAnsi="Times New Roman"/>
          <w:i/>
          <w:iCs/>
        </w:rPr>
        <w:t xml:space="preserve"> </w:t>
      </w:r>
      <w:proofErr w:type="gramStart"/>
      <w:r w:rsidRPr="0051671D">
        <w:rPr>
          <w:rFonts w:ascii="Times New Roman" w:hAnsi="Times New Roman"/>
          <w:i/>
          <w:iCs/>
        </w:rPr>
        <w:t>No. 3.</w:t>
      </w:r>
      <w:proofErr w:type="gramEnd"/>
      <w:r w:rsidRPr="0051671D">
        <w:rPr>
          <w:rFonts w:ascii="Times New Roman" w:hAnsi="Times New Roman"/>
          <w:i/>
          <w:iCs/>
        </w:rPr>
        <w:t xml:space="preserve"> </w:t>
      </w:r>
      <w:proofErr w:type="gramStart"/>
      <w:r w:rsidRPr="0051671D">
        <w:rPr>
          <w:rFonts w:ascii="Times New Roman" w:hAnsi="Times New Roman"/>
        </w:rPr>
        <w:t>Nation, I. S. P. 2001.</w:t>
      </w:r>
      <w:proofErr w:type="gramEnd"/>
      <w:r w:rsidRPr="0051671D">
        <w:rPr>
          <w:rFonts w:ascii="Times New Roman" w:hAnsi="Times New Roman"/>
        </w:rPr>
        <w:t xml:space="preserve"> </w:t>
      </w:r>
      <w:proofErr w:type="gramStart"/>
      <w:r w:rsidRPr="0051671D">
        <w:rPr>
          <w:rFonts w:ascii="Times New Roman" w:hAnsi="Times New Roman"/>
          <w:i/>
          <w:iCs/>
        </w:rPr>
        <w:t>Learning vocabulary in another language</w:t>
      </w:r>
      <w:r w:rsidRPr="0051671D">
        <w:rPr>
          <w:rFonts w:ascii="Times New Roman" w:hAnsi="Times New Roman"/>
        </w:rPr>
        <w:t>.</w:t>
      </w:r>
      <w:proofErr w:type="gramEnd"/>
      <w:r w:rsidRPr="0051671D">
        <w:rPr>
          <w:rFonts w:ascii="Times New Roman" w:hAnsi="Times New Roman"/>
        </w:rPr>
        <w:t xml:space="preserve"> Cambridge: Cambridge University Press</w:t>
      </w:r>
    </w:p>
    <w:p w:rsidR="003401D5" w:rsidRPr="0051671D" w:rsidRDefault="003401D5" w:rsidP="003401D5">
      <w:pPr>
        <w:pStyle w:val="Standard"/>
        <w:spacing w:after="0" w:line="240" w:lineRule="auto"/>
        <w:ind w:left="567" w:right="6" w:hanging="567"/>
        <w:rPr>
          <w:rFonts w:ascii="Times New Roman" w:hAnsi="Times New Roman"/>
        </w:rPr>
      </w:pPr>
    </w:p>
    <w:p w:rsidR="003401D5" w:rsidRPr="0051671D" w:rsidRDefault="003401D5" w:rsidP="003401D5">
      <w:pPr>
        <w:pStyle w:val="Standard"/>
        <w:spacing w:after="0" w:line="348" w:lineRule="auto"/>
        <w:ind w:left="567" w:right="6" w:hanging="567"/>
        <w:rPr>
          <w:rFonts w:ascii="Times New Roman" w:hAnsi="Times New Roman"/>
        </w:rPr>
      </w:pPr>
      <w:r w:rsidRPr="0051671D">
        <w:rPr>
          <w:rFonts w:ascii="Times New Roman" w:hAnsi="Times New Roman"/>
        </w:rPr>
        <w:lastRenderedPageBreak/>
        <w:t xml:space="preserve">Nation, P. (2001). </w:t>
      </w:r>
      <w:proofErr w:type="gramStart"/>
      <w:r w:rsidRPr="0051671D">
        <w:rPr>
          <w:rFonts w:ascii="Times New Roman" w:hAnsi="Times New Roman"/>
        </w:rPr>
        <w:t>Learning vocabulary in another language.</w:t>
      </w:r>
      <w:proofErr w:type="gramEnd"/>
      <w:r w:rsidRPr="0051671D">
        <w:rPr>
          <w:rFonts w:ascii="Times New Roman" w:hAnsi="Times New Roman"/>
        </w:rPr>
        <w:t xml:space="preserve"> Cambridge: Cambridge University Press.</w:t>
      </w:r>
    </w:p>
    <w:p w:rsidR="003401D5" w:rsidRPr="0051671D" w:rsidRDefault="003401D5" w:rsidP="003401D5">
      <w:pPr>
        <w:pStyle w:val="Standard"/>
        <w:spacing w:after="0" w:line="240" w:lineRule="auto"/>
        <w:ind w:left="567" w:right="6" w:hanging="567"/>
        <w:rPr>
          <w:rFonts w:ascii="Times New Roman" w:hAnsi="Times New Roman"/>
        </w:rPr>
      </w:pPr>
    </w:p>
    <w:p w:rsidR="003401D5" w:rsidRPr="0051671D" w:rsidRDefault="003401D5" w:rsidP="003401D5">
      <w:pPr>
        <w:pStyle w:val="Standard"/>
        <w:spacing w:after="0" w:line="240" w:lineRule="auto"/>
        <w:ind w:left="567" w:right="6" w:hanging="567"/>
        <w:rPr>
          <w:rFonts w:ascii="Times New Roman" w:hAnsi="Times New Roman"/>
        </w:rPr>
      </w:pPr>
      <w:proofErr w:type="gramStart"/>
      <w:r w:rsidRPr="0051671D">
        <w:rPr>
          <w:rFonts w:ascii="Times New Roman" w:hAnsi="Times New Roman"/>
        </w:rPr>
        <w:t xml:space="preserve">Richard, J.C and </w:t>
      </w:r>
      <w:proofErr w:type="spellStart"/>
      <w:r w:rsidRPr="0051671D">
        <w:rPr>
          <w:rFonts w:ascii="Times New Roman" w:hAnsi="Times New Roman"/>
        </w:rPr>
        <w:t>Renandya</w:t>
      </w:r>
      <w:proofErr w:type="spellEnd"/>
      <w:r w:rsidRPr="0051671D">
        <w:rPr>
          <w:rFonts w:ascii="Times New Roman" w:hAnsi="Times New Roman"/>
        </w:rPr>
        <w:t>, W.A. 2002.</w:t>
      </w:r>
      <w:proofErr w:type="gramEnd"/>
      <w:r w:rsidRPr="0051671D">
        <w:rPr>
          <w:rFonts w:ascii="Times New Roman" w:hAnsi="Times New Roman"/>
        </w:rPr>
        <w:t xml:space="preserve"> </w:t>
      </w:r>
      <w:proofErr w:type="gramStart"/>
      <w:r w:rsidRPr="0051671D">
        <w:rPr>
          <w:rFonts w:ascii="Times New Roman" w:hAnsi="Times New Roman"/>
          <w:i/>
          <w:iCs/>
        </w:rPr>
        <w:t>Methodology in Language Teaching an Anthology of Current Practice</w:t>
      </w:r>
      <w:r w:rsidRPr="0051671D">
        <w:rPr>
          <w:rFonts w:ascii="Times New Roman" w:hAnsi="Times New Roman"/>
        </w:rPr>
        <w:t>.</w:t>
      </w:r>
      <w:proofErr w:type="gramEnd"/>
      <w:r w:rsidRPr="0051671D">
        <w:rPr>
          <w:rFonts w:ascii="Times New Roman" w:hAnsi="Times New Roman"/>
        </w:rPr>
        <w:t xml:space="preserve"> Cambridge University Press</w:t>
      </w:r>
    </w:p>
    <w:p w:rsidR="003401D5" w:rsidRPr="0051671D" w:rsidRDefault="003401D5" w:rsidP="003401D5">
      <w:pPr>
        <w:pStyle w:val="Standard"/>
        <w:spacing w:after="0" w:line="240" w:lineRule="auto"/>
        <w:ind w:left="567" w:right="6" w:hanging="567"/>
        <w:rPr>
          <w:rFonts w:ascii="Times New Roman" w:hAnsi="Times New Roman"/>
        </w:rPr>
      </w:pPr>
    </w:p>
    <w:p w:rsidR="003401D5" w:rsidRPr="0051671D" w:rsidRDefault="003401D5" w:rsidP="003401D5">
      <w:pPr>
        <w:pStyle w:val="Standard"/>
        <w:spacing w:after="0" w:line="240" w:lineRule="auto"/>
        <w:ind w:left="567" w:right="6" w:hanging="567"/>
        <w:rPr>
          <w:rFonts w:ascii="Times New Roman" w:hAnsi="Times New Roman"/>
        </w:rPr>
      </w:pPr>
      <w:proofErr w:type="spellStart"/>
      <w:proofErr w:type="gramStart"/>
      <w:r w:rsidRPr="0051671D">
        <w:rPr>
          <w:rFonts w:ascii="Times New Roman" w:hAnsi="Times New Roman"/>
        </w:rPr>
        <w:t>Slavin</w:t>
      </w:r>
      <w:proofErr w:type="spellEnd"/>
      <w:r w:rsidRPr="0051671D">
        <w:rPr>
          <w:rFonts w:ascii="Times New Roman" w:hAnsi="Times New Roman"/>
        </w:rPr>
        <w:t>, Robert.</w:t>
      </w:r>
      <w:proofErr w:type="gramEnd"/>
      <w:r w:rsidRPr="0051671D">
        <w:rPr>
          <w:rFonts w:ascii="Times New Roman" w:hAnsi="Times New Roman"/>
        </w:rPr>
        <w:t xml:space="preserve"> 2010. </w:t>
      </w:r>
      <w:r w:rsidRPr="0051671D">
        <w:rPr>
          <w:rFonts w:ascii="Times New Roman" w:hAnsi="Times New Roman"/>
          <w:i/>
          <w:iCs/>
        </w:rPr>
        <w:t>Cooperative Learning (</w:t>
      </w:r>
      <w:proofErr w:type="spellStart"/>
      <w:r w:rsidRPr="0051671D">
        <w:rPr>
          <w:rFonts w:ascii="Times New Roman" w:hAnsi="Times New Roman"/>
          <w:i/>
          <w:iCs/>
        </w:rPr>
        <w:t>Teori</w:t>
      </w:r>
      <w:proofErr w:type="spellEnd"/>
      <w:r w:rsidRPr="0051671D">
        <w:rPr>
          <w:rFonts w:ascii="Times New Roman" w:hAnsi="Times New Roman"/>
          <w:i/>
          <w:iCs/>
        </w:rPr>
        <w:t xml:space="preserve">, </w:t>
      </w:r>
      <w:proofErr w:type="spellStart"/>
      <w:r w:rsidRPr="0051671D">
        <w:rPr>
          <w:rFonts w:ascii="Times New Roman" w:hAnsi="Times New Roman"/>
          <w:i/>
          <w:iCs/>
        </w:rPr>
        <w:t>Riset</w:t>
      </w:r>
      <w:proofErr w:type="spellEnd"/>
      <w:r w:rsidRPr="0051671D">
        <w:rPr>
          <w:rFonts w:ascii="Times New Roman" w:hAnsi="Times New Roman"/>
          <w:i/>
          <w:iCs/>
        </w:rPr>
        <w:t xml:space="preserve"> </w:t>
      </w:r>
      <w:proofErr w:type="spellStart"/>
      <w:r w:rsidRPr="0051671D">
        <w:rPr>
          <w:rFonts w:ascii="Times New Roman" w:hAnsi="Times New Roman"/>
          <w:i/>
          <w:iCs/>
        </w:rPr>
        <w:t>dan</w:t>
      </w:r>
      <w:proofErr w:type="spellEnd"/>
      <w:r w:rsidRPr="0051671D">
        <w:rPr>
          <w:rFonts w:ascii="Times New Roman" w:hAnsi="Times New Roman"/>
          <w:i/>
          <w:iCs/>
        </w:rPr>
        <w:t xml:space="preserve"> </w:t>
      </w:r>
      <w:proofErr w:type="spellStart"/>
      <w:r w:rsidRPr="0051671D">
        <w:rPr>
          <w:rFonts w:ascii="Times New Roman" w:hAnsi="Times New Roman"/>
          <w:i/>
          <w:iCs/>
        </w:rPr>
        <w:t>Praktik</w:t>
      </w:r>
      <w:proofErr w:type="spellEnd"/>
      <w:r w:rsidRPr="0051671D">
        <w:rPr>
          <w:rFonts w:ascii="Times New Roman" w:hAnsi="Times New Roman"/>
          <w:i/>
          <w:iCs/>
        </w:rPr>
        <w:t>)</w:t>
      </w:r>
      <w:r w:rsidRPr="0051671D">
        <w:rPr>
          <w:rFonts w:ascii="Times New Roman" w:hAnsi="Times New Roman"/>
        </w:rPr>
        <w:t>. Bandung: Nusa Media.</w:t>
      </w:r>
    </w:p>
    <w:p w:rsidR="003401D5" w:rsidRPr="0051671D" w:rsidRDefault="003401D5" w:rsidP="003401D5">
      <w:pPr>
        <w:pStyle w:val="Standard"/>
        <w:spacing w:after="0" w:line="240" w:lineRule="auto"/>
        <w:ind w:left="567" w:right="6" w:hanging="567"/>
        <w:rPr>
          <w:rFonts w:ascii="Times New Roman" w:hAnsi="Times New Roman"/>
        </w:rPr>
      </w:pPr>
    </w:p>
    <w:p w:rsidR="003401D5" w:rsidRPr="0051671D" w:rsidRDefault="003401D5" w:rsidP="003401D5">
      <w:pPr>
        <w:pStyle w:val="Standard"/>
        <w:spacing w:after="0" w:line="240" w:lineRule="auto"/>
        <w:ind w:left="567" w:right="6" w:hanging="567"/>
        <w:rPr>
          <w:rFonts w:ascii="Times New Roman" w:hAnsi="Times New Roman"/>
        </w:rPr>
      </w:pPr>
      <w:proofErr w:type="spellStart"/>
      <w:r w:rsidRPr="0051671D">
        <w:rPr>
          <w:rFonts w:ascii="Times New Roman" w:hAnsi="Times New Roman"/>
        </w:rPr>
        <w:t>Sudjana</w:t>
      </w:r>
      <w:proofErr w:type="spellEnd"/>
      <w:r w:rsidRPr="0051671D">
        <w:rPr>
          <w:rFonts w:ascii="Times New Roman" w:hAnsi="Times New Roman"/>
        </w:rPr>
        <w:t xml:space="preserve">, Nana. 2008. </w:t>
      </w:r>
      <w:proofErr w:type="spellStart"/>
      <w:r w:rsidRPr="0051671D">
        <w:rPr>
          <w:rFonts w:ascii="Times New Roman" w:hAnsi="Times New Roman"/>
          <w:i/>
          <w:iCs/>
        </w:rPr>
        <w:t>Dasar-dasar</w:t>
      </w:r>
      <w:proofErr w:type="spellEnd"/>
      <w:r w:rsidRPr="0051671D">
        <w:rPr>
          <w:rFonts w:ascii="Times New Roman" w:hAnsi="Times New Roman"/>
          <w:i/>
          <w:iCs/>
        </w:rPr>
        <w:t xml:space="preserve"> Proses </w:t>
      </w:r>
      <w:proofErr w:type="spellStart"/>
      <w:r w:rsidRPr="0051671D">
        <w:rPr>
          <w:rFonts w:ascii="Times New Roman" w:hAnsi="Times New Roman"/>
          <w:i/>
          <w:iCs/>
        </w:rPr>
        <w:t>Belajar</w:t>
      </w:r>
      <w:proofErr w:type="spellEnd"/>
      <w:r w:rsidRPr="0051671D">
        <w:rPr>
          <w:rFonts w:ascii="Times New Roman" w:hAnsi="Times New Roman"/>
          <w:i/>
          <w:iCs/>
        </w:rPr>
        <w:t xml:space="preserve"> </w:t>
      </w:r>
      <w:proofErr w:type="spellStart"/>
      <w:r w:rsidRPr="0051671D">
        <w:rPr>
          <w:rFonts w:ascii="Times New Roman" w:hAnsi="Times New Roman"/>
          <w:i/>
          <w:iCs/>
        </w:rPr>
        <w:t>Mengajar</w:t>
      </w:r>
      <w:proofErr w:type="spellEnd"/>
      <w:r w:rsidRPr="0051671D">
        <w:rPr>
          <w:rFonts w:ascii="Times New Roman" w:hAnsi="Times New Roman"/>
        </w:rPr>
        <w:t xml:space="preserve">. Bandung: </w:t>
      </w:r>
      <w:proofErr w:type="spellStart"/>
      <w:r w:rsidRPr="0051671D">
        <w:rPr>
          <w:rFonts w:ascii="Times New Roman" w:hAnsi="Times New Roman"/>
        </w:rPr>
        <w:t>Sinar</w:t>
      </w:r>
      <w:proofErr w:type="spellEnd"/>
      <w:r w:rsidRPr="0051671D">
        <w:rPr>
          <w:rFonts w:ascii="Times New Roman" w:hAnsi="Times New Roman"/>
        </w:rPr>
        <w:t xml:space="preserve"> </w:t>
      </w:r>
      <w:proofErr w:type="spellStart"/>
      <w:r w:rsidRPr="0051671D">
        <w:rPr>
          <w:rFonts w:ascii="Times New Roman" w:hAnsi="Times New Roman"/>
        </w:rPr>
        <w:t>Baru</w:t>
      </w:r>
      <w:proofErr w:type="spellEnd"/>
      <w:r w:rsidRPr="0051671D">
        <w:rPr>
          <w:rFonts w:ascii="Times New Roman" w:hAnsi="Times New Roman"/>
        </w:rPr>
        <w:t xml:space="preserve"> </w:t>
      </w:r>
      <w:proofErr w:type="spellStart"/>
      <w:r w:rsidRPr="0051671D">
        <w:rPr>
          <w:rFonts w:ascii="Times New Roman" w:hAnsi="Times New Roman"/>
        </w:rPr>
        <w:t>Algensindo</w:t>
      </w:r>
      <w:proofErr w:type="spellEnd"/>
      <w:r w:rsidRPr="0051671D">
        <w:rPr>
          <w:rFonts w:ascii="Times New Roman" w:hAnsi="Times New Roman"/>
        </w:rPr>
        <w:t>.</w:t>
      </w:r>
    </w:p>
    <w:p w:rsidR="003401D5" w:rsidRPr="0051671D" w:rsidRDefault="003401D5" w:rsidP="003401D5">
      <w:pPr>
        <w:pStyle w:val="Standard"/>
        <w:spacing w:after="0" w:line="240" w:lineRule="auto"/>
        <w:ind w:left="567" w:right="6" w:hanging="567"/>
        <w:rPr>
          <w:rFonts w:ascii="Times New Roman" w:hAnsi="Times New Roman"/>
        </w:rPr>
      </w:pPr>
    </w:p>
    <w:p w:rsidR="003401D5" w:rsidRPr="0051671D" w:rsidRDefault="003401D5" w:rsidP="003401D5">
      <w:pPr>
        <w:pStyle w:val="Standard"/>
        <w:spacing w:after="0" w:line="240" w:lineRule="auto"/>
        <w:ind w:left="567" w:right="6" w:hanging="567"/>
        <w:rPr>
          <w:rFonts w:ascii="Times New Roman" w:hAnsi="Times New Roman"/>
        </w:rPr>
      </w:pPr>
      <w:proofErr w:type="spellStart"/>
      <w:proofErr w:type="gramStart"/>
      <w:r w:rsidRPr="0051671D">
        <w:rPr>
          <w:rFonts w:ascii="Times New Roman" w:hAnsi="Times New Roman"/>
        </w:rPr>
        <w:t>Sukiman</w:t>
      </w:r>
      <w:proofErr w:type="spellEnd"/>
      <w:r w:rsidRPr="0051671D">
        <w:rPr>
          <w:rFonts w:ascii="Times New Roman" w:hAnsi="Times New Roman"/>
        </w:rPr>
        <w:t>.,</w:t>
      </w:r>
      <w:proofErr w:type="gramEnd"/>
      <w:r w:rsidRPr="0051671D">
        <w:rPr>
          <w:rFonts w:ascii="Times New Roman" w:hAnsi="Times New Roman"/>
        </w:rPr>
        <w:t xml:space="preserve"> </w:t>
      </w:r>
      <w:proofErr w:type="spellStart"/>
      <w:r w:rsidRPr="0051671D">
        <w:rPr>
          <w:rFonts w:ascii="Times New Roman" w:hAnsi="Times New Roman"/>
        </w:rPr>
        <w:t>M.Pd</w:t>
      </w:r>
      <w:proofErr w:type="spellEnd"/>
      <w:r w:rsidRPr="0051671D">
        <w:rPr>
          <w:rFonts w:ascii="Times New Roman" w:hAnsi="Times New Roman"/>
        </w:rPr>
        <w:t xml:space="preserve">. 2011. </w:t>
      </w:r>
      <w:proofErr w:type="spellStart"/>
      <w:r w:rsidRPr="0051671D">
        <w:rPr>
          <w:rFonts w:ascii="Times New Roman" w:hAnsi="Times New Roman"/>
          <w:i/>
          <w:iCs/>
        </w:rPr>
        <w:t>Pengembangan</w:t>
      </w:r>
      <w:proofErr w:type="spellEnd"/>
      <w:r w:rsidRPr="0051671D">
        <w:rPr>
          <w:rFonts w:ascii="Times New Roman" w:hAnsi="Times New Roman"/>
          <w:i/>
          <w:iCs/>
        </w:rPr>
        <w:t xml:space="preserve"> </w:t>
      </w:r>
      <w:proofErr w:type="spellStart"/>
      <w:r w:rsidRPr="0051671D">
        <w:rPr>
          <w:rFonts w:ascii="Times New Roman" w:hAnsi="Times New Roman"/>
          <w:i/>
          <w:iCs/>
        </w:rPr>
        <w:t>Sistem</w:t>
      </w:r>
      <w:proofErr w:type="spellEnd"/>
      <w:r w:rsidRPr="0051671D">
        <w:rPr>
          <w:rFonts w:ascii="Times New Roman" w:hAnsi="Times New Roman"/>
          <w:i/>
          <w:iCs/>
        </w:rPr>
        <w:t xml:space="preserve"> </w:t>
      </w:r>
      <w:proofErr w:type="spellStart"/>
      <w:r w:rsidRPr="0051671D">
        <w:rPr>
          <w:rFonts w:ascii="Times New Roman" w:hAnsi="Times New Roman"/>
          <w:i/>
          <w:iCs/>
        </w:rPr>
        <w:t>Evaluasi.</w:t>
      </w:r>
      <w:r w:rsidRPr="0051671D">
        <w:rPr>
          <w:rFonts w:ascii="Times New Roman" w:hAnsi="Times New Roman"/>
        </w:rPr>
        <w:t>Yogyakarta</w:t>
      </w:r>
      <w:proofErr w:type="spellEnd"/>
      <w:r w:rsidRPr="0051671D">
        <w:rPr>
          <w:rFonts w:ascii="Times New Roman" w:hAnsi="Times New Roman"/>
        </w:rPr>
        <w:t xml:space="preserve">: </w:t>
      </w:r>
      <w:proofErr w:type="spellStart"/>
      <w:r w:rsidRPr="0051671D">
        <w:rPr>
          <w:rFonts w:ascii="Times New Roman" w:hAnsi="Times New Roman"/>
        </w:rPr>
        <w:t>Redaksi</w:t>
      </w:r>
      <w:proofErr w:type="spellEnd"/>
      <w:r w:rsidRPr="0051671D">
        <w:rPr>
          <w:rFonts w:ascii="Times New Roman" w:hAnsi="Times New Roman"/>
        </w:rPr>
        <w:t xml:space="preserve"> </w:t>
      </w:r>
      <w:proofErr w:type="spellStart"/>
      <w:r w:rsidRPr="0051671D">
        <w:rPr>
          <w:rFonts w:ascii="Times New Roman" w:hAnsi="Times New Roman"/>
        </w:rPr>
        <w:t>Insan</w:t>
      </w:r>
      <w:proofErr w:type="spellEnd"/>
      <w:r w:rsidRPr="0051671D">
        <w:rPr>
          <w:rFonts w:ascii="Times New Roman" w:hAnsi="Times New Roman"/>
        </w:rPr>
        <w:t xml:space="preserve"> </w:t>
      </w:r>
      <w:proofErr w:type="spellStart"/>
      <w:r w:rsidRPr="0051671D">
        <w:rPr>
          <w:rFonts w:ascii="Times New Roman" w:hAnsi="Times New Roman"/>
        </w:rPr>
        <w:t>Madani</w:t>
      </w:r>
      <w:proofErr w:type="spellEnd"/>
    </w:p>
    <w:p w:rsidR="003401D5" w:rsidRPr="0051671D" w:rsidRDefault="003401D5" w:rsidP="003401D5">
      <w:pPr>
        <w:pStyle w:val="Standard"/>
        <w:spacing w:after="0" w:line="240" w:lineRule="auto"/>
        <w:ind w:left="567" w:right="6" w:hanging="567"/>
        <w:rPr>
          <w:rFonts w:ascii="Times New Roman" w:hAnsi="Times New Roman"/>
        </w:rPr>
      </w:pPr>
    </w:p>
    <w:p w:rsidR="003401D5" w:rsidRPr="0051671D" w:rsidRDefault="003401D5" w:rsidP="003401D5">
      <w:pPr>
        <w:pStyle w:val="Standard"/>
        <w:spacing w:after="0" w:line="240" w:lineRule="auto"/>
        <w:ind w:left="567" w:right="6" w:hanging="567"/>
        <w:rPr>
          <w:rFonts w:ascii="Times New Roman" w:hAnsi="Times New Roman"/>
        </w:rPr>
      </w:pPr>
      <w:proofErr w:type="spellStart"/>
      <w:r w:rsidRPr="0051671D">
        <w:rPr>
          <w:rFonts w:ascii="Times New Roman" w:hAnsi="Times New Roman"/>
        </w:rPr>
        <w:t>Susanti</w:t>
      </w:r>
      <w:proofErr w:type="spellEnd"/>
      <w:r w:rsidRPr="0051671D">
        <w:rPr>
          <w:rFonts w:ascii="Times New Roman" w:hAnsi="Times New Roman"/>
        </w:rPr>
        <w:t xml:space="preserve">, K. A., </w:t>
      </w:r>
      <w:proofErr w:type="spellStart"/>
      <w:r w:rsidRPr="0051671D">
        <w:rPr>
          <w:rFonts w:ascii="Times New Roman" w:hAnsi="Times New Roman"/>
        </w:rPr>
        <w:t>Suadnyana</w:t>
      </w:r>
      <w:proofErr w:type="spellEnd"/>
      <w:r w:rsidRPr="0051671D">
        <w:rPr>
          <w:rFonts w:ascii="Times New Roman" w:hAnsi="Times New Roman"/>
        </w:rPr>
        <w:t xml:space="preserve">, I. N., &amp; </w:t>
      </w:r>
      <w:proofErr w:type="spellStart"/>
      <w:r w:rsidRPr="0051671D">
        <w:rPr>
          <w:rFonts w:ascii="Times New Roman" w:hAnsi="Times New Roman"/>
        </w:rPr>
        <w:t>Zulaikha</w:t>
      </w:r>
      <w:proofErr w:type="spellEnd"/>
      <w:r w:rsidRPr="0051671D">
        <w:rPr>
          <w:rFonts w:ascii="Times New Roman" w:hAnsi="Times New Roman"/>
        </w:rPr>
        <w:t xml:space="preserve">, S. 2014. </w:t>
      </w:r>
      <w:proofErr w:type="spellStart"/>
      <w:proofErr w:type="gramStart"/>
      <w:r w:rsidRPr="0051671D">
        <w:rPr>
          <w:rFonts w:ascii="Times New Roman" w:hAnsi="Times New Roman"/>
          <w:i/>
          <w:iCs/>
        </w:rPr>
        <w:t>Pengaruh</w:t>
      </w:r>
      <w:proofErr w:type="spellEnd"/>
      <w:r w:rsidRPr="0051671D">
        <w:rPr>
          <w:rFonts w:ascii="Times New Roman" w:hAnsi="Times New Roman"/>
          <w:i/>
          <w:iCs/>
        </w:rPr>
        <w:t xml:space="preserve"> Model Snowball Throwing </w:t>
      </w:r>
      <w:proofErr w:type="spellStart"/>
      <w:r w:rsidRPr="0051671D">
        <w:rPr>
          <w:rFonts w:ascii="Times New Roman" w:hAnsi="Times New Roman"/>
          <w:i/>
          <w:iCs/>
        </w:rPr>
        <w:t>Berbantuan</w:t>
      </w:r>
      <w:proofErr w:type="spellEnd"/>
      <w:r w:rsidRPr="0051671D">
        <w:rPr>
          <w:rFonts w:ascii="Times New Roman" w:hAnsi="Times New Roman"/>
          <w:i/>
          <w:iCs/>
        </w:rPr>
        <w:t xml:space="preserve"> Media </w:t>
      </w:r>
      <w:proofErr w:type="spellStart"/>
      <w:r w:rsidRPr="0051671D">
        <w:rPr>
          <w:rFonts w:ascii="Times New Roman" w:hAnsi="Times New Roman"/>
          <w:i/>
          <w:iCs/>
        </w:rPr>
        <w:t>Konkret</w:t>
      </w:r>
      <w:proofErr w:type="spellEnd"/>
      <w:r w:rsidRPr="0051671D">
        <w:rPr>
          <w:rFonts w:ascii="Times New Roman" w:hAnsi="Times New Roman"/>
          <w:i/>
          <w:iCs/>
        </w:rPr>
        <w:t xml:space="preserve"> </w:t>
      </w:r>
      <w:proofErr w:type="spellStart"/>
      <w:r w:rsidRPr="0051671D">
        <w:rPr>
          <w:rFonts w:ascii="Times New Roman" w:hAnsi="Times New Roman"/>
          <w:i/>
          <w:iCs/>
        </w:rPr>
        <w:t>terhadap</w:t>
      </w:r>
      <w:proofErr w:type="spellEnd"/>
      <w:r w:rsidRPr="0051671D">
        <w:rPr>
          <w:rFonts w:ascii="Times New Roman" w:hAnsi="Times New Roman"/>
          <w:i/>
          <w:iCs/>
        </w:rPr>
        <w:t xml:space="preserve"> </w:t>
      </w:r>
      <w:proofErr w:type="spellStart"/>
      <w:r w:rsidRPr="0051671D">
        <w:rPr>
          <w:rFonts w:ascii="Times New Roman" w:hAnsi="Times New Roman"/>
          <w:i/>
          <w:iCs/>
        </w:rPr>
        <w:t>Hasil</w:t>
      </w:r>
      <w:proofErr w:type="spellEnd"/>
      <w:r w:rsidRPr="0051671D">
        <w:rPr>
          <w:rFonts w:ascii="Times New Roman" w:hAnsi="Times New Roman"/>
          <w:i/>
          <w:iCs/>
        </w:rPr>
        <w:t xml:space="preserve"> </w:t>
      </w:r>
      <w:proofErr w:type="spellStart"/>
      <w:r w:rsidRPr="0051671D">
        <w:rPr>
          <w:rFonts w:ascii="Times New Roman" w:hAnsi="Times New Roman"/>
          <w:i/>
          <w:iCs/>
        </w:rPr>
        <w:t>Belajar</w:t>
      </w:r>
      <w:proofErr w:type="spellEnd"/>
      <w:r w:rsidRPr="0051671D">
        <w:rPr>
          <w:rFonts w:ascii="Times New Roman" w:hAnsi="Times New Roman"/>
          <w:i/>
          <w:iCs/>
        </w:rPr>
        <w:t xml:space="preserve"> IPA </w:t>
      </w:r>
      <w:proofErr w:type="spellStart"/>
      <w:r w:rsidRPr="0051671D">
        <w:rPr>
          <w:rFonts w:ascii="Times New Roman" w:hAnsi="Times New Roman"/>
          <w:i/>
          <w:iCs/>
        </w:rPr>
        <w:t>Kelas</w:t>
      </w:r>
      <w:proofErr w:type="spellEnd"/>
      <w:r w:rsidRPr="0051671D">
        <w:rPr>
          <w:rFonts w:ascii="Times New Roman" w:hAnsi="Times New Roman"/>
          <w:i/>
          <w:iCs/>
        </w:rPr>
        <w:t xml:space="preserve"> V SD </w:t>
      </w:r>
      <w:proofErr w:type="spellStart"/>
      <w:r w:rsidRPr="0051671D">
        <w:rPr>
          <w:rFonts w:ascii="Times New Roman" w:hAnsi="Times New Roman"/>
          <w:i/>
          <w:iCs/>
        </w:rPr>
        <w:t>Gugusi</w:t>
      </w:r>
      <w:proofErr w:type="spellEnd"/>
      <w:r w:rsidRPr="0051671D">
        <w:rPr>
          <w:rFonts w:ascii="Times New Roman" w:hAnsi="Times New Roman"/>
          <w:i/>
          <w:iCs/>
        </w:rPr>
        <w:t xml:space="preserve"> </w:t>
      </w:r>
      <w:proofErr w:type="spellStart"/>
      <w:r w:rsidRPr="0051671D">
        <w:rPr>
          <w:rFonts w:ascii="Times New Roman" w:hAnsi="Times New Roman"/>
          <w:i/>
          <w:iCs/>
        </w:rPr>
        <w:t>Gusti</w:t>
      </w:r>
      <w:proofErr w:type="spellEnd"/>
      <w:r w:rsidRPr="0051671D">
        <w:rPr>
          <w:rFonts w:ascii="Times New Roman" w:hAnsi="Times New Roman"/>
          <w:i/>
          <w:iCs/>
        </w:rPr>
        <w:t xml:space="preserve"> </w:t>
      </w:r>
      <w:proofErr w:type="spellStart"/>
      <w:r w:rsidRPr="0051671D">
        <w:rPr>
          <w:rFonts w:ascii="Times New Roman" w:hAnsi="Times New Roman"/>
          <w:i/>
          <w:iCs/>
        </w:rPr>
        <w:t>Ngurah</w:t>
      </w:r>
      <w:proofErr w:type="spellEnd"/>
      <w:r w:rsidRPr="0051671D">
        <w:rPr>
          <w:rFonts w:ascii="Times New Roman" w:hAnsi="Times New Roman"/>
          <w:i/>
          <w:iCs/>
        </w:rPr>
        <w:t xml:space="preserve"> </w:t>
      </w:r>
      <w:proofErr w:type="spellStart"/>
      <w:r w:rsidRPr="0051671D">
        <w:rPr>
          <w:rFonts w:ascii="Times New Roman" w:hAnsi="Times New Roman"/>
          <w:i/>
          <w:iCs/>
        </w:rPr>
        <w:t>Rai</w:t>
      </w:r>
      <w:proofErr w:type="spellEnd"/>
      <w:r w:rsidRPr="0051671D">
        <w:rPr>
          <w:rFonts w:ascii="Times New Roman" w:hAnsi="Times New Roman"/>
          <w:i/>
          <w:iCs/>
        </w:rPr>
        <w:t xml:space="preserve"> Denpasar</w:t>
      </w:r>
      <w:r w:rsidRPr="0051671D">
        <w:rPr>
          <w:rFonts w:ascii="Times New Roman" w:hAnsi="Times New Roman"/>
        </w:rPr>
        <w:t>.</w:t>
      </w:r>
      <w:proofErr w:type="gramEnd"/>
      <w:r w:rsidRPr="0051671D">
        <w:rPr>
          <w:rFonts w:ascii="Times New Roman" w:hAnsi="Times New Roman"/>
        </w:rPr>
        <w:t xml:space="preserve"> </w:t>
      </w:r>
      <w:proofErr w:type="gramStart"/>
      <w:r w:rsidRPr="0051671D">
        <w:rPr>
          <w:rFonts w:ascii="Times New Roman" w:hAnsi="Times New Roman"/>
          <w:i/>
          <w:iCs/>
        </w:rPr>
        <w:t>e-Journal</w:t>
      </w:r>
      <w:proofErr w:type="gramEnd"/>
      <w:r w:rsidRPr="0051671D">
        <w:rPr>
          <w:rFonts w:ascii="Times New Roman" w:hAnsi="Times New Roman"/>
          <w:i/>
          <w:iCs/>
        </w:rPr>
        <w:t xml:space="preserve"> </w:t>
      </w:r>
      <w:proofErr w:type="spellStart"/>
      <w:r w:rsidRPr="0051671D">
        <w:rPr>
          <w:rFonts w:ascii="Times New Roman" w:hAnsi="Times New Roman"/>
          <w:i/>
          <w:iCs/>
        </w:rPr>
        <w:t>Mimbar</w:t>
      </w:r>
      <w:proofErr w:type="spellEnd"/>
      <w:r w:rsidRPr="0051671D">
        <w:rPr>
          <w:rFonts w:ascii="Times New Roman" w:hAnsi="Times New Roman"/>
          <w:i/>
          <w:iCs/>
        </w:rPr>
        <w:t xml:space="preserve"> PGSD </w:t>
      </w:r>
      <w:proofErr w:type="spellStart"/>
      <w:r w:rsidRPr="0051671D">
        <w:rPr>
          <w:rFonts w:ascii="Times New Roman" w:hAnsi="Times New Roman"/>
          <w:i/>
          <w:iCs/>
        </w:rPr>
        <w:t>Universitas</w:t>
      </w:r>
      <w:proofErr w:type="spellEnd"/>
      <w:r w:rsidRPr="0051671D">
        <w:rPr>
          <w:rFonts w:ascii="Times New Roman" w:hAnsi="Times New Roman"/>
          <w:i/>
          <w:iCs/>
        </w:rPr>
        <w:t xml:space="preserve"> </w:t>
      </w:r>
      <w:proofErr w:type="spellStart"/>
      <w:r w:rsidRPr="0051671D">
        <w:rPr>
          <w:rFonts w:ascii="Times New Roman" w:hAnsi="Times New Roman"/>
          <w:i/>
          <w:iCs/>
        </w:rPr>
        <w:t>Pendidikan</w:t>
      </w:r>
      <w:proofErr w:type="spellEnd"/>
      <w:r w:rsidRPr="0051671D">
        <w:rPr>
          <w:rFonts w:ascii="Times New Roman" w:hAnsi="Times New Roman"/>
          <w:i/>
          <w:iCs/>
        </w:rPr>
        <w:t xml:space="preserve"> </w:t>
      </w:r>
      <w:proofErr w:type="spellStart"/>
      <w:r w:rsidRPr="0051671D">
        <w:rPr>
          <w:rFonts w:ascii="Times New Roman" w:hAnsi="Times New Roman"/>
          <w:i/>
          <w:iCs/>
        </w:rPr>
        <w:t>Ganesha</w:t>
      </w:r>
      <w:proofErr w:type="spellEnd"/>
      <w:r w:rsidRPr="0051671D">
        <w:rPr>
          <w:rFonts w:ascii="Times New Roman" w:hAnsi="Times New Roman"/>
        </w:rPr>
        <w:t xml:space="preserve">, </w:t>
      </w:r>
      <w:r w:rsidRPr="0051671D">
        <w:rPr>
          <w:rFonts w:ascii="Times New Roman" w:hAnsi="Times New Roman"/>
          <w:i/>
          <w:iCs/>
        </w:rPr>
        <w:t xml:space="preserve">2 </w:t>
      </w:r>
      <w:r w:rsidRPr="0051671D">
        <w:rPr>
          <w:rFonts w:ascii="Times New Roman" w:hAnsi="Times New Roman"/>
        </w:rPr>
        <w:t>(1).</w:t>
      </w:r>
    </w:p>
    <w:p w:rsidR="003401D5" w:rsidRPr="0051671D" w:rsidRDefault="003401D5" w:rsidP="003401D5">
      <w:pPr>
        <w:pStyle w:val="Standard"/>
        <w:spacing w:after="0" w:line="240" w:lineRule="auto"/>
        <w:ind w:left="567" w:right="6" w:hanging="567"/>
        <w:rPr>
          <w:rFonts w:ascii="Times New Roman" w:hAnsi="Times New Roman"/>
        </w:rPr>
      </w:pPr>
    </w:p>
    <w:p w:rsidR="003401D5" w:rsidRPr="0051671D" w:rsidRDefault="003401D5" w:rsidP="003401D5">
      <w:pPr>
        <w:pStyle w:val="Standard"/>
        <w:spacing w:after="0" w:line="240" w:lineRule="auto"/>
        <w:ind w:left="567" w:right="6" w:hanging="567"/>
        <w:rPr>
          <w:rFonts w:ascii="Times New Roman" w:hAnsi="Times New Roman"/>
        </w:rPr>
      </w:pPr>
      <w:proofErr w:type="spellStart"/>
      <w:r w:rsidRPr="0051671D">
        <w:rPr>
          <w:rFonts w:ascii="Times New Roman" w:hAnsi="Times New Roman"/>
        </w:rPr>
        <w:t>Thornbury</w:t>
      </w:r>
      <w:proofErr w:type="spellEnd"/>
      <w:r w:rsidRPr="0051671D">
        <w:rPr>
          <w:rFonts w:ascii="Times New Roman" w:hAnsi="Times New Roman"/>
        </w:rPr>
        <w:t xml:space="preserve">, Scout. 2002. </w:t>
      </w:r>
      <w:r w:rsidRPr="0051671D">
        <w:rPr>
          <w:rFonts w:ascii="Times New Roman" w:hAnsi="Times New Roman"/>
          <w:i/>
          <w:iCs/>
        </w:rPr>
        <w:t>How to Teach Vocabulary</w:t>
      </w:r>
      <w:r w:rsidRPr="0051671D">
        <w:rPr>
          <w:rFonts w:ascii="Times New Roman" w:hAnsi="Times New Roman"/>
        </w:rPr>
        <w:t>. London: Longman</w:t>
      </w:r>
    </w:p>
    <w:p w:rsidR="003401D5" w:rsidRPr="0051671D" w:rsidRDefault="003401D5" w:rsidP="003401D5">
      <w:pPr>
        <w:pStyle w:val="Standard"/>
        <w:spacing w:after="0" w:line="240" w:lineRule="auto"/>
        <w:ind w:left="567" w:right="6" w:hanging="567"/>
        <w:rPr>
          <w:rFonts w:ascii="Times New Roman" w:hAnsi="Times New Roman"/>
        </w:rPr>
      </w:pPr>
    </w:p>
    <w:p w:rsidR="003401D5" w:rsidRPr="0051671D" w:rsidRDefault="003401D5" w:rsidP="003401D5">
      <w:pPr>
        <w:pStyle w:val="Standard"/>
        <w:spacing w:after="0" w:line="240" w:lineRule="auto"/>
        <w:ind w:left="567" w:right="6" w:hanging="567"/>
        <w:rPr>
          <w:rFonts w:ascii="Times New Roman" w:hAnsi="Times New Roman"/>
        </w:rPr>
      </w:pPr>
      <w:proofErr w:type="spellStart"/>
      <w:r w:rsidRPr="0051671D">
        <w:rPr>
          <w:rFonts w:ascii="Times New Roman" w:hAnsi="Times New Roman"/>
        </w:rPr>
        <w:t>Widodo</w:t>
      </w:r>
      <w:proofErr w:type="spellEnd"/>
      <w:r w:rsidRPr="0051671D">
        <w:rPr>
          <w:rFonts w:ascii="Times New Roman" w:hAnsi="Times New Roman"/>
        </w:rPr>
        <w:t xml:space="preserve">, R. 2009. Model </w:t>
      </w:r>
      <w:proofErr w:type="spellStart"/>
      <w:r w:rsidRPr="0051671D">
        <w:rPr>
          <w:rFonts w:ascii="Times New Roman" w:hAnsi="Times New Roman"/>
          <w:i/>
          <w:iCs/>
        </w:rPr>
        <w:t>Pembelajaran</w:t>
      </w:r>
      <w:proofErr w:type="spellEnd"/>
      <w:r w:rsidRPr="0051671D">
        <w:rPr>
          <w:rFonts w:ascii="Times New Roman" w:hAnsi="Times New Roman"/>
          <w:i/>
          <w:iCs/>
        </w:rPr>
        <w:t xml:space="preserve"> Snowball Throwing</w:t>
      </w:r>
      <w:r w:rsidRPr="0051671D">
        <w:rPr>
          <w:rFonts w:ascii="Times New Roman" w:hAnsi="Times New Roman"/>
        </w:rPr>
        <w:t xml:space="preserve">. </w:t>
      </w:r>
      <w:proofErr w:type="gramStart"/>
      <w:r w:rsidRPr="0051671D">
        <w:rPr>
          <w:rFonts w:ascii="Times New Roman" w:hAnsi="Times New Roman"/>
        </w:rPr>
        <w:t>Article.</w:t>
      </w:r>
      <w:proofErr w:type="gramEnd"/>
      <w:r w:rsidRPr="0051671D">
        <w:rPr>
          <w:rFonts w:ascii="Times New Roman" w:hAnsi="Times New Roman"/>
        </w:rPr>
        <w:t xml:space="preserve">  </w:t>
      </w:r>
      <w:proofErr w:type="gramStart"/>
      <w:r w:rsidRPr="0051671D">
        <w:rPr>
          <w:rFonts w:ascii="Times New Roman" w:hAnsi="Times New Roman"/>
        </w:rPr>
        <w:t>http://wyw1d.wordpress.com/2009/11/09/model-pembelajaran-18- snowball-throwing.</w:t>
      </w:r>
      <w:proofErr w:type="gramEnd"/>
      <w:r w:rsidRPr="0051671D">
        <w:rPr>
          <w:rFonts w:ascii="Times New Roman" w:hAnsi="Times New Roman"/>
        </w:rPr>
        <w:t xml:space="preserve">  </w:t>
      </w:r>
      <w:proofErr w:type="gramStart"/>
      <w:r w:rsidRPr="0051671D">
        <w:rPr>
          <w:rFonts w:ascii="Times New Roman" w:hAnsi="Times New Roman"/>
        </w:rPr>
        <w:t>Accessed on 2 February 2021.</w:t>
      </w:r>
      <w:proofErr w:type="gramEnd"/>
    </w:p>
    <w:p w:rsidR="003401D5" w:rsidRPr="0051671D" w:rsidRDefault="003401D5" w:rsidP="003401D5">
      <w:pPr>
        <w:pStyle w:val="Standard"/>
        <w:spacing w:after="0" w:line="240" w:lineRule="auto"/>
        <w:ind w:left="567" w:right="6" w:hanging="567"/>
        <w:rPr>
          <w:rFonts w:ascii="Times New Roman" w:hAnsi="Times New Roman"/>
        </w:rPr>
      </w:pPr>
    </w:p>
    <w:p w:rsidR="003401D5" w:rsidRPr="0051671D" w:rsidRDefault="003401D5" w:rsidP="003401D5">
      <w:pPr>
        <w:pStyle w:val="Standard"/>
        <w:spacing w:after="0" w:line="240" w:lineRule="auto"/>
        <w:ind w:left="567" w:right="6" w:hanging="567"/>
        <w:rPr>
          <w:rFonts w:ascii="Times New Roman" w:hAnsi="Times New Roman"/>
        </w:rPr>
      </w:pPr>
      <w:proofErr w:type="spellStart"/>
      <w:r w:rsidRPr="0051671D">
        <w:rPr>
          <w:rFonts w:ascii="Times New Roman" w:hAnsi="Times New Roman"/>
        </w:rPr>
        <w:t>Zaini</w:t>
      </w:r>
      <w:proofErr w:type="spellEnd"/>
      <w:r w:rsidRPr="0051671D">
        <w:rPr>
          <w:rFonts w:ascii="Times New Roman" w:hAnsi="Times New Roman"/>
        </w:rPr>
        <w:t xml:space="preserve">, </w:t>
      </w:r>
      <w:proofErr w:type="spellStart"/>
      <w:r w:rsidRPr="0051671D">
        <w:rPr>
          <w:rFonts w:ascii="Times New Roman" w:hAnsi="Times New Roman"/>
        </w:rPr>
        <w:t>Hisyam</w:t>
      </w:r>
      <w:proofErr w:type="spellEnd"/>
      <w:r w:rsidRPr="0051671D">
        <w:rPr>
          <w:rFonts w:ascii="Times New Roman" w:hAnsi="Times New Roman"/>
        </w:rPr>
        <w:t xml:space="preserve">, </w:t>
      </w:r>
      <w:proofErr w:type="spellStart"/>
      <w:r w:rsidRPr="0051671D">
        <w:rPr>
          <w:rFonts w:ascii="Times New Roman" w:hAnsi="Times New Roman"/>
        </w:rPr>
        <w:t>dkk</w:t>
      </w:r>
      <w:proofErr w:type="spellEnd"/>
      <w:r w:rsidRPr="0051671D">
        <w:rPr>
          <w:rFonts w:ascii="Times New Roman" w:hAnsi="Times New Roman"/>
        </w:rPr>
        <w:t xml:space="preserve">. 2008. </w:t>
      </w:r>
      <w:proofErr w:type="spellStart"/>
      <w:r w:rsidRPr="0051671D">
        <w:rPr>
          <w:rFonts w:ascii="Times New Roman" w:hAnsi="Times New Roman"/>
          <w:i/>
          <w:iCs/>
        </w:rPr>
        <w:t>Strategi</w:t>
      </w:r>
      <w:proofErr w:type="spellEnd"/>
      <w:r w:rsidRPr="0051671D">
        <w:rPr>
          <w:rFonts w:ascii="Times New Roman" w:hAnsi="Times New Roman"/>
          <w:i/>
          <w:iCs/>
        </w:rPr>
        <w:t xml:space="preserve"> </w:t>
      </w:r>
      <w:proofErr w:type="spellStart"/>
      <w:r w:rsidRPr="0051671D">
        <w:rPr>
          <w:rFonts w:ascii="Times New Roman" w:hAnsi="Times New Roman"/>
          <w:i/>
          <w:iCs/>
        </w:rPr>
        <w:t>Pembelajaran</w:t>
      </w:r>
      <w:proofErr w:type="spellEnd"/>
      <w:r w:rsidRPr="0051671D">
        <w:rPr>
          <w:rFonts w:ascii="Times New Roman" w:hAnsi="Times New Roman"/>
          <w:i/>
          <w:iCs/>
        </w:rPr>
        <w:t xml:space="preserve"> </w:t>
      </w:r>
      <w:proofErr w:type="spellStart"/>
      <w:r w:rsidRPr="0051671D">
        <w:rPr>
          <w:rFonts w:ascii="Times New Roman" w:hAnsi="Times New Roman"/>
          <w:i/>
          <w:iCs/>
        </w:rPr>
        <w:t>Aktif</w:t>
      </w:r>
      <w:proofErr w:type="spellEnd"/>
      <w:r w:rsidRPr="0051671D">
        <w:rPr>
          <w:rFonts w:ascii="Times New Roman" w:hAnsi="Times New Roman"/>
        </w:rPr>
        <w:t xml:space="preserve">. Jakarta: </w:t>
      </w:r>
      <w:proofErr w:type="spellStart"/>
      <w:r w:rsidRPr="0051671D">
        <w:rPr>
          <w:rFonts w:ascii="Times New Roman" w:hAnsi="Times New Roman"/>
        </w:rPr>
        <w:t>Pustaka</w:t>
      </w:r>
      <w:proofErr w:type="spellEnd"/>
      <w:r w:rsidRPr="0051671D">
        <w:rPr>
          <w:rFonts w:ascii="Times New Roman" w:hAnsi="Times New Roman"/>
        </w:rPr>
        <w:t xml:space="preserve"> </w:t>
      </w:r>
      <w:proofErr w:type="spellStart"/>
      <w:r w:rsidRPr="0051671D">
        <w:rPr>
          <w:rFonts w:ascii="Times New Roman" w:hAnsi="Times New Roman"/>
        </w:rPr>
        <w:t>Insan</w:t>
      </w:r>
      <w:proofErr w:type="spellEnd"/>
      <w:r w:rsidRPr="0051671D">
        <w:rPr>
          <w:rFonts w:ascii="Times New Roman" w:hAnsi="Times New Roman"/>
        </w:rPr>
        <w:t xml:space="preserve"> </w:t>
      </w:r>
      <w:proofErr w:type="spellStart"/>
      <w:r w:rsidRPr="0051671D">
        <w:rPr>
          <w:rFonts w:ascii="Times New Roman" w:hAnsi="Times New Roman"/>
        </w:rPr>
        <w:t>Madani</w:t>
      </w:r>
      <w:proofErr w:type="spellEnd"/>
    </w:p>
    <w:p w:rsidR="0087549E" w:rsidRPr="00126190" w:rsidRDefault="0087549E" w:rsidP="00126190">
      <w:bookmarkStart w:id="0" w:name="_GoBack"/>
      <w:bookmarkEnd w:id="0"/>
    </w:p>
    <w:sectPr w:rsidR="0087549E" w:rsidRPr="00126190" w:rsidSect="00BB2E84">
      <w:headerReference w:type="default" r:id="rId8"/>
      <w:footerReference w:type="default" r:id="rId9"/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BD7" w:rsidRDefault="00470BD7" w:rsidP="009911CB">
      <w:r>
        <w:separator/>
      </w:r>
    </w:p>
  </w:endnote>
  <w:endnote w:type="continuationSeparator" w:id="0">
    <w:p w:rsidR="00470BD7" w:rsidRDefault="00470BD7" w:rsidP="0099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39B" w:rsidRDefault="009911CB">
    <w:pPr>
      <w:pStyle w:val="Footer"/>
    </w:pPr>
    <w:r>
      <w:t>\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BD7" w:rsidRDefault="00470BD7" w:rsidP="009911CB">
      <w:r>
        <w:separator/>
      </w:r>
    </w:p>
  </w:footnote>
  <w:footnote w:type="continuationSeparator" w:id="0">
    <w:p w:rsidR="00470BD7" w:rsidRDefault="00470BD7" w:rsidP="00991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39B" w:rsidRDefault="00470BD7">
    <w:pPr>
      <w:pStyle w:val="Header"/>
      <w:jc w:val="right"/>
    </w:pPr>
  </w:p>
  <w:p w:rsidR="00FF739B" w:rsidRDefault="00470B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0081"/>
    <w:multiLevelType w:val="multilevel"/>
    <w:tmpl w:val="1D767B84"/>
    <w:styleLink w:val="WWNum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>
    <w:nsid w:val="209D5E94"/>
    <w:multiLevelType w:val="multilevel"/>
    <w:tmpl w:val="31805376"/>
    <w:styleLink w:val="WWNum31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269133F9"/>
    <w:multiLevelType w:val="multilevel"/>
    <w:tmpl w:val="258CDB3C"/>
    <w:styleLink w:val="WW8Num1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3">
    <w:nsid w:val="27B05380"/>
    <w:multiLevelType w:val="multilevel"/>
    <w:tmpl w:val="2AE4D35E"/>
    <w:styleLink w:val="WWNum4"/>
    <w:lvl w:ilvl="0">
      <w:start w:val="1"/>
      <w:numFmt w:val="lowerLetter"/>
      <w:lvlText w:val="%1."/>
      <w:lvlJc w:val="left"/>
      <w:pPr>
        <w:ind w:left="720" w:hanging="360"/>
      </w:pPr>
      <w:rPr>
        <w:rFonts w:eastAsia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2A8E462C"/>
    <w:multiLevelType w:val="multilevel"/>
    <w:tmpl w:val="B890D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2E442AEE"/>
    <w:multiLevelType w:val="multilevel"/>
    <w:tmpl w:val="51F23E86"/>
    <w:styleLink w:val="WWNum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>
    <w:nsid w:val="3C8C0D99"/>
    <w:multiLevelType w:val="multilevel"/>
    <w:tmpl w:val="9A5419B6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bCs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3CA369B0"/>
    <w:multiLevelType w:val="multilevel"/>
    <w:tmpl w:val="AB08BF56"/>
    <w:styleLink w:val="WWNum17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16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520" w:hanging="1440"/>
      </w:pPr>
    </w:lvl>
    <w:lvl w:ilvl="8">
      <w:start w:val="1"/>
      <w:numFmt w:val="decimal"/>
      <w:lvlText w:val="%1.%2.%3.%4.%5.%6.%7.%8.%9"/>
      <w:lvlJc w:val="left"/>
      <w:pPr>
        <w:ind w:left="2880" w:hanging="1800"/>
      </w:pPr>
    </w:lvl>
  </w:abstractNum>
  <w:abstractNum w:abstractNumId="8">
    <w:nsid w:val="3F526782"/>
    <w:multiLevelType w:val="hybridMultilevel"/>
    <w:tmpl w:val="896C8B2A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226302"/>
    <w:multiLevelType w:val="multilevel"/>
    <w:tmpl w:val="12EE9BF6"/>
    <w:styleLink w:val="WWNum2"/>
    <w:lvl w:ilvl="0">
      <w:start w:val="1"/>
      <w:numFmt w:val="lowerLetter"/>
      <w:lvlText w:val="%1."/>
      <w:lvlJc w:val="left"/>
      <w:pPr>
        <w:ind w:left="36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0">
    <w:nsid w:val="462E0EE2"/>
    <w:multiLevelType w:val="multilevel"/>
    <w:tmpl w:val="64BACE80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>
    <w:nsid w:val="483C6546"/>
    <w:multiLevelType w:val="multilevel"/>
    <w:tmpl w:val="16120D8C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</w:abstractNum>
  <w:abstractNum w:abstractNumId="12">
    <w:nsid w:val="4A93325B"/>
    <w:multiLevelType w:val="multilevel"/>
    <w:tmpl w:val="22126720"/>
    <w:styleLink w:val="WWNum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1.%2.%3."/>
      <w:lvlJc w:val="right"/>
      <w:pPr>
        <w:ind w:left="18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3">
    <w:nsid w:val="4B0B22ED"/>
    <w:multiLevelType w:val="multilevel"/>
    <w:tmpl w:val="0F0489DE"/>
    <w:styleLink w:val="WWNum17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2"/>
      <w:numFmt w:val="decimal"/>
      <w:lvlText w:val="%1.%2"/>
      <w:lvlJc w:val="left"/>
      <w:pPr>
        <w:ind w:left="1005" w:hanging="480"/>
      </w:pPr>
    </w:lvl>
    <w:lvl w:ilvl="2">
      <w:start w:val="2"/>
      <w:numFmt w:val="decimal"/>
      <w:lvlText w:val="%1.%2.%3"/>
      <w:lvlJc w:val="left"/>
      <w:pPr>
        <w:ind w:left="1350" w:hanging="720"/>
      </w:pPr>
    </w:lvl>
    <w:lvl w:ilvl="3">
      <w:start w:val="1"/>
      <w:numFmt w:val="decimal"/>
      <w:lvlText w:val="%1.%2.%3.%4"/>
      <w:lvlJc w:val="left"/>
      <w:pPr>
        <w:ind w:left="1455" w:hanging="720"/>
      </w:pPr>
    </w:lvl>
    <w:lvl w:ilvl="4">
      <w:start w:val="1"/>
      <w:numFmt w:val="decimal"/>
      <w:lvlText w:val="%1.%2.%3.%4.%5"/>
      <w:lvlJc w:val="left"/>
      <w:pPr>
        <w:ind w:left="1920" w:hanging="1080"/>
      </w:pPr>
    </w:lvl>
    <w:lvl w:ilvl="5">
      <w:start w:val="1"/>
      <w:numFmt w:val="decimal"/>
      <w:lvlText w:val="%1.%2.%3.%4.%5.%6"/>
      <w:lvlJc w:val="left"/>
      <w:pPr>
        <w:ind w:left="2025" w:hanging="1080"/>
      </w:pPr>
    </w:lvl>
    <w:lvl w:ilvl="6">
      <w:start w:val="1"/>
      <w:numFmt w:val="decimal"/>
      <w:lvlText w:val="%1.%2.%3.%4.%5.%6.%7"/>
      <w:lvlJc w:val="left"/>
      <w:pPr>
        <w:ind w:left="2490" w:hanging="1440"/>
      </w:pPr>
    </w:lvl>
    <w:lvl w:ilvl="7">
      <w:start w:val="1"/>
      <w:numFmt w:val="decimal"/>
      <w:lvlText w:val="%1.%2.%3.%4.%5.%6.%7.%8"/>
      <w:lvlJc w:val="left"/>
      <w:pPr>
        <w:ind w:left="2595" w:hanging="1440"/>
      </w:pPr>
    </w:lvl>
    <w:lvl w:ilvl="8">
      <w:start w:val="1"/>
      <w:numFmt w:val="decimal"/>
      <w:lvlText w:val="%1.%2.%3.%4.%5.%6.%7.%8.%9"/>
      <w:lvlJc w:val="left"/>
      <w:pPr>
        <w:ind w:left="3060" w:hanging="1800"/>
      </w:pPr>
    </w:lvl>
  </w:abstractNum>
  <w:abstractNum w:abstractNumId="14">
    <w:nsid w:val="4BB51A69"/>
    <w:multiLevelType w:val="multilevel"/>
    <w:tmpl w:val="ECBCA0A0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5">
    <w:nsid w:val="4E054A8F"/>
    <w:multiLevelType w:val="multilevel"/>
    <w:tmpl w:val="14F8D050"/>
    <w:styleLink w:val="WWNum23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4"/>
      <w:numFmt w:val="decimal"/>
      <w:lvlText w:val="%1.%2"/>
      <w:lvlJc w:val="left"/>
      <w:pPr>
        <w:ind w:left="480" w:hanging="480"/>
      </w:pPr>
    </w:lvl>
    <w:lvl w:ilvl="2">
      <w:start w:val="3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>
    <w:nsid w:val="56FE2588"/>
    <w:multiLevelType w:val="multilevel"/>
    <w:tmpl w:val="15DE6A10"/>
    <w:styleLink w:val="WW8Num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A75023C"/>
    <w:multiLevelType w:val="multilevel"/>
    <w:tmpl w:val="B30C5668"/>
    <w:styleLink w:val="WWNum3"/>
    <w:lvl w:ilvl="0">
      <w:start w:val="1"/>
      <w:numFmt w:val="lowerLetter"/>
      <w:lvlText w:val="%1."/>
      <w:lvlJc w:val="left"/>
      <w:pPr>
        <w:ind w:left="36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8">
    <w:nsid w:val="669D535A"/>
    <w:multiLevelType w:val="multilevel"/>
    <w:tmpl w:val="F4248E6E"/>
    <w:styleLink w:val="WWNum18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>
    <w:nsid w:val="6B020378"/>
    <w:multiLevelType w:val="multilevel"/>
    <w:tmpl w:val="5E460068"/>
    <w:lvl w:ilvl="0">
      <w:start w:val="1"/>
      <w:numFmt w:val="decimal"/>
      <w:lvlText w:val="%1."/>
      <w:lvlJc w:val="left"/>
      <w:pPr>
        <w:ind w:left="19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27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4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1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8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5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3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0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7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/>
        <w:shd w:val="clear" w:color="auto" w:fill="auto"/>
        <w:vertAlign w:val="baseline"/>
      </w:rPr>
    </w:lvl>
  </w:abstractNum>
  <w:abstractNum w:abstractNumId="20">
    <w:nsid w:val="6E4778C5"/>
    <w:multiLevelType w:val="hybridMultilevel"/>
    <w:tmpl w:val="C12A0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6F4601"/>
    <w:multiLevelType w:val="multilevel"/>
    <w:tmpl w:val="9F3074CC"/>
    <w:styleLink w:val="WWNum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>
    <w:nsid w:val="73E60E40"/>
    <w:multiLevelType w:val="multilevel"/>
    <w:tmpl w:val="C944E682"/>
    <w:styleLink w:val="WWNum22"/>
    <w:lvl w:ilvl="0">
      <w:numFmt w:val="bullet"/>
      <w:lvlText w:val=""/>
      <w:lvlJc w:val="center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20"/>
  </w:num>
  <w:num w:numId="2">
    <w:abstractNumId w:val="16"/>
  </w:num>
  <w:num w:numId="3">
    <w:abstractNumId w:val="16"/>
    <w:lvlOverride w:ilvl="0">
      <w:startOverride w:val="1"/>
    </w:lvlOverride>
  </w:num>
  <w:num w:numId="4">
    <w:abstractNumId w:val="12"/>
  </w:num>
  <w:num w:numId="5">
    <w:abstractNumId w:val="7"/>
  </w:num>
  <w:num w:numId="6">
    <w:abstractNumId w:val="18"/>
  </w:num>
  <w:num w:numId="7">
    <w:abstractNumId w:val="6"/>
  </w:num>
  <w:num w:numId="8">
    <w:abstractNumId w:val="8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2"/>
  </w:num>
  <w:num w:numId="11">
    <w:abstractNumId w:val="13"/>
  </w:num>
  <w:num w:numId="12">
    <w:abstractNumId w:val="9"/>
  </w:num>
  <w:num w:numId="13">
    <w:abstractNumId w:val="17"/>
  </w:num>
  <w:num w:numId="14">
    <w:abstractNumId w:val="3"/>
  </w:num>
  <w:num w:numId="15">
    <w:abstractNumId w:val="5"/>
  </w:num>
  <w:num w:numId="16">
    <w:abstractNumId w:val="0"/>
  </w:num>
  <w:num w:numId="17">
    <w:abstractNumId w:val="10"/>
  </w:num>
  <w:num w:numId="18">
    <w:abstractNumId w:val="21"/>
  </w:num>
  <w:num w:numId="19">
    <w:abstractNumId w:val="15"/>
  </w:num>
  <w:num w:numId="20">
    <w:abstractNumId w:val="2"/>
    <w:lvlOverride w:ilvl="0">
      <w:startOverride w:val="1"/>
    </w:lvlOverride>
  </w:num>
  <w:num w:numId="21">
    <w:abstractNumId w:val="17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9"/>
    <w:lvlOverride w:ilvl="0">
      <w:startOverride w:val="1"/>
    </w:lvlOverride>
  </w:num>
  <w:num w:numId="24">
    <w:abstractNumId w:val="18"/>
    <w:lvlOverride w:ilvl="0">
      <w:startOverride w:val="1"/>
    </w:lvlOverride>
  </w:num>
  <w:num w:numId="25">
    <w:abstractNumId w:val="1"/>
  </w:num>
  <w:num w:numId="26">
    <w:abstractNumId w:val="22"/>
  </w:num>
  <w:num w:numId="27">
    <w:abstractNumId w:val="14"/>
  </w:num>
  <w:num w:numId="28">
    <w:abstractNumId w:val="4"/>
  </w:num>
  <w:num w:numId="29">
    <w:abstractNumId w:val="19"/>
  </w:num>
  <w:num w:numId="30">
    <w:abstractNumId w:val="11"/>
  </w:num>
  <w:num w:numId="31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84"/>
    <w:rsid w:val="00126190"/>
    <w:rsid w:val="002644B0"/>
    <w:rsid w:val="002E7A6C"/>
    <w:rsid w:val="003401D5"/>
    <w:rsid w:val="00470BD7"/>
    <w:rsid w:val="0087549E"/>
    <w:rsid w:val="0090029A"/>
    <w:rsid w:val="009911CB"/>
    <w:rsid w:val="00AB177D"/>
    <w:rsid w:val="00BB2E84"/>
    <w:rsid w:val="00BC3EC9"/>
    <w:rsid w:val="00D341D7"/>
    <w:rsid w:val="00D704C5"/>
    <w:rsid w:val="00EB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E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en-ID" w:eastAsia="zh-CN" w:bidi="hi-IN"/>
    </w:rPr>
  </w:style>
  <w:style w:type="paragraph" w:styleId="Heading1">
    <w:name w:val="heading 1"/>
    <w:basedOn w:val="Normal"/>
    <w:next w:val="Normal"/>
    <w:link w:val="Heading1Char"/>
    <w:rsid w:val="00BC3EC9"/>
    <w:pPr>
      <w:keepNext/>
      <w:keepLines/>
      <w:widowControl/>
      <w:spacing w:before="240" w:line="360" w:lineRule="auto"/>
      <w:ind w:left="4320" w:right="2880" w:hanging="2160"/>
      <w:jc w:val="both"/>
      <w:outlineLvl w:val="0"/>
    </w:pPr>
    <w:rPr>
      <w:rFonts w:ascii="Cambria" w:eastAsia="Times New Roman" w:hAnsi="Cambria" w:cs="Times New Roman"/>
      <w:color w:val="365F91"/>
      <w:sz w:val="32"/>
      <w:szCs w:val="3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3EC9"/>
    <w:rPr>
      <w:rFonts w:ascii="Cambria" w:eastAsia="Times New Roman" w:hAnsi="Cambria" w:cs="Times New Roman"/>
      <w:color w:val="365F91"/>
      <w:kern w:val="3"/>
      <w:sz w:val="32"/>
      <w:szCs w:val="32"/>
      <w:lang w:eastAsia="zh-CN"/>
    </w:rPr>
  </w:style>
  <w:style w:type="paragraph" w:styleId="ListParagraph">
    <w:name w:val="List Paragraph"/>
    <w:aliases w:val="Body of text"/>
    <w:basedOn w:val="Normal"/>
    <w:link w:val="ListParagraphChar"/>
    <w:qFormat/>
    <w:rsid w:val="00BC3EC9"/>
    <w:pPr>
      <w:widowControl/>
      <w:spacing w:after="160" w:line="360" w:lineRule="auto"/>
      <w:ind w:left="720" w:right="2880" w:hanging="2160"/>
      <w:jc w:val="both"/>
    </w:pPr>
    <w:rPr>
      <w:rFonts w:ascii="Calibri" w:eastAsia="Calibri" w:hAnsi="Calibri" w:cs="Times New Roman"/>
      <w:lang w:val="en-US" w:bidi="ar-SA"/>
    </w:rPr>
  </w:style>
  <w:style w:type="character" w:customStyle="1" w:styleId="y2iqfc">
    <w:name w:val="y2iqfc"/>
    <w:rsid w:val="00BC3EC9"/>
  </w:style>
  <w:style w:type="character" w:customStyle="1" w:styleId="ListParagraphChar">
    <w:name w:val="List Paragraph Char"/>
    <w:aliases w:val="Body of text Char"/>
    <w:link w:val="ListParagraph"/>
    <w:locked/>
    <w:rsid w:val="00BC3EC9"/>
    <w:rPr>
      <w:rFonts w:ascii="Calibri" w:eastAsia="Calibri" w:hAnsi="Calibri" w:cs="Times New Roman"/>
      <w:kern w:val="3"/>
      <w:sz w:val="24"/>
      <w:szCs w:val="24"/>
      <w:lang w:eastAsia="zh-CN"/>
    </w:rPr>
  </w:style>
  <w:style w:type="paragraph" w:customStyle="1" w:styleId="Standard">
    <w:name w:val="Standard"/>
    <w:rsid w:val="0090029A"/>
    <w:pPr>
      <w:suppressAutoHyphens/>
      <w:autoSpaceDN w:val="0"/>
      <w:spacing w:after="160" w:line="360" w:lineRule="auto"/>
      <w:ind w:left="4320" w:right="2880" w:hanging="2160"/>
      <w:jc w:val="both"/>
      <w:textAlignment w:val="baseline"/>
    </w:pPr>
    <w:rPr>
      <w:rFonts w:ascii="Calibri" w:eastAsia="Calibri" w:hAnsi="Calibri" w:cs="Times New Roman"/>
      <w:kern w:val="3"/>
      <w:sz w:val="24"/>
      <w:szCs w:val="24"/>
      <w:lang w:eastAsia="zh-CN"/>
    </w:rPr>
  </w:style>
  <w:style w:type="paragraph" w:customStyle="1" w:styleId="Contents2">
    <w:name w:val="Contents 2"/>
    <w:basedOn w:val="Standard"/>
    <w:next w:val="Standard"/>
    <w:rsid w:val="0090029A"/>
    <w:pPr>
      <w:tabs>
        <w:tab w:val="right" w:leader="dot" w:pos="10069"/>
      </w:tabs>
      <w:spacing w:after="0" w:line="480" w:lineRule="auto"/>
      <w:ind w:left="709" w:right="0" w:firstLine="0"/>
      <w:jc w:val="left"/>
    </w:pPr>
    <w:rPr>
      <w:rFonts w:ascii="Times New Roman" w:eastAsia="Times New Roman" w:hAnsi="Times New Roman"/>
      <w:sz w:val="28"/>
      <w:szCs w:val="28"/>
    </w:rPr>
  </w:style>
  <w:style w:type="paragraph" w:customStyle="1" w:styleId="Contents1">
    <w:name w:val="Contents 1"/>
    <w:basedOn w:val="Standard"/>
    <w:next w:val="Standard"/>
    <w:rsid w:val="0090029A"/>
    <w:pPr>
      <w:spacing w:after="100" w:line="256" w:lineRule="auto"/>
      <w:ind w:left="0" w:right="0" w:firstLine="0"/>
      <w:jc w:val="left"/>
    </w:pPr>
    <w:rPr>
      <w:rFonts w:eastAsia="Times New Roman" w:cs="Calibri"/>
      <w:sz w:val="22"/>
      <w:szCs w:val="22"/>
    </w:rPr>
  </w:style>
  <w:style w:type="numbering" w:customStyle="1" w:styleId="WW8Num11">
    <w:name w:val="WW8Num11"/>
    <w:basedOn w:val="NoList"/>
    <w:rsid w:val="0090029A"/>
    <w:pPr>
      <w:numPr>
        <w:numId w:val="2"/>
      </w:numPr>
    </w:pPr>
  </w:style>
  <w:style w:type="paragraph" w:styleId="Footer">
    <w:name w:val="footer"/>
    <w:basedOn w:val="Normal"/>
    <w:link w:val="FooterChar"/>
    <w:unhideWhenUsed/>
    <w:rsid w:val="009911C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rsid w:val="009911CB"/>
    <w:rPr>
      <w:rFonts w:ascii="Times New Roman" w:eastAsia="SimSun" w:hAnsi="Times New Roman" w:cs="Mangal"/>
      <w:kern w:val="3"/>
      <w:sz w:val="24"/>
      <w:szCs w:val="21"/>
      <w:lang w:val="en-ID" w:eastAsia="zh-CN" w:bidi="hi-IN"/>
    </w:rPr>
  </w:style>
  <w:style w:type="numbering" w:customStyle="1" w:styleId="WWNum16">
    <w:name w:val="WWNum16"/>
    <w:basedOn w:val="NoList"/>
    <w:rsid w:val="009911CB"/>
    <w:pPr>
      <w:numPr>
        <w:numId w:val="4"/>
      </w:numPr>
    </w:pPr>
  </w:style>
  <w:style w:type="numbering" w:customStyle="1" w:styleId="WWNum20">
    <w:name w:val="WWNum20"/>
    <w:basedOn w:val="NoList"/>
    <w:rsid w:val="009911CB"/>
    <w:pPr>
      <w:numPr>
        <w:numId w:val="7"/>
      </w:numPr>
    </w:pPr>
  </w:style>
  <w:style w:type="paragraph" w:styleId="Header">
    <w:name w:val="header"/>
    <w:basedOn w:val="Normal"/>
    <w:link w:val="HeaderChar"/>
    <w:unhideWhenUsed/>
    <w:rsid w:val="009911C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rsid w:val="009911CB"/>
    <w:rPr>
      <w:rFonts w:ascii="Times New Roman" w:eastAsia="SimSun" w:hAnsi="Times New Roman" w:cs="Mangal"/>
      <w:kern w:val="3"/>
      <w:sz w:val="24"/>
      <w:szCs w:val="21"/>
      <w:lang w:val="en-ID" w:eastAsia="zh-CN" w:bidi="hi-IN"/>
    </w:rPr>
  </w:style>
  <w:style w:type="numbering" w:customStyle="1" w:styleId="WWNum171">
    <w:name w:val="WWNum171"/>
    <w:basedOn w:val="NoList"/>
    <w:rsid w:val="009911CB"/>
    <w:pPr>
      <w:numPr>
        <w:numId w:val="5"/>
      </w:numPr>
    </w:pPr>
  </w:style>
  <w:style w:type="numbering" w:customStyle="1" w:styleId="WWNum181">
    <w:name w:val="WWNum181"/>
    <w:basedOn w:val="NoList"/>
    <w:rsid w:val="009911CB"/>
    <w:pPr>
      <w:numPr>
        <w:numId w:val="6"/>
      </w:numPr>
    </w:pPr>
  </w:style>
  <w:style w:type="numbering" w:customStyle="1" w:styleId="WW8Num12">
    <w:name w:val="WW8Num12"/>
    <w:basedOn w:val="NoList"/>
    <w:rsid w:val="00D341D7"/>
    <w:pPr>
      <w:numPr>
        <w:numId w:val="10"/>
      </w:numPr>
    </w:pPr>
  </w:style>
  <w:style w:type="numbering" w:customStyle="1" w:styleId="WWNum17">
    <w:name w:val="WWNum17"/>
    <w:basedOn w:val="NoList"/>
    <w:rsid w:val="00D341D7"/>
    <w:pPr>
      <w:numPr>
        <w:numId w:val="11"/>
      </w:numPr>
    </w:pPr>
  </w:style>
  <w:style w:type="numbering" w:customStyle="1" w:styleId="WWNum2">
    <w:name w:val="WWNum2"/>
    <w:basedOn w:val="NoList"/>
    <w:rsid w:val="00D341D7"/>
    <w:pPr>
      <w:numPr>
        <w:numId w:val="12"/>
      </w:numPr>
    </w:pPr>
  </w:style>
  <w:style w:type="numbering" w:customStyle="1" w:styleId="WWNum3">
    <w:name w:val="WWNum3"/>
    <w:basedOn w:val="NoList"/>
    <w:rsid w:val="00D341D7"/>
    <w:pPr>
      <w:numPr>
        <w:numId w:val="13"/>
      </w:numPr>
    </w:pPr>
  </w:style>
  <w:style w:type="numbering" w:customStyle="1" w:styleId="WWNum4">
    <w:name w:val="WWNum4"/>
    <w:basedOn w:val="NoList"/>
    <w:rsid w:val="00D341D7"/>
    <w:pPr>
      <w:numPr>
        <w:numId w:val="14"/>
      </w:numPr>
    </w:pPr>
  </w:style>
  <w:style w:type="numbering" w:customStyle="1" w:styleId="WWNum5">
    <w:name w:val="WWNum5"/>
    <w:basedOn w:val="NoList"/>
    <w:rsid w:val="00D341D7"/>
    <w:pPr>
      <w:numPr>
        <w:numId w:val="15"/>
      </w:numPr>
    </w:pPr>
  </w:style>
  <w:style w:type="numbering" w:customStyle="1" w:styleId="WWNum6">
    <w:name w:val="WWNum6"/>
    <w:basedOn w:val="NoList"/>
    <w:rsid w:val="00D341D7"/>
    <w:pPr>
      <w:numPr>
        <w:numId w:val="16"/>
      </w:numPr>
    </w:pPr>
  </w:style>
  <w:style w:type="numbering" w:customStyle="1" w:styleId="WWNum10">
    <w:name w:val="WWNum10"/>
    <w:basedOn w:val="NoList"/>
    <w:rsid w:val="00D341D7"/>
    <w:pPr>
      <w:numPr>
        <w:numId w:val="17"/>
      </w:numPr>
    </w:pPr>
  </w:style>
  <w:style w:type="numbering" w:customStyle="1" w:styleId="WWNum12">
    <w:name w:val="WWNum12"/>
    <w:basedOn w:val="NoList"/>
    <w:rsid w:val="00D341D7"/>
    <w:pPr>
      <w:numPr>
        <w:numId w:val="18"/>
      </w:numPr>
    </w:pPr>
  </w:style>
  <w:style w:type="numbering" w:customStyle="1" w:styleId="WWNum23">
    <w:name w:val="WWNum23"/>
    <w:basedOn w:val="NoList"/>
    <w:rsid w:val="00D341D7"/>
    <w:pPr>
      <w:numPr>
        <w:numId w:val="19"/>
      </w:numPr>
    </w:pPr>
  </w:style>
  <w:style w:type="numbering" w:customStyle="1" w:styleId="WWNum15">
    <w:name w:val="WWNum15"/>
    <w:basedOn w:val="NoList"/>
    <w:rsid w:val="00AB177D"/>
    <w:pPr>
      <w:numPr>
        <w:numId w:val="27"/>
      </w:numPr>
    </w:pPr>
  </w:style>
  <w:style w:type="numbering" w:customStyle="1" w:styleId="WWNum22">
    <w:name w:val="WWNum22"/>
    <w:basedOn w:val="NoList"/>
    <w:rsid w:val="00AB177D"/>
    <w:pPr>
      <w:numPr>
        <w:numId w:val="26"/>
      </w:numPr>
    </w:pPr>
  </w:style>
  <w:style w:type="numbering" w:customStyle="1" w:styleId="WWNum31">
    <w:name w:val="WWNum31"/>
    <w:rsid w:val="00AB177D"/>
    <w:pPr>
      <w:numPr>
        <w:numId w:val="2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460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460"/>
    <w:rPr>
      <w:rFonts w:ascii="Tahoma" w:eastAsia="SimSun" w:hAnsi="Tahoma" w:cs="Mangal"/>
      <w:kern w:val="3"/>
      <w:sz w:val="16"/>
      <w:szCs w:val="14"/>
      <w:lang w:val="en-ID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E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en-ID" w:eastAsia="zh-CN" w:bidi="hi-IN"/>
    </w:rPr>
  </w:style>
  <w:style w:type="paragraph" w:styleId="Heading1">
    <w:name w:val="heading 1"/>
    <w:basedOn w:val="Normal"/>
    <w:next w:val="Normal"/>
    <w:link w:val="Heading1Char"/>
    <w:rsid w:val="00BC3EC9"/>
    <w:pPr>
      <w:keepNext/>
      <w:keepLines/>
      <w:widowControl/>
      <w:spacing w:before="240" w:line="360" w:lineRule="auto"/>
      <w:ind w:left="4320" w:right="2880" w:hanging="2160"/>
      <w:jc w:val="both"/>
      <w:outlineLvl w:val="0"/>
    </w:pPr>
    <w:rPr>
      <w:rFonts w:ascii="Cambria" w:eastAsia="Times New Roman" w:hAnsi="Cambria" w:cs="Times New Roman"/>
      <w:color w:val="365F91"/>
      <w:sz w:val="32"/>
      <w:szCs w:val="3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3EC9"/>
    <w:rPr>
      <w:rFonts w:ascii="Cambria" w:eastAsia="Times New Roman" w:hAnsi="Cambria" w:cs="Times New Roman"/>
      <w:color w:val="365F91"/>
      <w:kern w:val="3"/>
      <w:sz w:val="32"/>
      <w:szCs w:val="32"/>
      <w:lang w:eastAsia="zh-CN"/>
    </w:rPr>
  </w:style>
  <w:style w:type="paragraph" w:styleId="ListParagraph">
    <w:name w:val="List Paragraph"/>
    <w:aliases w:val="Body of text"/>
    <w:basedOn w:val="Normal"/>
    <w:link w:val="ListParagraphChar"/>
    <w:qFormat/>
    <w:rsid w:val="00BC3EC9"/>
    <w:pPr>
      <w:widowControl/>
      <w:spacing w:after="160" w:line="360" w:lineRule="auto"/>
      <w:ind w:left="720" w:right="2880" w:hanging="2160"/>
      <w:jc w:val="both"/>
    </w:pPr>
    <w:rPr>
      <w:rFonts w:ascii="Calibri" w:eastAsia="Calibri" w:hAnsi="Calibri" w:cs="Times New Roman"/>
      <w:lang w:val="en-US" w:bidi="ar-SA"/>
    </w:rPr>
  </w:style>
  <w:style w:type="character" w:customStyle="1" w:styleId="y2iqfc">
    <w:name w:val="y2iqfc"/>
    <w:rsid w:val="00BC3EC9"/>
  </w:style>
  <w:style w:type="character" w:customStyle="1" w:styleId="ListParagraphChar">
    <w:name w:val="List Paragraph Char"/>
    <w:aliases w:val="Body of text Char"/>
    <w:link w:val="ListParagraph"/>
    <w:locked/>
    <w:rsid w:val="00BC3EC9"/>
    <w:rPr>
      <w:rFonts w:ascii="Calibri" w:eastAsia="Calibri" w:hAnsi="Calibri" w:cs="Times New Roman"/>
      <w:kern w:val="3"/>
      <w:sz w:val="24"/>
      <w:szCs w:val="24"/>
      <w:lang w:eastAsia="zh-CN"/>
    </w:rPr>
  </w:style>
  <w:style w:type="paragraph" w:customStyle="1" w:styleId="Standard">
    <w:name w:val="Standard"/>
    <w:rsid w:val="0090029A"/>
    <w:pPr>
      <w:suppressAutoHyphens/>
      <w:autoSpaceDN w:val="0"/>
      <w:spacing w:after="160" w:line="360" w:lineRule="auto"/>
      <w:ind w:left="4320" w:right="2880" w:hanging="2160"/>
      <w:jc w:val="both"/>
      <w:textAlignment w:val="baseline"/>
    </w:pPr>
    <w:rPr>
      <w:rFonts w:ascii="Calibri" w:eastAsia="Calibri" w:hAnsi="Calibri" w:cs="Times New Roman"/>
      <w:kern w:val="3"/>
      <w:sz w:val="24"/>
      <w:szCs w:val="24"/>
      <w:lang w:eastAsia="zh-CN"/>
    </w:rPr>
  </w:style>
  <w:style w:type="paragraph" w:customStyle="1" w:styleId="Contents2">
    <w:name w:val="Contents 2"/>
    <w:basedOn w:val="Standard"/>
    <w:next w:val="Standard"/>
    <w:rsid w:val="0090029A"/>
    <w:pPr>
      <w:tabs>
        <w:tab w:val="right" w:leader="dot" w:pos="10069"/>
      </w:tabs>
      <w:spacing w:after="0" w:line="480" w:lineRule="auto"/>
      <w:ind w:left="709" w:right="0" w:firstLine="0"/>
      <w:jc w:val="left"/>
    </w:pPr>
    <w:rPr>
      <w:rFonts w:ascii="Times New Roman" w:eastAsia="Times New Roman" w:hAnsi="Times New Roman"/>
      <w:sz w:val="28"/>
      <w:szCs w:val="28"/>
    </w:rPr>
  </w:style>
  <w:style w:type="paragraph" w:customStyle="1" w:styleId="Contents1">
    <w:name w:val="Contents 1"/>
    <w:basedOn w:val="Standard"/>
    <w:next w:val="Standard"/>
    <w:rsid w:val="0090029A"/>
    <w:pPr>
      <w:spacing w:after="100" w:line="256" w:lineRule="auto"/>
      <w:ind w:left="0" w:right="0" w:firstLine="0"/>
      <w:jc w:val="left"/>
    </w:pPr>
    <w:rPr>
      <w:rFonts w:eastAsia="Times New Roman" w:cs="Calibri"/>
      <w:sz w:val="22"/>
      <w:szCs w:val="22"/>
    </w:rPr>
  </w:style>
  <w:style w:type="numbering" w:customStyle="1" w:styleId="WW8Num11">
    <w:name w:val="WW8Num11"/>
    <w:basedOn w:val="NoList"/>
    <w:rsid w:val="0090029A"/>
    <w:pPr>
      <w:numPr>
        <w:numId w:val="2"/>
      </w:numPr>
    </w:pPr>
  </w:style>
  <w:style w:type="paragraph" w:styleId="Footer">
    <w:name w:val="footer"/>
    <w:basedOn w:val="Normal"/>
    <w:link w:val="FooterChar"/>
    <w:unhideWhenUsed/>
    <w:rsid w:val="009911C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rsid w:val="009911CB"/>
    <w:rPr>
      <w:rFonts w:ascii="Times New Roman" w:eastAsia="SimSun" w:hAnsi="Times New Roman" w:cs="Mangal"/>
      <w:kern w:val="3"/>
      <w:sz w:val="24"/>
      <w:szCs w:val="21"/>
      <w:lang w:val="en-ID" w:eastAsia="zh-CN" w:bidi="hi-IN"/>
    </w:rPr>
  </w:style>
  <w:style w:type="numbering" w:customStyle="1" w:styleId="WWNum16">
    <w:name w:val="WWNum16"/>
    <w:basedOn w:val="NoList"/>
    <w:rsid w:val="009911CB"/>
    <w:pPr>
      <w:numPr>
        <w:numId w:val="4"/>
      </w:numPr>
    </w:pPr>
  </w:style>
  <w:style w:type="numbering" w:customStyle="1" w:styleId="WWNum20">
    <w:name w:val="WWNum20"/>
    <w:basedOn w:val="NoList"/>
    <w:rsid w:val="009911CB"/>
    <w:pPr>
      <w:numPr>
        <w:numId w:val="7"/>
      </w:numPr>
    </w:pPr>
  </w:style>
  <w:style w:type="paragraph" w:styleId="Header">
    <w:name w:val="header"/>
    <w:basedOn w:val="Normal"/>
    <w:link w:val="HeaderChar"/>
    <w:unhideWhenUsed/>
    <w:rsid w:val="009911C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rsid w:val="009911CB"/>
    <w:rPr>
      <w:rFonts w:ascii="Times New Roman" w:eastAsia="SimSun" w:hAnsi="Times New Roman" w:cs="Mangal"/>
      <w:kern w:val="3"/>
      <w:sz w:val="24"/>
      <w:szCs w:val="21"/>
      <w:lang w:val="en-ID" w:eastAsia="zh-CN" w:bidi="hi-IN"/>
    </w:rPr>
  </w:style>
  <w:style w:type="numbering" w:customStyle="1" w:styleId="WWNum171">
    <w:name w:val="WWNum171"/>
    <w:basedOn w:val="NoList"/>
    <w:rsid w:val="009911CB"/>
    <w:pPr>
      <w:numPr>
        <w:numId w:val="5"/>
      </w:numPr>
    </w:pPr>
  </w:style>
  <w:style w:type="numbering" w:customStyle="1" w:styleId="WWNum181">
    <w:name w:val="WWNum181"/>
    <w:basedOn w:val="NoList"/>
    <w:rsid w:val="009911CB"/>
    <w:pPr>
      <w:numPr>
        <w:numId w:val="6"/>
      </w:numPr>
    </w:pPr>
  </w:style>
  <w:style w:type="numbering" w:customStyle="1" w:styleId="WW8Num12">
    <w:name w:val="WW8Num12"/>
    <w:basedOn w:val="NoList"/>
    <w:rsid w:val="00D341D7"/>
    <w:pPr>
      <w:numPr>
        <w:numId w:val="10"/>
      </w:numPr>
    </w:pPr>
  </w:style>
  <w:style w:type="numbering" w:customStyle="1" w:styleId="WWNum17">
    <w:name w:val="WWNum17"/>
    <w:basedOn w:val="NoList"/>
    <w:rsid w:val="00D341D7"/>
    <w:pPr>
      <w:numPr>
        <w:numId w:val="11"/>
      </w:numPr>
    </w:pPr>
  </w:style>
  <w:style w:type="numbering" w:customStyle="1" w:styleId="WWNum2">
    <w:name w:val="WWNum2"/>
    <w:basedOn w:val="NoList"/>
    <w:rsid w:val="00D341D7"/>
    <w:pPr>
      <w:numPr>
        <w:numId w:val="12"/>
      </w:numPr>
    </w:pPr>
  </w:style>
  <w:style w:type="numbering" w:customStyle="1" w:styleId="WWNum3">
    <w:name w:val="WWNum3"/>
    <w:basedOn w:val="NoList"/>
    <w:rsid w:val="00D341D7"/>
    <w:pPr>
      <w:numPr>
        <w:numId w:val="13"/>
      </w:numPr>
    </w:pPr>
  </w:style>
  <w:style w:type="numbering" w:customStyle="1" w:styleId="WWNum4">
    <w:name w:val="WWNum4"/>
    <w:basedOn w:val="NoList"/>
    <w:rsid w:val="00D341D7"/>
    <w:pPr>
      <w:numPr>
        <w:numId w:val="14"/>
      </w:numPr>
    </w:pPr>
  </w:style>
  <w:style w:type="numbering" w:customStyle="1" w:styleId="WWNum5">
    <w:name w:val="WWNum5"/>
    <w:basedOn w:val="NoList"/>
    <w:rsid w:val="00D341D7"/>
    <w:pPr>
      <w:numPr>
        <w:numId w:val="15"/>
      </w:numPr>
    </w:pPr>
  </w:style>
  <w:style w:type="numbering" w:customStyle="1" w:styleId="WWNum6">
    <w:name w:val="WWNum6"/>
    <w:basedOn w:val="NoList"/>
    <w:rsid w:val="00D341D7"/>
    <w:pPr>
      <w:numPr>
        <w:numId w:val="16"/>
      </w:numPr>
    </w:pPr>
  </w:style>
  <w:style w:type="numbering" w:customStyle="1" w:styleId="WWNum10">
    <w:name w:val="WWNum10"/>
    <w:basedOn w:val="NoList"/>
    <w:rsid w:val="00D341D7"/>
    <w:pPr>
      <w:numPr>
        <w:numId w:val="17"/>
      </w:numPr>
    </w:pPr>
  </w:style>
  <w:style w:type="numbering" w:customStyle="1" w:styleId="WWNum12">
    <w:name w:val="WWNum12"/>
    <w:basedOn w:val="NoList"/>
    <w:rsid w:val="00D341D7"/>
    <w:pPr>
      <w:numPr>
        <w:numId w:val="18"/>
      </w:numPr>
    </w:pPr>
  </w:style>
  <w:style w:type="numbering" w:customStyle="1" w:styleId="WWNum23">
    <w:name w:val="WWNum23"/>
    <w:basedOn w:val="NoList"/>
    <w:rsid w:val="00D341D7"/>
    <w:pPr>
      <w:numPr>
        <w:numId w:val="19"/>
      </w:numPr>
    </w:pPr>
  </w:style>
  <w:style w:type="numbering" w:customStyle="1" w:styleId="WWNum15">
    <w:name w:val="WWNum15"/>
    <w:basedOn w:val="NoList"/>
    <w:rsid w:val="00AB177D"/>
    <w:pPr>
      <w:numPr>
        <w:numId w:val="27"/>
      </w:numPr>
    </w:pPr>
  </w:style>
  <w:style w:type="numbering" w:customStyle="1" w:styleId="WWNum22">
    <w:name w:val="WWNum22"/>
    <w:basedOn w:val="NoList"/>
    <w:rsid w:val="00AB177D"/>
    <w:pPr>
      <w:numPr>
        <w:numId w:val="26"/>
      </w:numPr>
    </w:pPr>
  </w:style>
  <w:style w:type="numbering" w:customStyle="1" w:styleId="WWNum31">
    <w:name w:val="WWNum31"/>
    <w:rsid w:val="00AB177D"/>
    <w:pPr>
      <w:numPr>
        <w:numId w:val="2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460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460"/>
    <w:rPr>
      <w:rFonts w:ascii="Tahoma" w:eastAsia="SimSun" w:hAnsi="Tahoma" w:cs="Mangal"/>
      <w:kern w:val="3"/>
      <w:sz w:val="16"/>
      <w:szCs w:val="14"/>
      <w:lang w:val="en-ID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berkah-1</cp:lastModifiedBy>
  <cp:revision>3</cp:revision>
  <dcterms:created xsi:type="dcterms:W3CDTF">2022-04-03T09:52:00Z</dcterms:created>
  <dcterms:modified xsi:type="dcterms:W3CDTF">2022-04-03T09:54:00Z</dcterms:modified>
</cp:coreProperties>
</file>