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CB" w:rsidRPr="0010791B" w:rsidRDefault="005F59CB" w:rsidP="005F59C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F61C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</w:t>
      </w:r>
      <w:r w:rsidRPr="002F61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F61C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PUSTAKA</w:t>
      </w:r>
      <w:r w:rsidRPr="001079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5F59CB" w:rsidRDefault="005F59CB" w:rsidP="005F59CB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9CB" w:rsidRPr="004552D8" w:rsidRDefault="005F59CB" w:rsidP="005F59CB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552D8">
        <w:rPr>
          <w:rFonts w:ascii="Times New Roman" w:eastAsia="Times New Roman" w:hAnsi="Times New Roman" w:cs="Times New Roman"/>
          <w:sz w:val="24"/>
          <w:szCs w:val="24"/>
          <w:lang w:eastAsia="id-ID"/>
        </w:rPr>
        <w:t>Arikunto, Suharsimi. 1998. Prosedur Penelitian Suatu Pendekatan Praktek. Rineka Cipta. Jakarta</w:t>
      </w:r>
    </w:p>
    <w:p w:rsidR="005F59CB" w:rsidRPr="004552D8" w:rsidRDefault="005F59CB" w:rsidP="005F59CB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Pr="00F51EC3" w:rsidRDefault="005F59CB" w:rsidP="005F59CB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1EC3">
        <w:rPr>
          <w:rFonts w:ascii="Times New Roman" w:eastAsia="Times New Roman" w:hAnsi="Times New Roman" w:cs="Times New Roman"/>
          <w:sz w:val="24"/>
          <w:szCs w:val="24"/>
          <w:lang w:eastAsia="id-ID"/>
        </w:rPr>
        <w:t>Azzaino. 1982. Pengantar Tataniaga Pertanian. Departemen Ilmu ilmu Sosial Ekonomi Pertanian. Institut Pertanian Bogor. Bogor.</w:t>
      </w:r>
    </w:p>
    <w:p w:rsidR="005F59CB" w:rsidRPr="00F51EC3" w:rsidRDefault="005F59CB" w:rsidP="005F59CB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Pr="00CC5BFD" w:rsidRDefault="005F59CB" w:rsidP="005F59CB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5BFD">
        <w:rPr>
          <w:rFonts w:ascii="Times New Roman" w:eastAsia="Times New Roman" w:hAnsi="Times New Roman" w:cs="Times New Roman"/>
          <w:sz w:val="24"/>
          <w:szCs w:val="24"/>
          <w:lang w:eastAsia="id-ID"/>
        </w:rPr>
        <w:t>Asmarani, M. 2017. Analisis Adaptasi Padi Sawah Beras Merah yang digogokan</w:t>
      </w:r>
    </w:p>
    <w:p w:rsidR="005F59CB" w:rsidRDefault="005F59CB" w:rsidP="005F59CB">
      <w:pPr>
        <w:tabs>
          <w:tab w:val="left" w:pos="255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CC5BFD">
        <w:rPr>
          <w:rFonts w:ascii="Times New Roman" w:eastAsia="Times New Roman" w:hAnsi="Times New Roman" w:cs="Times New Roman"/>
          <w:sz w:val="24"/>
          <w:szCs w:val="24"/>
          <w:lang w:eastAsia="id-ID"/>
        </w:rPr>
        <w:t>(Skripsi) Mahasiswa Fakultas Pertan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ian Universitas Lampung. Bandar   </w:t>
      </w:r>
      <w:r w:rsidRPr="00CC5BFD">
        <w:rPr>
          <w:rFonts w:ascii="Times New Roman" w:eastAsia="Times New Roman" w:hAnsi="Times New Roman" w:cs="Times New Roman"/>
          <w:sz w:val="24"/>
          <w:szCs w:val="24"/>
          <w:lang w:eastAsia="id-ID"/>
        </w:rPr>
        <w:t>Lampung.</w:t>
      </w:r>
    </w:p>
    <w:p w:rsidR="005F59CB" w:rsidRDefault="005F59CB" w:rsidP="005F59CB">
      <w:pPr>
        <w:tabs>
          <w:tab w:val="left" w:pos="255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Pr="00871BDC" w:rsidRDefault="005F59CB" w:rsidP="005F59C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1BDC">
        <w:rPr>
          <w:rFonts w:ascii="Times New Roman" w:eastAsia="Times New Roman" w:hAnsi="Times New Roman" w:cs="Times New Roman"/>
          <w:sz w:val="24"/>
          <w:szCs w:val="24"/>
          <w:lang w:eastAsia="id-ID"/>
        </w:rPr>
        <w:t>Astawan, M dan Wresdiyanti T. 2004. Diet Sehat dengan Makanan Berserat. Solo: Tiga Serangkai Pustaka Mandiri.</w:t>
      </w:r>
    </w:p>
    <w:p w:rsidR="005F59CB" w:rsidRDefault="005F59CB" w:rsidP="005F59C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Pr="00405646" w:rsidRDefault="005F59CB" w:rsidP="005F59C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d-ID"/>
        </w:rPr>
      </w:pPr>
      <w:r w:rsidRPr="00405646">
        <w:rPr>
          <w:rFonts w:ascii="Times New Roman" w:eastAsia="Times New Roman" w:hAnsi="Times New Roman" w:cs="Times New Roman"/>
          <w:sz w:val="24"/>
          <w:szCs w:val="24"/>
          <w:lang w:eastAsia="id-ID"/>
        </w:rPr>
        <w:t>Abdullah, M., (2012). Pengantar Nanoteknologi. Bandung: Institut Teknologi Bandung</w:t>
      </w:r>
      <w:r w:rsidRPr="00405646">
        <w:rPr>
          <w:rFonts w:ascii="Arial" w:eastAsia="Times New Roman" w:hAnsi="Arial" w:cs="Arial"/>
          <w:sz w:val="29"/>
          <w:szCs w:val="29"/>
          <w:lang w:eastAsia="id-ID"/>
        </w:rPr>
        <w:t>.</w:t>
      </w:r>
    </w:p>
    <w:p w:rsidR="005F59CB" w:rsidRDefault="005F59CB" w:rsidP="005F5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d-ID"/>
        </w:rPr>
      </w:pPr>
    </w:p>
    <w:p w:rsidR="005F59CB" w:rsidRPr="0064277C" w:rsidRDefault="005F59CB" w:rsidP="005F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4277C">
        <w:rPr>
          <w:rFonts w:ascii="Times New Roman" w:eastAsia="Times New Roman" w:hAnsi="Times New Roman" w:cs="Times New Roman"/>
          <w:sz w:val="24"/>
          <w:szCs w:val="24"/>
          <w:lang w:eastAsia="id-ID"/>
        </w:rPr>
        <w:t>Eva Banowati dan Sriyanto, 2013, Geografi Pertanian, Yogyakarta, Penerbit Omba</w:t>
      </w:r>
    </w:p>
    <w:p w:rsidR="005F59CB" w:rsidRDefault="005F59CB" w:rsidP="005F59C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d-ID"/>
        </w:rPr>
      </w:pPr>
    </w:p>
    <w:p w:rsidR="005F59CB" w:rsidRPr="003138D9" w:rsidRDefault="005F59CB" w:rsidP="005F59C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138D9">
        <w:rPr>
          <w:rFonts w:ascii="Times New Roman" w:eastAsia="Times New Roman" w:hAnsi="Times New Roman" w:cs="Times New Roman"/>
          <w:sz w:val="24"/>
          <w:szCs w:val="24"/>
          <w:lang w:eastAsia="id-ID"/>
        </w:rPr>
        <w:t>Anna LK. 2010. Beras merah lebih unggul dari beras putih:http://health.kompas.com [14 maret 2017]</w:t>
      </w:r>
    </w:p>
    <w:p w:rsidR="005F59CB" w:rsidRPr="003138D9" w:rsidRDefault="005F59CB" w:rsidP="005F59C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Pr="00E5596F" w:rsidRDefault="005F59CB" w:rsidP="005F59C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5596F">
        <w:rPr>
          <w:rFonts w:ascii="Times New Roman" w:eastAsia="Times New Roman" w:hAnsi="Times New Roman" w:cs="Times New Roman"/>
          <w:sz w:val="24"/>
          <w:szCs w:val="24"/>
          <w:lang w:eastAsia="id-ID"/>
        </w:rPr>
        <w:t>Aprilia, Dini. 2012. Pengaruh Kelompok Acuan Terhadap Kesadaran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5596F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5596F">
        <w:rPr>
          <w:rFonts w:ascii="Times New Roman" w:eastAsia="Times New Roman" w:hAnsi="Times New Roman" w:cs="Times New Roman"/>
          <w:sz w:val="24"/>
          <w:szCs w:val="24"/>
          <w:lang w:eastAsia="id-ID"/>
        </w:rPr>
        <w:t>Konsumsi Beras Merah (Oryza Nivara). [Skripsi]. Bogor: Institut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5596F">
        <w:rPr>
          <w:rFonts w:ascii="Times New Roman" w:eastAsia="Times New Roman" w:hAnsi="Times New Roman" w:cs="Times New Roman"/>
          <w:sz w:val="24"/>
          <w:szCs w:val="24"/>
          <w:lang w:eastAsia="id-ID"/>
        </w:rPr>
        <w:t>Pertanian Bogor.</w:t>
      </w:r>
    </w:p>
    <w:p w:rsidR="005F59CB" w:rsidRPr="00E5596F" w:rsidRDefault="005F59CB" w:rsidP="005F59C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Default="005F59CB" w:rsidP="005F59C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655E1">
        <w:rPr>
          <w:rFonts w:ascii="Times New Roman" w:eastAsia="Times New Roman" w:hAnsi="Times New Roman" w:cs="Times New Roman"/>
          <w:sz w:val="24"/>
          <w:szCs w:val="24"/>
          <w:lang w:eastAsia="id-ID"/>
        </w:rPr>
        <w:t>Djoar, Djati Waluyo,dkk.(2013).Pemuliaan Padi Beras Merah</w:t>
      </w:r>
      <w:r w:rsidRPr="001C48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655E1">
        <w:rPr>
          <w:rFonts w:ascii="Times New Roman" w:eastAsia="Times New Roman" w:hAnsi="Times New Roman" w:cs="Times New Roman"/>
          <w:sz w:val="24"/>
          <w:szCs w:val="24"/>
          <w:lang w:eastAsia="id-ID"/>
        </w:rPr>
        <w:t>Berbasis Farmer</w:t>
      </w:r>
      <w:r w:rsidRPr="001C48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655E1">
        <w:rPr>
          <w:rFonts w:ascii="Times New Roman" w:eastAsia="Times New Roman" w:hAnsi="Times New Roman" w:cs="Times New Roman"/>
          <w:sz w:val="24"/>
          <w:szCs w:val="24"/>
          <w:lang w:eastAsia="id-ID"/>
        </w:rPr>
        <w:t>Friendly</w:t>
      </w:r>
      <w:r w:rsidRPr="001C48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655E1">
        <w:rPr>
          <w:rFonts w:ascii="Times New Roman" w:eastAsia="Times New Roman" w:hAnsi="Times New Roman" w:cs="Times New Roman"/>
          <w:sz w:val="24"/>
          <w:szCs w:val="24"/>
          <w:lang w:eastAsia="id-ID"/>
        </w:rPr>
        <w:t>Technology dalam Rangka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655E1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 KetahananPangan</w:t>
      </w:r>
    </w:p>
    <w:p w:rsidR="005F59CB" w:rsidRDefault="005F59CB" w:rsidP="005F59C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Default="005F59CB" w:rsidP="005F59C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63B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Erico, R. Syarief, S. Widowati. 2018. Uji fisik beras dan uji indeks glikemik nasi (mayang pandan) pada berbagai tingkat derajat sosoh. </w:t>
      </w:r>
      <w:r w:rsidRPr="006A40B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Jurnal </w:t>
      </w:r>
      <w:r w:rsidRPr="00A63B19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 pasca panen pertanian, Volume 15 No. 3 Desember 2018: 131-137</w:t>
      </w:r>
      <w:r w:rsidRPr="006A40B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F59CB" w:rsidRDefault="005F59CB" w:rsidP="005F5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Pr="00D9009E" w:rsidRDefault="005F59CB" w:rsidP="005F5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009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Farida, S. N., Ishartani, D., dan Affandi, D. R., 2016. Kajian sifat fisik, kimia dan </w:t>
      </w:r>
    </w:p>
    <w:p w:rsidR="005F59CB" w:rsidRPr="00D9009E" w:rsidRDefault="005F59CB" w:rsidP="005F59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009E">
        <w:rPr>
          <w:rFonts w:ascii="Times New Roman" w:eastAsia="Times New Roman" w:hAnsi="Times New Roman" w:cs="Times New Roman"/>
          <w:sz w:val="24"/>
          <w:szCs w:val="24"/>
          <w:lang w:eastAsia="id-ID"/>
        </w:rPr>
        <w:t>sensoris bubur bayi instan berbahan dasar tepung tempe koro glinding (Phaseolus lunatus), tepung beras merah (Oryza nivara) dan tepung labu kuning (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Cucurbita </w:t>
      </w:r>
      <w:r w:rsidRPr="00D9009E">
        <w:rPr>
          <w:rFonts w:ascii="Times New Roman" w:eastAsia="Times New Roman" w:hAnsi="Times New Roman" w:cs="Times New Roman"/>
          <w:sz w:val="24"/>
          <w:szCs w:val="24"/>
          <w:lang w:eastAsia="id-ID"/>
        </w:rPr>
        <w:t>moschata). Jurnal Teknosains Pangan, 5(4)</w:t>
      </w:r>
    </w:p>
    <w:p w:rsidR="005F59CB" w:rsidRPr="00D9009E" w:rsidRDefault="005F59CB" w:rsidP="005F59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F59CB" w:rsidRPr="00BA17B2" w:rsidRDefault="005F59CB" w:rsidP="005F59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6439">
        <w:rPr>
          <w:rFonts w:ascii="Times New Roman" w:hAnsi="Times New Roman" w:cs="Times New Roman"/>
          <w:sz w:val="24"/>
          <w:szCs w:val="24"/>
        </w:rPr>
        <w:t>Hernawan, E. dan Meylani, V. 2016. Analisis karakteristik fisikokimia beras putih, beras merah, dan beras hitam (</w:t>
      </w:r>
      <w:r w:rsidRPr="00B96439">
        <w:rPr>
          <w:rFonts w:ascii="Times New Roman" w:hAnsi="Times New Roman" w:cs="Times New Roman"/>
          <w:i/>
          <w:iCs/>
          <w:sz w:val="24"/>
          <w:szCs w:val="24"/>
        </w:rPr>
        <w:t xml:space="preserve">Oryza sativa </w:t>
      </w:r>
      <w:r w:rsidRPr="00B96439">
        <w:rPr>
          <w:rFonts w:ascii="Times New Roman" w:hAnsi="Times New Roman" w:cs="Times New Roman"/>
          <w:sz w:val="24"/>
          <w:szCs w:val="24"/>
        </w:rPr>
        <w:t xml:space="preserve">L., </w:t>
      </w:r>
      <w:r w:rsidRPr="00B96439">
        <w:rPr>
          <w:rFonts w:ascii="Times New Roman" w:hAnsi="Times New Roman" w:cs="Times New Roman"/>
          <w:i/>
          <w:iCs/>
          <w:sz w:val="24"/>
          <w:szCs w:val="24"/>
        </w:rPr>
        <w:t xml:space="preserve">Oryza nivara </w:t>
      </w:r>
      <w:r w:rsidRPr="00B96439">
        <w:rPr>
          <w:rFonts w:ascii="Times New Roman" w:hAnsi="Times New Roman" w:cs="Times New Roman"/>
          <w:sz w:val="24"/>
          <w:szCs w:val="24"/>
        </w:rPr>
        <w:t xml:space="preserve">dan </w:t>
      </w:r>
      <w:r w:rsidRPr="00B96439">
        <w:rPr>
          <w:rFonts w:ascii="Times New Roman" w:hAnsi="Times New Roman" w:cs="Times New Roman"/>
          <w:i/>
          <w:iCs/>
          <w:sz w:val="24"/>
          <w:szCs w:val="24"/>
        </w:rPr>
        <w:t xml:space="preserve">Oryza sativa </w:t>
      </w:r>
      <w:r w:rsidRPr="00B96439">
        <w:rPr>
          <w:rFonts w:ascii="Times New Roman" w:hAnsi="Times New Roman" w:cs="Times New Roman"/>
          <w:sz w:val="24"/>
          <w:szCs w:val="24"/>
        </w:rPr>
        <w:t xml:space="preserve">L. </w:t>
      </w:r>
      <w:r w:rsidRPr="00B96439">
        <w:rPr>
          <w:rFonts w:ascii="Times New Roman" w:hAnsi="Times New Roman" w:cs="Times New Roman"/>
          <w:i/>
          <w:iCs/>
          <w:sz w:val="24"/>
          <w:szCs w:val="24"/>
        </w:rPr>
        <w:t>indica</w:t>
      </w:r>
      <w:r w:rsidRPr="00B96439">
        <w:rPr>
          <w:rFonts w:ascii="Times New Roman" w:hAnsi="Times New Roman" w:cs="Times New Roman"/>
          <w:sz w:val="24"/>
          <w:szCs w:val="24"/>
        </w:rPr>
        <w:t xml:space="preserve">). </w:t>
      </w:r>
      <w:r w:rsidRPr="00BA17B2">
        <w:rPr>
          <w:rFonts w:ascii="Times New Roman" w:hAnsi="Times New Roman" w:cs="Times New Roman"/>
          <w:iCs/>
          <w:sz w:val="24"/>
          <w:szCs w:val="24"/>
        </w:rPr>
        <w:t>Jurnal Kesehatan Bakti Tunas Husada</w:t>
      </w:r>
      <w:r w:rsidRPr="00BA17B2">
        <w:rPr>
          <w:rFonts w:ascii="Times New Roman" w:hAnsi="Times New Roman" w:cs="Times New Roman"/>
          <w:sz w:val="24"/>
          <w:szCs w:val="24"/>
        </w:rPr>
        <w:t>, 15 (1):79-91.</w:t>
      </w:r>
    </w:p>
    <w:p w:rsidR="005F59CB" w:rsidRDefault="005F59CB" w:rsidP="005F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Pr="00405646" w:rsidRDefault="005F59CB" w:rsidP="005F59C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05646">
        <w:rPr>
          <w:rFonts w:ascii="Times New Roman" w:eastAsia="Times New Roman" w:hAnsi="Times New Roman" w:cs="Times New Roman"/>
          <w:sz w:val="24"/>
          <w:szCs w:val="24"/>
          <w:lang w:eastAsia="id-ID"/>
        </w:rPr>
        <w:t>Hadi, B. E. 2013. Kajian Morfologi Tana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man Padi Beras Merah di Wilayah Surakarta.</w:t>
      </w:r>
      <w:r w:rsidRPr="00405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Fakultas Pertanian. Universitas Sebelas Maret. Surakarta. </w:t>
      </w:r>
    </w:p>
    <w:p w:rsidR="005F59CB" w:rsidRPr="00C115E9" w:rsidRDefault="005F59CB" w:rsidP="005F59C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Pr="007F7212" w:rsidRDefault="005F59CB" w:rsidP="005F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212">
        <w:rPr>
          <w:rFonts w:ascii="Times New Roman" w:eastAsia="Times New Roman" w:hAnsi="Times New Roman" w:cs="Times New Roman"/>
          <w:sz w:val="24"/>
          <w:szCs w:val="24"/>
          <w:lang w:eastAsia="id-ID"/>
        </w:rPr>
        <w:t>Kotler dan Keller. (2009). Manajemen Pemasaran. Jilid 1. Edisi ke 13. Jakarta: Erlangga.</w:t>
      </w:r>
    </w:p>
    <w:p w:rsidR="005F59CB" w:rsidRDefault="005F59CB" w:rsidP="005F59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F59CB" w:rsidRPr="00785065" w:rsidRDefault="005F59CB" w:rsidP="005F59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65">
        <w:rPr>
          <w:rFonts w:ascii="Times New Roman" w:hAnsi="Times New Roman" w:cs="Times New Roman"/>
          <w:sz w:val="24"/>
          <w:szCs w:val="24"/>
        </w:rPr>
        <w:t>Mulyadi. 2015. Akutansi Biaya. Edisi Lima. UPP STIM KPN. Yogyakarta</w:t>
      </w:r>
    </w:p>
    <w:p w:rsidR="005F59CB" w:rsidRDefault="005F59CB" w:rsidP="005F59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F59CB" w:rsidRPr="00F14F02" w:rsidRDefault="005F59CB" w:rsidP="005F59C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4F02">
        <w:rPr>
          <w:rFonts w:ascii="Times New Roman" w:eastAsia="Times New Roman" w:hAnsi="Times New Roman" w:cs="Times New Roman"/>
          <w:sz w:val="24"/>
          <w:szCs w:val="24"/>
          <w:lang w:eastAsia="id-ID"/>
        </w:rPr>
        <w:t>Nurmala,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14F02">
        <w:rPr>
          <w:rFonts w:ascii="Times New Roman" w:eastAsia="Times New Roman" w:hAnsi="Times New Roman" w:cs="Times New Roman"/>
          <w:sz w:val="24"/>
          <w:szCs w:val="24"/>
          <w:lang w:eastAsia="id-ID"/>
        </w:rPr>
        <w:t>dkk. 2012. Pengantar Ilmu Pertanian. Yogyakarta: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14F0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GRAHA ILMU Peraturan Pemerintah Nomor 1 Tahun 2011 </w:t>
      </w:r>
    </w:p>
    <w:p w:rsidR="005F59CB" w:rsidRPr="00F14F02" w:rsidRDefault="005F59CB" w:rsidP="005F59C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Pr="00CB5B31" w:rsidRDefault="005F59CB" w:rsidP="005F59C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5B3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Putri, Nadia Tiara. 2012. Analisis Pengetahuan, Sikap Dan Pengaruhnya Terhadap Pembentukan Intensi Dan Perilaku Konsumsi Beras Merah (Oryza Nivara) Menggunakan Pendekatan Theory Of Planned Behaviour. [Skripsi]. Bogor: Institut Pertanian Bogor.</w:t>
      </w:r>
    </w:p>
    <w:p w:rsidR="005F59CB" w:rsidRPr="00CB5B31" w:rsidRDefault="005F59CB" w:rsidP="005F59C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Pr="00F26E3F" w:rsidRDefault="005F59CB" w:rsidP="005F59C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26E3F"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Sugiyono, (2017). Metode Penelitian Kuantitatif, Kualitatid dan R&amp;D.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Bandung: Alfabeta, </w:t>
      </w:r>
      <w:r w:rsidRPr="00F26E3F">
        <w:rPr>
          <w:rFonts w:ascii="Times New Roman" w:eastAsia="Times New Roman" w:hAnsi="Times New Roman" w:cs="Times New Roman"/>
          <w:sz w:val="24"/>
          <w:szCs w:val="24"/>
          <w:lang w:eastAsia="id-ID"/>
        </w:rPr>
        <w:t>CV</w:t>
      </w:r>
    </w:p>
    <w:p w:rsidR="005F59CB" w:rsidRDefault="005F59CB" w:rsidP="005F5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Pr="00B94E7F" w:rsidRDefault="005F59CB" w:rsidP="005F5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94E7F">
        <w:rPr>
          <w:rFonts w:ascii="Times New Roman" w:eastAsia="Times New Roman" w:hAnsi="Times New Roman" w:cs="Times New Roman"/>
          <w:sz w:val="24"/>
          <w:szCs w:val="24"/>
          <w:lang w:eastAsia="id-ID"/>
        </w:rPr>
        <w:t>Siregar, Syofian. 2014. Statistika Deskriptif untuk Penelitian. Jakarta</w:t>
      </w:r>
    </w:p>
    <w:p w:rsidR="005F59CB" w:rsidRPr="00B94E7F" w:rsidRDefault="005F59CB" w:rsidP="005F59CB">
      <w:pPr>
        <w:tabs>
          <w:tab w:val="left" w:pos="930"/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Pr="00BA17B2" w:rsidRDefault="005F59CB" w:rsidP="005F59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3B72">
        <w:rPr>
          <w:rFonts w:ascii="Times New Roman" w:hAnsi="Times New Roman" w:cs="Times New Roman"/>
          <w:sz w:val="24"/>
          <w:szCs w:val="24"/>
        </w:rPr>
        <w:t>Sumartini, Hasnelly, dan Sarah. 2018. Kajian peningkatan kualitas beras merah (</w:t>
      </w:r>
      <w:r w:rsidRPr="00CE3B72">
        <w:rPr>
          <w:rFonts w:ascii="Times New Roman" w:hAnsi="Times New Roman" w:cs="Times New Roman"/>
          <w:i/>
          <w:iCs/>
          <w:sz w:val="24"/>
          <w:szCs w:val="24"/>
        </w:rPr>
        <w:t>Oryza nivara</w:t>
      </w:r>
      <w:r w:rsidRPr="00CE3B72">
        <w:rPr>
          <w:rFonts w:ascii="Times New Roman" w:hAnsi="Times New Roman" w:cs="Times New Roman"/>
          <w:sz w:val="24"/>
          <w:szCs w:val="24"/>
        </w:rPr>
        <w:t>) instan dengan cara fisik</w:t>
      </w:r>
      <w:r w:rsidRPr="00BA17B2">
        <w:rPr>
          <w:rFonts w:ascii="Times New Roman" w:hAnsi="Times New Roman" w:cs="Times New Roman"/>
          <w:sz w:val="24"/>
          <w:szCs w:val="24"/>
        </w:rPr>
        <w:t xml:space="preserve">. </w:t>
      </w:r>
      <w:r w:rsidRPr="00BA17B2">
        <w:rPr>
          <w:rFonts w:ascii="Times New Roman" w:hAnsi="Times New Roman" w:cs="Times New Roman"/>
          <w:iCs/>
          <w:sz w:val="24"/>
          <w:szCs w:val="24"/>
        </w:rPr>
        <w:t>Pasundan Food Technology Journal</w:t>
      </w:r>
      <w:r w:rsidRPr="00BA17B2">
        <w:rPr>
          <w:rFonts w:ascii="Times New Roman" w:hAnsi="Times New Roman" w:cs="Times New Roman"/>
          <w:sz w:val="24"/>
          <w:szCs w:val="24"/>
        </w:rPr>
        <w:t>, 5 (1):84-90..</w:t>
      </w:r>
    </w:p>
    <w:p w:rsidR="005F59CB" w:rsidRDefault="005F59CB" w:rsidP="005F59C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d-ID"/>
        </w:rPr>
      </w:pPr>
    </w:p>
    <w:p w:rsidR="005F59CB" w:rsidRPr="00EE1519" w:rsidRDefault="005F59CB" w:rsidP="005F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Sudaryono, Andi (</w:t>
      </w:r>
      <w:r w:rsidRPr="00EE15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r w:rsidRPr="00EE1519">
        <w:rPr>
          <w:rFonts w:ascii="Times New Roman" w:eastAsia="Times New Roman" w:hAnsi="Times New Roman" w:cs="Times New Roman"/>
          <w:sz w:val="24"/>
          <w:szCs w:val="24"/>
          <w:lang w:eastAsia="id-ID"/>
        </w:rPr>
        <w:t>. Manajemen Pemasaran Teori Dan Implementasi.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</w:t>
      </w:r>
    </w:p>
    <w:p w:rsidR="005F59CB" w:rsidRPr="00EE1519" w:rsidRDefault="005F59CB" w:rsidP="005F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59CB" w:rsidRPr="00D17577" w:rsidRDefault="005F59CB" w:rsidP="005F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7577">
        <w:rPr>
          <w:rFonts w:ascii="Times New Roman" w:eastAsia="Times New Roman" w:hAnsi="Times New Roman" w:cs="Times New Roman"/>
          <w:sz w:val="24"/>
          <w:szCs w:val="24"/>
          <w:lang w:eastAsia="id-ID"/>
        </w:rPr>
        <w:t>Tjiptono, Fandy dan Gregorius Chandra. 2012. Pemasaran Strategik. Yogyakarta.</w:t>
      </w:r>
    </w:p>
    <w:p w:rsidR="005F59CB" w:rsidRPr="00D17577" w:rsidRDefault="005F59CB" w:rsidP="005F5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0149B" w:rsidRDefault="00B0149B">
      <w:bookmarkStart w:id="0" w:name="_GoBack"/>
      <w:bookmarkEnd w:id="0"/>
    </w:p>
    <w:sectPr w:rsidR="00B0149B" w:rsidSect="00EC1C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8"/>
    <w:rsid w:val="005F59CB"/>
    <w:rsid w:val="00B0149B"/>
    <w:rsid w:val="00E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C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C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2021-09-21T11:04:00Z</dcterms:created>
  <dcterms:modified xsi:type="dcterms:W3CDTF">2021-09-21T11:04:00Z</dcterms:modified>
</cp:coreProperties>
</file>