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D62C" w14:textId="77777777" w:rsidR="00C17B09" w:rsidRDefault="00362B07" w:rsidP="00362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B07"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232D4D1F" w14:textId="77777777" w:rsidR="00AD5731" w:rsidRDefault="00E66B7E" w:rsidP="00E66B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7E">
        <w:rPr>
          <w:rFonts w:ascii="Times New Roman" w:hAnsi="Times New Roman" w:cs="Times New Roman"/>
          <w:sz w:val="24"/>
          <w:szCs w:val="24"/>
        </w:rPr>
        <w:t>Selviana Putri</w:t>
      </w:r>
      <w:r>
        <w:rPr>
          <w:rFonts w:ascii="Times New Roman" w:hAnsi="Times New Roman" w:cs="Times New Roman"/>
          <w:sz w:val="24"/>
          <w:szCs w:val="24"/>
        </w:rPr>
        <w:t xml:space="preserve"> (174114046) Judul Skripsi “Analisis Pemasaran Beras Merah Di Kecamatan Kualuh Selatan Kabupaten Labuhanbatu Utara” Penelitian ini dibimbing o</w:t>
      </w:r>
      <w:r w:rsidR="00515371">
        <w:rPr>
          <w:rFonts w:ascii="Times New Roman" w:hAnsi="Times New Roman" w:cs="Times New Roman"/>
          <w:sz w:val="24"/>
          <w:szCs w:val="24"/>
        </w:rPr>
        <w:t xml:space="preserve">leh Ibu Dr. Leni Handayani, SP, </w:t>
      </w:r>
      <w:r>
        <w:rPr>
          <w:rFonts w:ascii="Times New Roman" w:hAnsi="Times New Roman" w:cs="Times New Roman"/>
          <w:sz w:val="24"/>
          <w:szCs w:val="24"/>
        </w:rPr>
        <w:t>M.Si,</w:t>
      </w:r>
      <w:r w:rsidR="00362B07">
        <w:rPr>
          <w:rFonts w:ascii="Times New Roman" w:hAnsi="Times New Roman" w:cs="Times New Roman"/>
          <w:sz w:val="24"/>
          <w:szCs w:val="24"/>
        </w:rPr>
        <w:t>Tujuan penelitian ini untuk mengetahui (1) Bagaimana sistem pemasaran Beras Merah yang ada Di Kecamatan Ku</w:t>
      </w:r>
      <w:r w:rsidR="00281C51">
        <w:rPr>
          <w:rFonts w:ascii="Times New Roman" w:hAnsi="Times New Roman" w:cs="Times New Roman"/>
          <w:sz w:val="24"/>
          <w:szCs w:val="24"/>
        </w:rPr>
        <w:t>aluh Selatan Kabupaten Labuhanb</w:t>
      </w:r>
      <w:r w:rsidR="00362B07">
        <w:rPr>
          <w:rFonts w:ascii="Times New Roman" w:hAnsi="Times New Roman" w:cs="Times New Roman"/>
          <w:sz w:val="24"/>
          <w:szCs w:val="24"/>
        </w:rPr>
        <w:t>atu Utara, (2) Seberapa besar margin pemasaran Beras Merah Di Kecamatan Kualuh Selatan Kabupaten Labuhan Batu Utara (3) Bagaimana Efesiensi pemasaran Beras Merah Di Kecamatan Ku</w:t>
      </w:r>
      <w:r w:rsidR="00281C51">
        <w:rPr>
          <w:rFonts w:ascii="Times New Roman" w:hAnsi="Times New Roman" w:cs="Times New Roman"/>
          <w:sz w:val="24"/>
          <w:szCs w:val="24"/>
        </w:rPr>
        <w:t>aluh Selatan Kabupaten Labuhanb</w:t>
      </w:r>
      <w:r w:rsidR="00362B07">
        <w:rPr>
          <w:rFonts w:ascii="Times New Roman" w:hAnsi="Times New Roman" w:cs="Times New Roman"/>
          <w:sz w:val="24"/>
          <w:szCs w:val="24"/>
        </w:rPr>
        <w:t xml:space="preserve">atu Utara, Populasi penelitian ini berjumlah 80 petani beras merah </w:t>
      </w:r>
      <w:r w:rsidR="00F7152B">
        <w:rPr>
          <w:rFonts w:ascii="Times New Roman" w:hAnsi="Times New Roman" w:cs="Times New Roman"/>
          <w:sz w:val="24"/>
          <w:szCs w:val="24"/>
        </w:rPr>
        <w:t xml:space="preserve">dan sampel yang di ambi sebanyak 44 sampel  pengambilan sampel menggunakan rumus slovin dan </w:t>
      </w:r>
      <w:r w:rsidR="005D3EE4">
        <w:rPr>
          <w:rFonts w:ascii="Times New Roman" w:hAnsi="Times New Roman" w:cs="Times New Roman"/>
          <w:sz w:val="24"/>
          <w:szCs w:val="24"/>
        </w:rPr>
        <w:t xml:space="preserve">pedagang pengumpul berjumlah 8 orang dan pedagang pengecer sebanyak 10 orang yang ada </w:t>
      </w:r>
      <w:r w:rsidR="00AD5731">
        <w:rPr>
          <w:rFonts w:ascii="Times New Roman" w:hAnsi="Times New Roman" w:cs="Times New Roman"/>
          <w:sz w:val="24"/>
          <w:szCs w:val="24"/>
        </w:rPr>
        <w:t>Dikecamatan Ku</w:t>
      </w:r>
      <w:r w:rsidR="00580D5F">
        <w:rPr>
          <w:rFonts w:ascii="Times New Roman" w:hAnsi="Times New Roman" w:cs="Times New Roman"/>
          <w:sz w:val="24"/>
          <w:szCs w:val="24"/>
        </w:rPr>
        <w:t>aluh Selatan Kabupaten Labuhanb</w:t>
      </w:r>
      <w:r w:rsidR="00AD5731">
        <w:rPr>
          <w:rFonts w:ascii="Times New Roman" w:hAnsi="Times New Roman" w:cs="Times New Roman"/>
          <w:sz w:val="24"/>
          <w:szCs w:val="24"/>
        </w:rPr>
        <w:t>atu Utara</w:t>
      </w:r>
      <w:r w:rsidR="005D3EE4">
        <w:rPr>
          <w:rFonts w:ascii="Times New Roman" w:hAnsi="Times New Roman" w:cs="Times New Roman"/>
          <w:sz w:val="24"/>
          <w:szCs w:val="24"/>
        </w:rPr>
        <w:t xml:space="preserve">. Pada saluran pemasaran </w:t>
      </w:r>
      <w:r w:rsidR="00642DFA">
        <w:rPr>
          <w:rFonts w:ascii="Times New Roman" w:hAnsi="Times New Roman" w:cs="Times New Roman"/>
          <w:sz w:val="24"/>
          <w:szCs w:val="24"/>
        </w:rPr>
        <w:t>pola I Diperole</w:t>
      </w:r>
      <w:r w:rsidR="00580D5F">
        <w:rPr>
          <w:rFonts w:ascii="Times New Roman" w:hAnsi="Times New Roman" w:cs="Times New Roman"/>
          <w:sz w:val="24"/>
          <w:szCs w:val="24"/>
        </w:rPr>
        <w:t>h margin pemasaran sebesar Rp. 1.9</w:t>
      </w:r>
      <w:r w:rsidR="00642DFA">
        <w:rPr>
          <w:rFonts w:ascii="Times New Roman" w:hAnsi="Times New Roman" w:cs="Times New Roman"/>
          <w:sz w:val="24"/>
          <w:szCs w:val="24"/>
        </w:rPr>
        <w:t xml:space="preserve">00 mulai dari petani sampai ke konsumen akhir, Sedangkan pola saluran pemasaran II margin </w:t>
      </w:r>
      <w:r w:rsidR="00481E91">
        <w:rPr>
          <w:rFonts w:ascii="Times New Roman" w:hAnsi="Times New Roman" w:cs="Times New Roman"/>
          <w:sz w:val="24"/>
          <w:szCs w:val="24"/>
        </w:rPr>
        <w:t>pemasaran ya</w:t>
      </w:r>
      <w:r w:rsidR="00580D5F">
        <w:rPr>
          <w:rFonts w:ascii="Times New Roman" w:hAnsi="Times New Roman" w:cs="Times New Roman"/>
          <w:sz w:val="24"/>
          <w:szCs w:val="24"/>
        </w:rPr>
        <w:t>ng ada sebesar Rp. 4.5</w:t>
      </w:r>
      <w:r w:rsidR="00642DFA">
        <w:rPr>
          <w:rFonts w:ascii="Times New Roman" w:hAnsi="Times New Roman" w:cs="Times New Roman"/>
          <w:sz w:val="24"/>
          <w:szCs w:val="24"/>
        </w:rPr>
        <w:t>00</w:t>
      </w:r>
      <w:r w:rsidR="00AD5731">
        <w:rPr>
          <w:rFonts w:ascii="Times New Roman" w:hAnsi="Times New Roman" w:cs="Times New Roman"/>
          <w:sz w:val="24"/>
          <w:szCs w:val="24"/>
        </w:rPr>
        <w:t>. Ninai po</w:t>
      </w:r>
      <w:r w:rsidR="00BB3CD4">
        <w:rPr>
          <w:rFonts w:ascii="Times New Roman" w:hAnsi="Times New Roman" w:cs="Times New Roman"/>
          <w:sz w:val="24"/>
          <w:szCs w:val="24"/>
        </w:rPr>
        <w:t>la</w:t>
      </w:r>
      <w:r w:rsidR="000F5C6E">
        <w:rPr>
          <w:rFonts w:ascii="Times New Roman" w:hAnsi="Times New Roman" w:cs="Times New Roman"/>
          <w:sz w:val="24"/>
          <w:szCs w:val="24"/>
        </w:rPr>
        <w:t xml:space="preserve"> saluran pemasaran I Sebesar </w:t>
      </w:r>
      <w:r w:rsidR="003A4BF4">
        <w:rPr>
          <w:rFonts w:ascii="Times New Roman" w:hAnsi="Times New Roman" w:cs="Times New Roman"/>
          <w:sz w:val="24"/>
          <w:szCs w:val="24"/>
        </w:rPr>
        <w:t>1</w:t>
      </w:r>
      <w:r w:rsidR="000F5C6E">
        <w:rPr>
          <w:rFonts w:ascii="Times New Roman" w:hAnsi="Times New Roman" w:cs="Times New Roman"/>
          <w:sz w:val="24"/>
          <w:szCs w:val="24"/>
        </w:rPr>
        <w:t>4</w:t>
      </w:r>
      <w:r w:rsidR="00AD5731">
        <w:rPr>
          <w:rFonts w:ascii="Times New Roman" w:hAnsi="Times New Roman" w:cs="Times New Roman"/>
          <w:sz w:val="24"/>
          <w:szCs w:val="24"/>
        </w:rPr>
        <w:t>% dan saluran satu dikatan</w:t>
      </w:r>
      <w:r w:rsidR="000F5C6E">
        <w:rPr>
          <w:rFonts w:ascii="Times New Roman" w:hAnsi="Times New Roman" w:cs="Times New Roman"/>
          <w:sz w:val="24"/>
          <w:szCs w:val="24"/>
        </w:rPr>
        <w:t xml:space="preserve"> sudah E</w:t>
      </w:r>
      <w:r w:rsidR="00AD5731">
        <w:rPr>
          <w:rFonts w:ascii="Times New Roman" w:hAnsi="Times New Roman" w:cs="Times New Roman"/>
          <w:sz w:val="24"/>
          <w:szCs w:val="24"/>
        </w:rPr>
        <w:t>fesie</w:t>
      </w:r>
      <w:r w:rsidR="000F5C6E">
        <w:rPr>
          <w:rFonts w:ascii="Times New Roman" w:hAnsi="Times New Roman" w:cs="Times New Roman"/>
          <w:sz w:val="24"/>
          <w:szCs w:val="24"/>
        </w:rPr>
        <w:t>n</w:t>
      </w:r>
      <w:r w:rsidR="001C648E">
        <w:rPr>
          <w:rFonts w:ascii="Times New Roman" w:hAnsi="Times New Roman" w:cs="Times New Roman"/>
          <w:sz w:val="24"/>
          <w:szCs w:val="24"/>
        </w:rPr>
        <w:t>, Dan pola saluran II Sebesar 45</w:t>
      </w:r>
      <w:r w:rsidR="00BB3CD4">
        <w:rPr>
          <w:rFonts w:ascii="Times New Roman" w:hAnsi="Times New Roman" w:cs="Times New Roman"/>
          <w:sz w:val="24"/>
          <w:szCs w:val="24"/>
        </w:rPr>
        <w:t>% dan nilai ini dikatan</w:t>
      </w:r>
      <w:r w:rsidR="000F5C6E">
        <w:rPr>
          <w:rFonts w:ascii="Times New Roman" w:hAnsi="Times New Roman" w:cs="Times New Roman"/>
          <w:sz w:val="24"/>
          <w:szCs w:val="24"/>
        </w:rPr>
        <w:t>kan</w:t>
      </w:r>
      <w:r w:rsidR="00BB3CD4">
        <w:rPr>
          <w:rFonts w:ascii="Times New Roman" w:hAnsi="Times New Roman" w:cs="Times New Roman"/>
          <w:sz w:val="24"/>
          <w:szCs w:val="24"/>
        </w:rPr>
        <w:t xml:space="preserve"> kurang </w:t>
      </w:r>
      <w:r w:rsidR="00AD5731">
        <w:rPr>
          <w:rFonts w:ascii="Times New Roman" w:hAnsi="Times New Roman" w:cs="Times New Roman"/>
          <w:sz w:val="24"/>
          <w:szCs w:val="24"/>
        </w:rPr>
        <w:t xml:space="preserve"> Efesian</w:t>
      </w:r>
      <w:r w:rsidR="000F5C6E">
        <w:rPr>
          <w:rFonts w:ascii="Times New Roman" w:hAnsi="Times New Roman" w:cs="Times New Roman"/>
          <w:sz w:val="24"/>
          <w:szCs w:val="24"/>
        </w:rPr>
        <w:t>.</w:t>
      </w:r>
    </w:p>
    <w:p w14:paraId="1BF470E9" w14:textId="77777777" w:rsidR="00D7068C" w:rsidRDefault="00D7068C" w:rsidP="00E66B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Kata Kunci : Analisis, Pemasaran, Beras Merah.</w:t>
      </w:r>
    </w:p>
    <w:p w14:paraId="0B9C5B89" w14:textId="77777777" w:rsidR="00171ECF" w:rsidRDefault="00171ECF" w:rsidP="00E66B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7055CA" w14:textId="77777777" w:rsidR="00171ECF" w:rsidRDefault="00171ECF" w:rsidP="00E66B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97D0A4" w14:textId="77777777" w:rsidR="00171ECF" w:rsidRDefault="00171ECF" w:rsidP="00E66B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2C0E80" w14:textId="77777777" w:rsidR="00171ECF" w:rsidRDefault="00171ECF" w:rsidP="00E66B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C35260E" w14:textId="77777777" w:rsidR="00171ECF" w:rsidRDefault="00171ECF" w:rsidP="00E66B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01D3F4" w14:textId="77777777" w:rsidR="00171ECF" w:rsidRDefault="00171ECF" w:rsidP="00E66B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2D34EC" w14:textId="77777777" w:rsidR="00171ECF" w:rsidRDefault="00171ECF" w:rsidP="00E66B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541030" w14:textId="77777777" w:rsidR="00171ECF" w:rsidRDefault="00171ECF" w:rsidP="00E66B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FDBBBC" w14:textId="77777777" w:rsidR="00171ECF" w:rsidRDefault="00171ECF" w:rsidP="00E66B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17DAEA" w14:textId="77777777" w:rsidR="00171ECF" w:rsidRDefault="00171ECF" w:rsidP="00E66B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35FEA6" w14:textId="77777777" w:rsidR="00171ECF" w:rsidRDefault="00171ECF" w:rsidP="00E66B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7716A0" w14:textId="77777777" w:rsidR="00171ECF" w:rsidRDefault="00171ECF" w:rsidP="00E66B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ABB665" w14:textId="77777777" w:rsidR="00171ECF" w:rsidRDefault="00171ECF" w:rsidP="00E66B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980F1FF" w14:textId="77777777" w:rsidR="00171ECF" w:rsidRDefault="00171ECF" w:rsidP="00E66B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D08B0C" w14:textId="77777777" w:rsidR="00171ECF" w:rsidRDefault="00171ECF" w:rsidP="00E66B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57302CF" w14:textId="77777777" w:rsidR="00171ECF" w:rsidRDefault="00171ECF" w:rsidP="00E66B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83F828F" w14:textId="77777777" w:rsidR="00171ECF" w:rsidRPr="00171ECF" w:rsidRDefault="00171ECF" w:rsidP="00171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1EC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ABSTRACT</w:t>
      </w:r>
    </w:p>
    <w:p w14:paraId="3780A41B" w14:textId="77777777" w:rsidR="00171ECF" w:rsidRPr="00171ECF" w:rsidRDefault="00171ECF" w:rsidP="00171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D2478E6" w14:textId="7EF67F0B" w:rsidR="00171ECF" w:rsidRPr="00171ECF" w:rsidRDefault="00171ECF" w:rsidP="00171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1ECF">
        <w:rPr>
          <w:rFonts w:ascii="Times New Roman" w:eastAsia="Times New Roman" w:hAnsi="Times New Roman" w:cs="Times New Roman"/>
          <w:i/>
          <w:sz w:val="24"/>
          <w:szCs w:val="24"/>
        </w:rPr>
        <w:t>Selviana Putri (17414046) The title of The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sis "Marketing Analysis of</w:t>
      </w:r>
      <w:r w:rsidR="00CE6B2C">
        <w:rPr>
          <w:rFonts w:ascii="Times New Roman" w:eastAsia="Times New Roman" w:hAnsi="Times New Roman" w:cs="Times New Roman"/>
          <w:i/>
          <w:sz w:val="24"/>
          <w:szCs w:val="24"/>
        </w:rPr>
        <w:t xml:space="preserve"> Brown </w:t>
      </w:r>
      <w:r w:rsidRPr="00171ECF">
        <w:rPr>
          <w:rFonts w:ascii="Times New Roman" w:eastAsia="Times New Roman" w:hAnsi="Times New Roman" w:cs="Times New Roman"/>
          <w:i/>
          <w:sz w:val="24"/>
          <w:szCs w:val="24"/>
        </w:rPr>
        <w:t>Rice in Kualuh Selatan District, Labuhanbatu Utara Regency" This research was supervised by Mrs. Dr. Leni Handayani, SP, M.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Si, The objective of this research was to find out (1) How was</w:t>
      </w:r>
      <w:r w:rsidRPr="00171ECF">
        <w:rPr>
          <w:rFonts w:ascii="Times New Roman" w:eastAsia="Times New Roman" w:hAnsi="Times New Roman" w:cs="Times New Roman"/>
          <w:i/>
          <w:sz w:val="24"/>
          <w:szCs w:val="24"/>
        </w:rPr>
        <w:t xml:space="preserve"> the marketing system for</w:t>
      </w:r>
      <w:r w:rsidR="00CE6B2C">
        <w:rPr>
          <w:rFonts w:ascii="Times New Roman" w:eastAsia="Times New Roman" w:hAnsi="Times New Roman" w:cs="Times New Roman"/>
          <w:i/>
          <w:sz w:val="24"/>
          <w:szCs w:val="24"/>
        </w:rPr>
        <w:t xml:space="preserve"> Brown </w:t>
      </w:r>
      <w:r w:rsidRPr="00171ECF">
        <w:rPr>
          <w:rFonts w:ascii="Times New Roman" w:eastAsia="Times New Roman" w:hAnsi="Times New Roman" w:cs="Times New Roman"/>
          <w:i/>
          <w:sz w:val="24"/>
          <w:szCs w:val="24"/>
        </w:rPr>
        <w:t>Rice in South Kualuh District, North Lab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uhanbatu Regency, (2) How big was</w:t>
      </w:r>
      <w:r w:rsidRPr="00171ECF">
        <w:rPr>
          <w:rFonts w:ascii="Times New Roman" w:eastAsia="Times New Roman" w:hAnsi="Times New Roman" w:cs="Times New Roman"/>
          <w:i/>
          <w:sz w:val="24"/>
          <w:szCs w:val="24"/>
        </w:rPr>
        <w:t xml:space="preserve"> the marketing margin for</w:t>
      </w:r>
      <w:r w:rsidR="00CE6B2C">
        <w:rPr>
          <w:rFonts w:ascii="Times New Roman" w:eastAsia="Times New Roman" w:hAnsi="Times New Roman" w:cs="Times New Roman"/>
          <w:i/>
          <w:sz w:val="24"/>
          <w:szCs w:val="24"/>
        </w:rPr>
        <w:t xml:space="preserve"> Brown </w:t>
      </w:r>
      <w:r w:rsidRPr="00171ECF">
        <w:rPr>
          <w:rFonts w:ascii="Times New Roman" w:eastAsia="Times New Roman" w:hAnsi="Times New Roman" w:cs="Times New Roman"/>
          <w:i/>
          <w:sz w:val="24"/>
          <w:szCs w:val="24"/>
        </w:rPr>
        <w:t xml:space="preserve">Rice in South Kualuh District, North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Labuhan Batu Regency ( 3) How was</w:t>
      </w:r>
      <w:r w:rsidRPr="00171ECF">
        <w:rPr>
          <w:rFonts w:ascii="Times New Roman" w:eastAsia="Times New Roman" w:hAnsi="Times New Roman" w:cs="Times New Roman"/>
          <w:i/>
          <w:sz w:val="24"/>
          <w:szCs w:val="24"/>
        </w:rPr>
        <w:t xml:space="preserve"> the marketing efficiency of</w:t>
      </w:r>
      <w:r w:rsidR="00CE6B2C">
        <w:rPr>
          <w:rFonts w:ascii="Times New Roman" w:eastAsia="Times New Roman" w:hAnsi="Times New Roman" w:cs="Times New Roman"/>
          <w:i/>
          <w:sz w:val="24"/>
          <w:szCs w:val="24"/>
        </w:rPr>
        <w:t xml:space="preserve"> Brown </w:t>
      </w:r>
      <w:r w:rsidRPr="00171ECF">
        <w:rPr>
          <w:rFonts w:ascii="Times New Roman" w:eastAsia="Times New Roman" w:hAnsi="Times New Roman" w:cs="Times New Roman"/>
          <w:i/>
          <w:sz w:val="24"/>
          <w:szCs w:val="24"/>
        </w:rPr>
        <w:t>Rice in Kualuh Selatan District, North Labuhanbatu Regen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cy, the population of this research amounted to 80</w:t>
      </w:r>
      <w:r w:rsidR="00CE6B2C">
        <w:rPr>
          <w:rFonts w:ascii="Times New Roman" w:eastAsia="Times New Roman" w:hAnsi="Times New Roman" w:cs="Times New Roman"/>
          <w:i/>
          <w:sz w:val="24"/>
          <w:szCs w:val="24"/>
        </w:rPr>
        <w:t xml:space="preserve"> Brown </w:t>
      </w:r>
      <w:r w:rsidRPr="00171ECF">
        <w:rPr>
          <w:rFonts w:ascii="Times New Roman" w:eastAsia="Times New Roman" w:hAnsi="Times New Roman" w:cs="Times New Roman"/>
          <w:i/>
          <w:sz w:val="24"/>
          <w:szCs w:val="24"/>
        </w:rPr>
        <w:t xml:space="preserve">rice farmers and 44 samples were taken using the Slovin formula and there were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 collectors and 10 retailers i</w:t>
      </w:r>
      <w:r w:rsidRPr="00171ECF">
        <w:rPr>
          <w:rFonts w:ascii="Times New Roman" w:eastAsia="Times New Roman" w:hAnsi="Times New Roman" w:cs="Times New Roman"/>
          <w:i/>
          <w:sz w:val="24"/>
          <w:szCs w:val="24"/>
        </w:rPr>
        <w:t xml:space="preserve">n the district of South Kualuh, North Labuhanbatu Regency. In the marketing channel pattern I, a marketing margin of Rp. 1,900 starting from farmers to final consumers, while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marketing channel pattern II had</w:t>
      </w:r>
      <w:r w:rsidRPr="00171ECF">
        <w:rPr>
          <w:rFonts w:ascii="Times New Roman" w:eastAsia="Times New Roman" w:hAnsi="Times New Roman" w:cs="Times New Roman"/>
          <w:i/>
          <w:sz w:val="24"/>
          <w:szCs w:val="24"/>
        </w:rPr>
        <w:t xml:space="preserve"> a marketing margin of Rp. 4,500. The value of the marketing channel pat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tern I is 14% and channel one was</w:t>
      </w:r>
      <w:r w:rsidRPr="00171ECF">
        <w:rPr>
          <w:rFonts w:ascii="Times New Roman" w:eastAsia="Times New Roman" w:hAnsi="Times New Roman" w:cs="Times New Roman"/>
          <w:i/>
          <w:sz w:val="24"/>
          <w:szCs w:val="24"/>
        </w:rPr>
        <w:t xml:space="preserve"> said to be efficien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t, and the channel pattern II was 45% and this value was</w:t>
      </w:r>
      <w:r w:rsidRPr="00171ECF">
        <w:rPr>
          <w:rFonts w:ascii="Times New Roman" w:eastAsia="Times New Roman" w:hAnsi="Times New Roman" w:cs="Times New Roman"/>
          <w:i/>
          <w:sz w:val="24"/>
          <w:szCs w:val="24"/>
        </w:rPr>
        <w:t xml:space="preserve"> said to be less efficient.</w:t>
      </w:r>
    </w:p>
    <w:p w14:paraId="5B3EE845" w14:textId="77777777" w:rsidR="00171ECF" w:rsidRPr="00171ECF" w:rsidRDefault="00171ECF" w:rsidP="00171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7617B4E" w14:textId="05A2BA85" w:rsidR="00171ECF" w:rsidRPr="00171ECF" w:rsidRDefault="00171ECF" w:rsidP="00171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171ECF">
        <w:rPr>
          <w:rFonts w:ascii="Times New Roman" w:eastAsia="Times New Roman" w:hAnsi="Times New Roman" w:cs="Times New Roman"/>
          <w:i/>
          <w:sz w:val="24"/>
          <w:szCs w:val="24"/>
        </w:rPr>
        <w:t>Keyw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ords: Analysis, Marketing,</w:t>
      </w:r>
      <w:r w:rsidR="00CE6B2C">
        <w:rPr>
          <w:rFonts w:ascii="Times New Roman" w:eastAsia="Times New Roman" w:hAnsi="Times New Roman" w:cs="Times New Roman"/>
          <w:i/>
          <w:sz w:val="24"/>
          <w:szCs w:val="24"/>
        </w:rPr>
        <w:t xml:space="preserve"> Brown </w:t>
      </w:r>
      <w:r w:rsidRPr="00171ECF">
        <w:rPr>
          <w:rFonts w:ascii="Times New Roman" w:eastAsia="Times New Roman" w:hAnsi="Times New Roman" w:cs="Times New Roman"/>
          <w:i/>
          <w:sz w:val="24"/>
          <w:szCs w:val="24"/>
        </w:rPr>
        <w:t>Rice.</w:t>
      </w:r>
    </w:p>
    <w:p w14:paraId="11C429D1" w14:textId="77777777" w:rsidR="00171ECF" w:rsidRPr="00171ECF" w:rsidRDefault="00171ECF" w:rsidP="00171EC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171ECF" w:rsidRPr="00171ECF" w:rsidSect="00171E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99" w:right="1699" w:bottom="1699" w:left="227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4BE2A" w14:textId="77777777" w:rsidR="00752385" w:rsidRDefault="00752385" w:rsidP="00171ECF">
      <w:pPr>
        <w:spacing w:after="0" w:line="240" w:lineRule="auto"/>
      </w:pPr>
      <w:r>
        <w:separator/>
      </w:r>
    </w:p>
  </w:endnote>
  <w:endnote w:type="continuationSeparator" w:id="0">
    <w:p w14:paraId="0F9F36D5" w14:textId="77777777" w:rsidR="00752385" w:rsidRDefault="00752385" w:rsidP="0017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1266" w14:textId="77777777" w:rsidR="00171ECF" w:rsidRDefault="00171E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0EA8" w14:textId="77777777" w:rsidR="00171ECF" w:rsidRPr="00171ECF" w:rsidRDefault="00171ECF" w:rsidP="00171ECF">
    <w:pPr>
      <w:pStyle w:val="Footer"/>
      <w:jc w:val="center"/>
      <w:rPr>
        <w:lang w:val="en-US"/>
      </w:rPr>
    </w:pPr>
    <w:r>
      <w:rPr>
        <w:lang w:val="en-US"/>
      </w:rPr>
      <w:t>ii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FCF9C" w14:textId="77777777" w:rsidR="00171ECF" w:rsidRDefault="00171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CC3F5" w14:textId="77777777" w:rsidR="00752385" w:rsidRDefault="00752385" w:rsidP="00171ECF">
      <w:pPr>
        <w:spacing w:after="0" w:line="240" w:lineRule="auto"/>
      </w:pPr>
      <w:r>
        <w:separator/>
      </w:r>
    </w:p>
  </w:footnote>
  <w:footnote w:type="continuationSeparator" w:id="0">
    <w:p w14:paraId="72CEDF97" w14:textId="77777777" w:rsidR="00752385" w:rsidRDefault="00752385" w:rsidP="00171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3A32" w14:textId="77777777" w:rsidR="00171ECF" w:rsidRDefault="00171E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1FB0" w14:textId="77777777" w:rsidR="00171ECF" w:rsidRDefault="00171E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F36F8" w14:textId="77777777" w:rsidR="00171ECF" w:rsidRDefault="00171E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B07"/>
    <w:rsid w:val="0008473A"/>
    <w:rsid w:val="000F5C6E"/>
    <w:rsid w:val="00171ECF"/>
    <w:rsid w:val="001C648E"/>
    <w:rsid w:val="00281C51"/>
    <w:rsid w:val="00362B07"/>
    <w:rsid w:val="003A4BF4"/>
    <w:rsid w:val="003F4720"/>
    <w:rsid w:val="00481E91"/>
    <w:rsid w:val="00515371"/>
    <w:rsid w:val="005257C8"/>
    <w:rsid w:val="00580D5F"/>
    <w:rsid w:val="005D3EE4"/>
    <w:rsid w:val="00642DFA"/>
    <w:rsid w:val="00752385"/>
    <w:rsid w:val="00AD5731"/>
    <w:rsid w:val="00BB3CD4"/>
    <w:rsid w:val="00C17B09"/>
    <w:rsid w:val="00CE6B2C"/>
    <w:rsid w:val="00D7068C"/>
    <w:rsid w:val="00E66B7E"/>
    <w:rsid w:val="00F7152B"/>
    <w:rsid w:val="00F75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A694B"/>
  <w15:docId w15:val="{6FB6D34E-B3FD-4AC8-8093-FFCC63E4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1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1EC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171ECF"/>
  </w:style>
  <w:style w:type="paragraph" w:styleId="Header">
    <w:name w:val="header"/>
    <w:basedOn w:val="Normal"/>
    <w:link w:val="HeaderChar"/>
    <w:uiPriority w:val="99"/>
    <w:semiHidden/>
    <w:unhideWhenUsed/>
    <w:rsid w:val="00171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1ECF"/>
  </w:style>
  <w:style w:type="paragraph" w:styleId="Footer">
    <w:name w:val="footer"/>
    <w:basedOn w:val="Normal"/>
    <w:link w:val="FooterChar"/>
    <w:uiPriority w:val="99"/>
    <w:semiHidden/>
    <w:unhideWhenUsed/>
    <w:rsid w:val="00171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Pusat Bahasa</cp:lastModifiedBy>
  <cp:revision>17</cp:revision>
  <dcterms:created xsi:type="dcterms:W3CDTF">2021-05-01T09:51:00Z</dcterms:created>
  <dcterms:modified xsi:type="dcterms:W3CDTF">2021-09-10T02:27:00Z</dcterms:modified>
</cp:coreProperties>
</file>