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46" w:rsidRPr="00A345F4" w:rsidRDefault="00731D46" w:rsidP="00731D46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345F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31D46" w:rsidRPr="00A345F4" w:rsidRDefault="00731D46" w:rsidP="00731D4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5F4">
        <w:rPr>
          <w:rFonts w:ascii="Times New Roman" w:hAnsi="Times New Roman" w:cs="Times New Roman"/>
          <w:sz w:val="24"/>
          <w:szCs w:val="24"/>
        </w:rPr>
        <w:t>Arikunto. Suharsimi. 2013</w:t>
      </w:r>
      <w:r w:rsidRPr="00A345F4">
        <w:rPr>
          <w:rFonts w:ascii="Times New Roman" w:hAnsi="Times New Roman" w:cs="Times New Roman"/>
          <w:i/>
          <w:sz w:val="24"/>
          <w:szCs w:val="24"/>
        </w:rPr>
        <w:t>. Manajemen Penelitian</w:t>
      </w:r>
      <w:r w:rsidRPr="00A345F4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731D46" w:rsidRPr="00A345F4" w:rsidRDefault="00731D46" w:rsidP="00731D46">
      <w:pPr>
        <w:pStyle w:val="Default"/>
        <w:ind w:left="709" w:hanging="709"/>
        <w:jc w:val="both"/>
      </w:pPr>
      <w:r w:rsidRPr="00A345F4">
        <w:t>Asih Menanti dan Abdul Murad. 2017.</w:t>
      </w:r>
      <w:r w:rsidRPr="00A345F4">
        <w:rPr>
          <w:i/>
        </w:rPr>
        <w:t>Penelitian Eksperimen (Pengantar Untuk Bidang Pendidikan</w:t>
      </w:r>
      <w:r w:rsidRPr="00A345F4">
        <w:t>). Cetakan pertama.Medan: Harapan Cerdas</w:t>
      </w:r>
    </w:p>
    <w:p w:rsidR="00731D46" w:rsidRPr="00A345F4" w:rsidRDefault="00731D46" w:rsidP="00731D46">
      <w:pPr>
        <w:pStyle w:val="Default"/>
        <w:jc w:val="both"/>
      </w:pPr>
    </w:p>
    <w:p w:rsidR="00731D46" w:rsidRPr="00A345F4" w:rsidRDefault="00731D46" w:rsidP="00731D46">
      <w:pPr>
        <w:pStyle w:val="Default"/>
        <w:ind w:left="709" w:hanging="709"/>
        <w:jc w:val="both"/>
      </w:pPr>
      <w:r w:rsidRPr="00A345F4">
        <w:t>Ghufron, M. Nur dan Rini Risnawata S. 2011. Teori-Teori Psikologi (Yogyakarta: Ar-Ruzz Media)</w:t>
      </w:r>
    </w:p>
    <w:p w:rsidR="00731D46" w:rsidRPr="00A345F4" w:rsidRDefault="00731D46" w:rsidP="00731D46">
      <w:pPr>
        <w:pStyle w:val="Default"/>
        <w:jc w:val="both"/>
      </w:pPr>
    </w:p>
    <w:p w:rsidR="00731D46" w:rsidRPr="00A345F4" w:rsidRDefault="00731D46" w:rsidP="00731D46">
      <w:pPr>
        <w:pStyle w:val="Default"/>
        <w:ind w:left="709" w:hanging="709"/>
        <w:jc w:val="both"/>
      </w:pPr>
      <w:r w:rsidRPr="00A345F4">
        <w:t xml:space="preserve">Hariyono, Rudy. 2002. Langkah Praktis Meredakan Emosi &amp; Stess. Putra Pelajar, Surabaya. </w:t>
      </w:r>
    </w:p>
    <w:p w:rsidR="00731D46" w:rsidRPr="00A345F4" w:rsidRDefault="00731D46" w:rsidP="00731D46">
      <w:pPr>
        <w:pStyle w:val="Default"/>
        <w:ind w:left="709" w:hanging="709"/>
        <w:jc w:val="both"/>
      </w:pPr>
    </w:p>
    <w:p w:rsidR="00731D46" w:rsidRPr="00A345F4" w:rsidRDefault="00731D46" w:rsidP="00731D46">
      <w:pPr>
        <w:pStyle w:val="Default"/>
        <w:ind w:left="709" w:hanging="709"/>
        <w:jc w:val="both"/>
      </w:pPr>
      <w:r w:rsidRPr="00A345F4">
        <w:t xml:space="preserve">Monks, FJ. 2002. </w:t>
      </w:r>
      <w:r w:rsidRPr="00A345F4">
        <w:rPr>
          <w:i/>
        </w:rPr>
        <w:t>Psikologi perkembangan</w:t>
      </w:r>
      <w:r w:rsidRPr="00A345F4">
        <w:t xml:space="preserve"> (Yogyakarta: Gadjah Mada University Press).</w:t>
      </w:r>
    </w:p>
    <w:p w:rsidR="00731D46" w:rsidRPr="00A345F4" w:rsidRDefault="00731D46" w:rsidP="00731D46">
      <w:pPr>
        <w:pStyle w:val="Default"/>
        <w:jc w:val="both"/>
      </w:pPr>
    </w:p>
    <w:p w:rsidR="00731D46" w:rsidRPr="00A345F4" w:rsidRDefault="00731D46" w:rsidP="00731D46">
      <w:pPr>
        <w:pStyle w:val="Default"/>
        <w:ind w:left="709" w:hanging="709"/>
        <w:jc w:val="both"/>
      </w:pPr>
      <w:r w:rsidRPr="00A345F4">
        <w:t xml:space="preserve">Sugiyono.2018. </w:t>
      </w:r>
      <w:r w:rsidRPr="00A345F4">
        <w:rPr>
          <w:i/>
        </w:rPr>
        <w:t>Metode Penelitian Pendidikan Pendekatan Kuantitatif, Kualitatif, dan R&amp;D</w:t>
      </w:r>
      <w:r w:rsidRPr="00A345F4">
        <w:t>. Cetakan 26. Bandung: Alfabeta</w:t>
      </w:r>
    </w:p>
    <w:p w:rsidR="00731D46" w:rsidRPr="00A345F4" w:rsidRDefault="00731D46" w:rsidP="00731D46">
      <w:pPr>
        <w:pStyle w:val="Default"/>
        <w:jc w:val="both"/>
      </w:pPr>
    </w:p>
    <w:p w:rsidR="00731D46" w:rsidRPr="00A345F4" w:rsidRDefault="00731D46" w:rsidP="00731D46">
      <w:pPr>
        <w:pStyle w:val="Default"/>
        <w:ind w:left="709" w:hanging="709"/>
        <w:jc w:val="both"/>
        <w:rPr>
          <w:i/>
        </w:rPr>
      </w:pPr>
      <w:r w:rsidRPr="00A345F4">
        <w:t xml:space="preserve">Sugiyono. 2016. </w:t>
      </w:r>
      <w:r w:rsidRPr="00A345F4">
        <w:rPr>
          <w:i/>
        </w:rPr>
        <w:t>Metode Penelitian Pendidikan Kuantitatif dan R&amp;D. Alfabeta : Bandung</w:t>
      </w:r>
    </w:p>
    <w:p w:rsidR="00731D46" w:rsidRPr="00A345F4" w:rsidRDefault="00731D46" w:rsidP="00731D46">
      <w:pPr>
        <w:pStyle w:val="Default"/>
        <w:jc w:val="both"/>
        <w:rPr>
          <w:i/>
        </w:rPr>
      </w:pPr>
    </w:p>
    <w:p w:rsidR="00731D46" w:rsidRPr="00A345F4" w:rsidRDefault="00731D46" w:rsidP="00731D46">
      <w:pPr>
        <w:pStyle w:val="Default"/>
        <w:ind w:left="720" w:hanging="720"/>
        <w:jc w:val="both"/>
      </w:pPr>
      <w:r w:rsidRPr="00A345F4">
        <w:t>Tersiana Andra.2018.Metode Penelitian dan Pembuatan Proposal. Cetakan Pertama.Yogyakarta : Start Up</w:t>
      </w:r>
    </w:p>
    <w:p w:rsidR="00731D46" w:rsidRPr="00A345F4" w:rsidRDefault="00731D46" w:rsidP="00731D46">
      <w:pPr>
        <w:pStyle w:val="Default"/>
        <w:jc w:val="both"/>
      </w:pPr>
    </w:p>
    <w:p w:rsidR="00731D46" w:rsidRPr="00A345F4" w:rsidRDefault="00731D46" w:rsidP="00731D46">
      <w:pPr>
        <w:pStyle w:val="Default"/>
        <w:ind w:left="709" w:hanging="709"/>
        <w:jc w:val="both"/>
        <w:rPr>
          <w:i/>
        </w:rPr>
      </w:pPr>
      <w:r w:rsidRPr="00A345F4">
        <w:t xml:space="preserve">Thalib, syamsul bachri. 2010. </w:t>
      </w:r>
      <w:r w:rsidRPr="00A345F4">
        <w:rPr>
          <w:i/>
        </w:rPr>
        <w:t>Psikologi Pendidikan Berbasis Analisis Empiris        Aplikatif</w:t>
      </w:r>
      <w:r w:rsidRPr="00A345F4">
        <w:t>. Cetakan pertama. Jakarta:prenadamedia group</w:t>
      </w:r>
    </w:p>
    <w:p w:rsidR="00731D46" w:rsidRPr="00A345F4" w:rsidRDefault="00731D46" w:rsidP="00731D46">
      <w:pPr>
        <w:pStyle w:val="Default"/>
        <w:jc w:val="both"/>
      </w:pPr>
    </w:p>
    <w:p w:rsidR="00731D46" w:rsidRPr="00A345F4" w:rsidRDefault="00731D46" w:rsidP="00731D46">
      <w:pPr>
        <w:pStyle w:val="Default"/>
        <w:spacing w:line="480" w:lineRule="auto"/>
        <w:jc w:val="both"/>
      </w:pPr>
      <w:r w:rsidRPr="00A345F4">
        <w:t xml:space="preserve">UMN Al-Washliyah. </w:t>
      </w:r>
      <w:r w:rsidRPr="00A345F4">
        <w:rPr>
          <w:i/>
        </w:rPr>
        <w:t>Pedoman Penulisan Skripsi</w:t>
      </w:r>
      <w:r w:rsidRPr="00A345F4">
        <w:t xml:space="preserve"> </w:t>
      </w:r>
      <w:r w:rsidRPr="00A345F4">
        <w:rPr>
          <w:i/>
        </w:rPr>
        <w:t xml:space="preserve">Mahasiswa </w:t>
      </w:r>
      <w:r w:rsidRPr="00A345F4">
        <w:t>(Umn Aw 2019)</w:t>
      </w:r>
    </w:p>
    <w:p w:rsidR="00731D46" w:rsidRPr="00A345F4" w:rsidRDefault="00731D46" w:rsidP="00731D46">
      <w:pPr>
        <w:pStyle w:val="Default"/>
        <w:ind w:left="709" w:hanging="709"/>
        <w:jc w:val="both"/>
      </w:pPr>
      <w:r w:rsidRPr="00A345F4">
        <w:t xml:space="preserve">Yudi Purwanto dan Rachmat Mulyono. 2006. </w:t>
      </w:r>
      <w:r w:rsidRPr="00A345F4">
        <w:rPr>
          <w:i/>
        </w:rPr>
        <w:t>PSIKOLOGI MARAH</w:t>
      </w:r>
      <w:r w:rsidRPr="00A345F4">
        <w:t>. Cetakan       pertama. Bandung :PT. Rafika Aditama</w:t>
      </w:r>
    </w:p>
    <w:p w:rsidR="00731D46" w:rsidRPr="00A345F4" w:rsidRDefault="00731D46" w:rsidP="00731D46">
      <w:pPr>
        <w:pStyle w:val="Default"/>
        <w:jc w:val="both"/>
      </w:pPr>
    </w:p>
    <w:p w:rsidR="00731D46" w:rsidRPr="00A345F4" w:rsidRDefault="00731D46" w:rsidP="00731D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5F4">
        <w:rPr>
          <w:rFonts w:ascii="Times New Roman" w:hAnsi="Times New Roman" w:cs="Times New Roman"/>
          <w:sz w:val="24"/>
          <w:szCs w:val="24"/>
        </w:rPr>
        <w:t xml:space="preserve">Yusuf. 2016. </w:t>
      </w:r>
      <w:r w:rsidRPr="00A345F4">
        <w:rPr>
          <w:rFonts w:ascii="Times New Roman" w:hAnsi="Times New Roman" w:cs="Times New Roman"/>
          <w:i/>
          <w:sz w:val="24"/>
          <w:szCs w:val="24"/>
        </w:rPr>
        <w:t xml:space="preserve">Metode Penelitian Kuantitatif, Kualitatif &amp; Penelitian </w:t>
      </w:r>
      <w:r w:rsidRPr="00A345F4">
        <w:rPr>
          <w:rFonts w:ascii="Times New Roman" w:hAnsi="Times New Roman" w:cs="Times New Roman"/>
          <w:i/>
          <w:sz w:val="24"/>
          <w:szCs w:val="24"/>
        </w:rPr>
        <w:tab/>
        <w:t>Gabuangan</w:t>
      </w:r>
      <w:r w:rsidRPr="00A345F4">
        <w:rPr>
          <w:rFonts w:ascii="Times New Roman" w:hAnsi="Times New Roman" w:cs="Times New Roman"/>
          <w:sz w:val="24"/>
          <w:szCs w:val="24"/>
        </w:rPr>
        <w:t xml:space="preserve">.Jakarta:Predana Media Group </w:t>
      </w:r>
    </w:p>
    <w:p w:rsidR="00731D46" w:rsidRPr="00A345F4" w:rsidRDefault="00731D46" w:rsidP="00731D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471" w:rsidRDefault="005F3471">
      <w:bookmarkStart w:id="0" w:name="_GoBack"/>
      <w:bookmarkEnd w:id="0"/>
    </w:p>
    <w:sectPr w:rsidR="005F3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46"/>
    <w:rsid w:val="000A1B6A"/>
    <w:rsid w:val="000C2DFF"/>
    <w:rsid w:val="005F3471"/>
    <w:rsid w:val="00731D46"/>
    <w:rsid w:val="00885BD0"/>
    <w:rsid w:val="00C6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46"/>
    <w:pPr>
      <w:spacing w:after="0" w:line="32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D46"/>
    <w:pPr>
      <w:ind w:left="720"/>
      <w:contextualSpacing/>
    </w:pPr>
  </w:style>
  <w:style w:type="paragraph" w:customStyle="1" w:styleId="Default">
    <w:name w:val="Default"/>
    <w:rsid w:val="00731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46"/>
    <w:pPr>
      <w:spacing w:after="0" w:line="32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D46"/>
    <w:pPr>
      <w:ind w:left="720"/>
      <w:contextualSpacing/>
    </w:pPr>
  </w:style>
  <w:style w:type="paragraph" w:customStyle="1" w:styleId="Default">
    <w:name w:val="Default"/>
    <w:rsid w:val="00731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suncom3</dc:creator>
  <cp:lastModifiedBy>suncom3</cp:lastModifiedBy>
  <cp:revision>1</cp:revision>
  <dcterms:created xsi:type="dcterms:W3CDTF">2020-03-06T09:41:00Z</dcterms:created>
  <dcterms:modified xsi:type="dcterms:W3CDTF">2020-03-06T09:41:00Z</dcterms:modified>
</cp:coreProperties>
</file>