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9C" w:rsidRPr="0072554C" w:rsidRDefault="009E759C" w:rsidP="009E759C">
      <w:pPr>
        <w:pStyle w:val="Default"/>
        <w:spacing w:line="480" w:lineRule="auto"/>
        <w:jc w:val="center"/>
        <w:rPr>
          <w:b/>
          <w:bCs/>
        </w:rPr>
      </w:pPr>
      <w:r w:rsidRPr="0072554C">
        <w:rPr>
          <w:b/>
          <w:bCs/>
        </w:rPr>
        <w:t xml:space="preserve">DAFTAR PUSTAKA </w:t>
      </w:r>
    </w:p>
    <w:p w:rsidR="009E759C" w:rsidRPr="0072554C" w:rsidRDefault="009E759C" w:rsidP="009E759C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E759C" w:rsidRPr="00F07453" w:rsidRDefault="009E759C" w:rsidP="009E759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7453">
        <w:rPr>
          <w:rFonts w:asciiTheme="majorBidi" w:hAnsiTheme="majorBidi" w:cstheme="majorBidi"/>
          <w:sz w:val="24"/>
          <w:szCs w:val="24"/>
          <w:lang w:val="id-ID"/>
        </w:rPr>
        <w:t xml:space="preserve">Ahmadi, Ibrahim dan Prasetya, Rahmad. 2005. </w:t>
      </w:r>
      <w:r w:rsidRPr="00F07453">
        <w:rPr>
          <w:rFonts w:asciiTheme="majorBidi" w:hAnsiTheme="majorBidi" w:cstheme="majorBidi"/>
          <w:i/>
          <w:iCs/>
          <w:sz w:val="24"/>
          <w:szCs w:val="24"/>
          <w:lang w:val="id-ID"/>
        </w:rPr>
        <w:t>Perencanaan Pengajaran</w:t>
      </w:r>
      <w:r>
        <w:rPr>
          <w:rFonts w:asciiTheme="majorBidi" w:hAnsiTheme="majorBidi" w:cstheme="majorBidi"/>
          <w:sz w:val="24"/>
          <w:szCs w:val="24"/>
          <w:lang w:val="id-ID"/>
        </w:rPr>
        <w:t>. Jakarta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: Rineka Cipta.</w:t>
      </w:r>
    </w:p>
    <w:p w:rsidR="009E759C" w:rsidRPr="00B3115D" w:rsidRDefault="009E759C" w:rsidP="009E759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F07453">
        <w:rPr>
          <w:rFonts w:asciiTheme="majorBidi" w:hAnsiTheme="majorBidi" w:cstheme="majorBidi"/>
          <w:sz w:val="24"/>
          <w:szCs w:val="24"/>
        </w:rPr>
        <w:t>Aminuddin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, 2001.</w:t>
      </w:r>
      <w:proofErr w:type="gram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Apresiasi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Karya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Sastra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F0745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Algensindo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</w:t>
      </w:r>
    </w:p>
    <w:p w:rsidR="009E759C" w:rsidRPr="00B3115D" w:rsidRDefault="009E759C" w:rsidP="009E759C">
      <w:pPr>
        <w:tabs>
          <w:tab w:val="num" w:pos="720"/>
          <w:tab w:val="left" w:pos="1800"/>
        </w:tabs>
        <w:spacing w:after="0" w:line="480" w:lineRule="auto"/>
        <w:ind w:left="851" w:hanging="851"/>
        <w:jc w:val="both"/>
        <w:rPr>
          <w:rFonts w:ascii="Times New Roman" w:hAnsi="Times New Roman" w:cstheme="majorBidi"/>
          <w:color w:val="000000" w:themeColor="text1"/>
          <w:sz w:val="24"/>
          <w:szCs w:val="24"/>
          <w:lang w:val="id-ID"/>
        </w:rPr>
      </w:pPr>
      <w:proofErr w:type="spellStart"/>
      <w:r w:rsidRPr="00811369">
        <w:rPr>
          <w:rFonts w:ascii="Times New Roman" w:hAnsi="Times New Roman" w:cstheme="majorBidi"/>
          <w:color w:val="000000" w:themeColor="text1"/>
          <w:sz w:val="24"/>
          <w:szCs w:val="24"/>
        </w:rPr>
        <w:t>Arikunto</w:t>
      </w:r>
      <w:proofErr w:type="spellEnd"/>
      <w:r w:rsidRPr="00811369">
        <w:rPr>
          <w:rFonts w:ascii="Times New Roman" w:hAnsi="Times New Roman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11369">
        <w:rPr>
          <w:rFonts w:ascii="Times New Roman" w:hAnsi="Times New Roman" w:cstheme="majorBidi"/>
          <w:color w:val="000000" w:themeColor="text1"/>
          <w:sz w:val="24"/>
          <w:szCs w:val="24"/>
        </w:rPr>
        <w:t>Suharsimi</w:t>
      </w:r>
      <w:proofErr w:type="spellEnd"/>
      <w:r w:rsidRPr="00811369">
        <w:rPr>
          <w:rFonts w:ascii="Times New Roman" w:hAnsi="Times New Roman" w:cstheme="majorBidi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theme="majorBidi"/>
          <w:color w:val="000000" w:themeColor="text1"/>
          <w:sz w:val="24"/>
          <w:szCs w:val="24"/>
          <w:lang w:val="id-ID"/>
        </w:rPr>
        <w:t>2006</w:t>
      </w:r>
      <w:r w:rsidRPr="00811369">
        <w:rPr>
          <w:rFonts w:ascii="Times New Roman" w:hAnsi="Times New Roman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811369">
        <w:rPr>
          <w:rFonts w:ascii="Times New Roman" w:hAnsi="Times New Roman" w:cstheme="majorBidi"/>
          <w:i/>
          <w:iCs/>
          <w:color w:val="000000" w:themeColor="text1"/>
          <w:sz w:val="24"/>
          <w:szCs w:val="24"/>
        </w:rPr>
        <w:t>Prosedur</w:t>
      </w:r>
      <w:proofErr w:type="spellEnd"/>
      <w:r w:rsidRPr="00811369">
        <w:rPr>
          <w:rFonts w:ascii="Times New Roman" w:hAnsi="Times New Roman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11369">
        <w:rPr>
          <w:rFonts w:ascii="Times New Roman" w:hAnsi="Times New Roman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Pr="00811369">
        <w:rPr>
          <w:rFonts w:ascii="Times New Roman" w:hAnsi="Times New Roman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11369">
        <w:rPr>
          <w:rFonts w:ascii="Times New Roman" w:hAnsi="Times New Roman" w:cstheme="majorBidi"/>
          <w:i/>
          <w:iCs/>
          <w:color w:val="000000" w:themeColor="text1"/>
          <w:sz w:val="24"/>
          <w:szCs w:val="24"/>
        </w:rPr>
        <w:t>Suatu</w:t>
      </w:r>
      <w:proofErr w:type="spellEnd"/>
      <w:r w:rsidRPr="00811369">
        <w:rPr>
          <w:rFonts w:ascii="Times New Roman" w:hAnsi="Times New Roman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11369">
        <w:rPr>
          <w:rFonts w:ascii="Times New Roman" w:hAnsi="Times New Roman" w:cstheme="majorBidi"/>
          <w:i/>
          <w:iCs/>
          <w:color w:val="000000" w:themeColor="text1"/>
          <w:sz w:val="24"/>
          <w:szCs w:val="24"/>
        </w:rPr>
        <w:t>Pendekatan</w:t>
      </w:r>
      <w:proofErr w:type="spellEnd"/>
      <w:r w:rsidRPr="00811369">
        <w:rPr>
          <w:rFonts w:ascii="Times New Roman" w:hAnsi="Times New Roman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11369">
        <w:rPr>
          <w:rFonts w:ascii="Times New Roman" w:hAnsi="Times New Roman" w:cstheme="majorBidi"/>
          <w:i/>
          <w:iCs/>
          <w:color w:val="000000" w:themeColor="text1"/>
          <w:sz w:val="24"/>
          <w:szCs w:val="24"/>
        </w:rPr>
        <w:t>Praktek</w:t>
      </w:r>
      <w:proofErr w:type="spellEnd"/>
      <w:r w:rsidRPr="00811369">
        <w:rPr>
          <w:rFonts w:ascii="Times New Roman" w:hAnsi="Times New Roman" w:cstheme="majorBidi"/>
          <w:i/>
          <w:iCs/>
          <w:color w:val="000000" w:themeColor="text1"/>
          <w:sz w:val="24"/>
          <w:szCs w:val="24"/>
        </w:rPr>
        <w:t xml:space="preserve">. </w:t>
      </w:r>
      <w:r w:rsidRPr="00811369">
        <w:rPr>
          <w:rFonts w:ascii="Times New Roman" w:hAnsi="Times New Roman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811369">
        <w:rPr>
          <w:rFonts w:ascii="Times New Roman" w:hAnsi="Times New Roman" w:cstheme="majorBidi"/>
          <w:color w:val="000000" w:themeColor="text1"/>
          <w:sz w:val="24"/>
          <w:szCs w:val="24"/>
        </w:rPr>
        <w:t>Rineka</w:t>
      </w:r>
      <w:proofErr w:type="spellEnd"/>
      <w:r w:rsidRPr="00811369">
        <w:rPr>
          <w:rFonts w:ascii="Times New Roman" w:hAnsi="Times New Roman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11369">
        <w:rPr>
          <w:rFonts w:ascii="Times New Roman" w:hAnsi="Times New Roman" w:cstheme="majorBidi"/>
          <w:color w:val="000000" w:themeColor="text1"/>
          <w:sz w:val="24"/>
          <w:szCs w:val="24"/>
        </w:rPr>
        <w:t>Cipta</w:t>
      </w:r>
      <w:proofErr w:type="spellEnd"/>
      <w:r w:rsidRPr="00811369">
        <w:rPr>
          <w:rFonts w:ascii="Times New Roman" w:hAnsi="Times New Roman" w:cstheme="majorBidi"/>
          <w:color w:val="000000" w:themeColor="text1"/>
          <w:sz w:val="24"/>
          <w:szCs w:val="24"/>
        </w:rPr>
        <w:t>.</w:t>
      </w:r>
    </w:p>
    <w:p w:rsidR="009E759C" w:rsidRPr="00F07453" w:rsidRDefault="009E759C" w:rsidP="009E759C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7453">
        <w:rPr>
          <w:rFonts w:asciiTheme="majorBidi" w:hAnsiTheme="majorBidi" w:cstheme="majorBidi"/>
          <w:sz w:val="24"/>
          <w:szCs w:val="24"/>
          <w:lang w:val="id-ID"/>
        </w:rPr>
        <w:t xml:space="preserve">Haidir dan Salim. 2012. </w:t>
      </w:r>
      <w:r w:rsidRPr="00F07453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Pembelajaran (Suatu Pendekatan Bagaimana Meningkatkan Kegiatan Belajar Siswa Secara Transformatif).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 xml:space="preserve"> Medan: Perdana Publishing.</w:t>
      </w:r>
    </w:p>
    <w:p w:rsidR="009E759C" w:rsidRPr="00B3115D" w:rsidRDefault="009E759C" w:rsidP="009E759C">
      <w:pPr>
        <w:shd w:val="clear" w:color="auto" w:fill="FFFFFF"/>
        <w:spacing w:after="0" w:line="48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F07453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Jabrohim, </w:t>
      </w:r>
      <w:proofErr w:type="spellStart"/>
      <w:r w:rsidRPr="00F07453">
        <w:rPr>
          <w:rFonts w:asciiTheme="majorBidi" w:hAnsiTheme="majorBidi" w:cstheme="majorBidi"/>
          <w:color w:val="000000"/>
          <w:sz w:val="24"/>
          <w:szCs w:val="24"/>
        </w:rPr>
        <w:t>Baribin</w:t>
      </w:r>
      <w:proofErr w:type="spellEnd"/>
      <w:r w:rsidRPr="00F07453">
        <w:rPr>
          <w:rFonts w:asciiTheme="majorBidi" w:hAnsiTheme="majorBidi" w:cstheme="majorBidi"/>
          <w:color w:val="000000"/>
          <w:sz w:val="24"/>
          <w:szCs w:val="24"/>
        </w:rPr>
        <w:t xml:space="preserve">. 2001. </w:t>
      </w:r>
      <w:proofErr w:type="spellStart"/>
      <w:r w:rsidRPr="00F07453">
        <w:rPr>
          <w:rFonts w:asciiTheme="majorBidi" w:hAnsiTheme="majorBidi" w:cstheme="majorBidi"/>
          <w:i/>
          <w:iCs/>
          <w:color w:val="000000"/>
          <w:sz w:val="24"/>
          <w:szCs w:val="24"/>
        </w:rPr>
        <w:t>Teori</w:t>
      </w:r>
      <w:proofErr w:type="spellEnd"/>
      <w:r w:rsidRPr="00F0745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color w:val="000000"/>
          <w:sz w:val="24"/>
          <w:szCs w:val="24"/>
        </w:rPr>
        <w:t>dan</w:t>
      </w:r>
      <w:proofErr w:type="spellEnd"/>
      <w:r w:rsidRPr="00F0745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color w:val="000000"/>
          <w:sz w:val="24"/>
          <w:szCs w:val="24"/>
        </w:rPr>
        <w:t>Apresiasi</w:t>
      </w:r>
      <w:proofErr w:type="spellEnd"/>
      <w:r w:rsidRPr="00F0745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color w:val="000000"/>
          <w:sz w:val="24"/>
          <w:szCs w:val="24"/>
        </w:rPr>
        <w:t>Prosa</w:t>
      </w:r>
      <w:proofErr w:type="spellEnd"/>
      <w:r w:rsidRPr="00F0745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color w:val="000000"/>
          <w:sz w:val="24"/>
          <w:szCs w:val="24"/>
        </w:rPr>
        <w:t>Fiksi</w:t>
      </w:r>
      <w:proofErr w:type="spellEnd"/>
      <w:r w:rsidRPr="00F0745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</w:t>
      </w:r>
      <w:r w:rsidRPr="00F07453">
        <w:rPr>
          <w:rFonts w:asciiTheme="majorBidi" w:hAnsiTheme="majorBidi" w:cstheme="majorBidi"/>
          <w:color w:val="000000"/>
          <w:sz w:val="24"/>
          <w:szCs w:val="24"/>
        </w:rPr>
        <w:t xml:space="preserve">Semarang: </w:t>
      </w:r>
      <w:proofErr w:type="gramStart"/>
      <w:r w:rsidRPr="00F07453">
        <w:rPr>
          <w:rFonts w:asciiTheme="majorBidi" w:hAnsiTheme="majorBidi" w:cstheme="majorBidi"/>
          <w:color w:val="000000"/>
          <w:sz w:val="24"/>
          <w:szCs w:val="24"/>
        </w:rPr>
        <w:t>IKIP  Semarang</w:t>
      </w:r>
      <w:proofErr w:type="gramEnd"/>
      <w:r w:rsidRPr="00F07453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9E759C" w:rsidRPr="00BD19DA" w:rsidRDefault="009E759C" w:rsidP="009E759C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Jurnal Pendidikan Bahasa dan Sastra. 2014. Fakultas Keguruan dan Ilmu Pendidikan (FKIP) Universitas Muslim Nusantara Al Washliyah. </w:t>
      </w:r>
    </w:p>
    <w:p w:rsidR="009E759C" w:rsidRPr="00B3115D" w:rsidRDefault="009E759C" w:rsidP="009E759C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07453">
        <w:rPr>
          <w:rFonts w:asciiTheme="majorBidi" w:hAnsiTheme="majorBidi" w:cstheme="majorBidi"/>
          <w:sz w:val="24"/>
          <w:szCs w:val="24"/>
        </w:rPr>
        <w:t>Keraf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Gorys</w:t>
      </w:r>
      <w:proofErr w:type="spellEnd"/>
      <w:r w:rsidRPr="00F07453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F07453">
        <w:rPr>
          <w:rFonts w:asciiTheme="majorBidi" w:hAnsiTheme="majorBidi" w:cstheme="majorBidi"/>
          <w:sz w:val="24"/>
          <w:szCs w:val="24"/>
        </w:rPr>
        <w:t xml:space="preserve"> 2004. </w:t>
      </w:r>
      <w:proofErr w:type="spellStart"/>
      <w:r w:rsidRPr="00F07453">
        <w:rPr>
          <w:rFonts w:asciiTheme="majorBidi" w:hAnsiTheme="majorBidi" w:cstheme="majorBidi"/>
          <w:i/>
          <w:sz w:val="24"/>
          <w:szCs w:val="24"/>
        </w:rPr>
        <w:t>Komposisi</w:t>
      </w:r>
      <w:proofErr w:type="spellEnd"/>
      <w:r w:rsidRPr="00F0745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F0745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sz w:val="24"/>
          <w:szCs w:val="24"/>
        </w:rPr>
        <w:t>Deskripsi</w:t>
      </w:r>
      <w:proofErr w:type="spellEnd"/>
      <w:r w:rsidRPr="00F07453"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gramStart"/>
      <w:r w:rsidRPr="00F07453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F07453">
        <w:rPr>
          <w:rFonts w:asciiTheme="majorBidi" w:hAnsiTheme="majorBidi" w:cstheme="majorBidi"/>
          <w:sz w:val="24"/>
          <w:szCs w:val="24"/>
        </w:rPr>
        <w:t xml:space="preserve"> Nusa Indah. </w:t>
      </w:r>
    </w:p>
    <w:p w:rsidR="009E759C" w:rsidRPr="00B3115D" w:rsidRDefault="009E759C" w:rsidP="009E759C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F07453">
        <w:rPr>
          <w:rFonts w:asciiTheme="majorBidi" w:eastAsia="Times New Roman" w:hAnsiTheme="majorBidi" w:cstheme="majorBidi"/>
          <w:sz w:val="24"/>
          <w:szCs w:val="24"/>
        </w:rPr>
        <w:t>Kunandar</w:t>
      </w:r>
      <w:proofErr w:type="spellEnd"/>
      <w:r w:rsidRPr="00F07453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07453">
        <w:rPr>
          <w:rFonts w:asciiTheme="majorBidi" w:eastAsia="Times New Roman" w:hAnsiTheme="majorBidi" w:cstheme="majorBidi"/>
          <w:sz w:val="24"/>
          <w:szCs w:val="24"/>
        </w:rPr>
        <w:t xml:space="preserve"> 2007. </w:t>
      </w:r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>Profesional</w:t>
      </w:r>
      <w:proofErr w:type="spellEnd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>Implementasi</w:t>
      </w:r>
      <w:proofErr w:type="spellEnd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>Kurikulum</w:t>
      </w:r>
      <w:proofErr w:type="spellEnd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>Satuan</w:t>
      </w:r>
      <w:proofErr w:type="spellEnd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>Pendidikan</w:t>
      </w:r>
      <w:proofErr w:type="spellEnd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>dan</w:t>
      </w:r>
      <w:proofErr w:type="spellEnd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>Sukses</w:t>
      </w:r>
      <w:proofErr w:type="spellEnd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>dalam</w:t>
      </w:r>
      <w:proofErr w:type="spellEnd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>Sertifikasi</w:t>
      </w:r>
      <w:proofErr w:type="spellEnd"/>
      <w:r w:rsidRPr="00F0745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guru), </w:t>
      </w:r>
      <w:r w:rsidRPr="00F07453">
        <w:rPr>
          <w:rFonts w:asciiTheme="majorBidi" w:eastAsia="Times New Roman" w:hAnsiTheme="majorBidi" w:cstheme="majorBidi"/>
          <w:sz w:val="24"/>
          <w:szCs w:val="24"/>
        </w:rPr>
        <w:t xml:space="preserve">Jakarta: Raja </w:t>
      </w:r>
      <w:proofErr w:type="spellStart"/>
      <w:r w:rsidRPr="00F07453">
        <w:rPr>
          <w:rFonts w:asciiTheme="majorBidi" w:eastAsia="Times New Roman" w:hAnsiTheme="majorBidi" w:cstheme="majorBidi"/>
          <w:sz w:val="24"/>
          <w:szCs w:val="24"/>
        </w:rPr>
        <w:t>Grafindo</w:t>
      </w:r>
      <w:proofErr w:type="spellEnd"/>
      <w:r w:rsidRPr="00F0745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eastAsia="Times New Roman" w:hAnsiTheme="majorBidi" w:cstheme="majorBidi"/>
          <w:sz w:val="24"/>
          <w:szCs w:val="24"/>
        </w:rPr>
        <w:t>Persada</w:t>
      </w:r>
      <w:proofErr w:type="spellEnd"/>
      <w:r w:rsidRPr="00F07453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9E759C" w:rsidRPr="00B3115D" w:rsidRDefault="009E759C" w:rsidP="009E759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07453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Samsul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, 2005. </w:t>
      </w:r>
      <w:proofErr w:type="spellStart"/>
      <w:proofErr w:type="gramStart"/>
      <w:r w:rsidRPr="00F07453">
        <w:rPr>
          <w:rFonts w:asciiTheme="majorBidi" w:hAnsiTheme="majorBidi" w:cstheme="majorBidi"/>
          <w:i/>
          <w:iCs/>
          <w:sz w:val="24"/>
          <w:szCs w:val="24"/>
        </w:rPr>
        <w:t>Peningkatan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Keterampilan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Menulis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Iklan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Latihan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Terbimbing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Cs/>
          <w:sz w:val="24"/>
          <w:szCs w:val="24"/>
        </w:rPr>
        <w:t>Jurnal</w:t>
      </w:r>
      <w:proofErr w:type="spellEnd"/>
      <w:r w:rsidRPr="00F07453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Cs/>
          <w:sz w:val="24"/>
          <w:szCs w:val="24"/>
        </w:rPr>
        <w:t>Pendidikan</w:t>
      </w:r>
      <w:proofErr w:type="spellEnd"/>
    </w:p>
    <w:p w:rsidR="009E759C" w:rsidRPr="00B3115D" w:rsidRDefault="009E759C" w:rsidP="009E759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07453">
        <w:rPr>
          <w:rFonts w:asciiTheme="majorBidi" w:hAnsiTheme="majorBidi" w:cstheme="majorBidi"/>
          <w:sz w:val="24"/>
          <w:szCs w:val="24"/>
        </w:rPr>
        <w:t>Mugiarso</w:t>
      </w:r>
      <w:proofErr w:type="spellEnd"/>
      <w:r w:rsidRPr="00F07453">
        <w:rPr>
          <w:rFonts w:asciiTheme="majorBidi" w:hAnsiTheme="majorBidi" w:cstheme="majorBidi"/>
          <w:sz w:val="24"/>
          <w:szCs w:val="24"/>
          <w:lang w:val="id-ID"/>
        </w:rPr>
        <w:t>, Hadi</w:t>
      </w:r>
      <w:r w:rsidRPr="00F07453">
        <w:rPr>
          <w:rFonts w:asciiTheme="majorBidi" w:hAnsiTheme="majorBidi" w:cstheme="majorBidi"/>
          <w:sz w:val="24"/>
          <w:szCs w:val="24"/>
        </w:rPr>
        <w:t xml:space="preserve">. 2004.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 Semarang: UNNES Press.</w:t>
      </w:r>
    </w:p>
    <w:p w:rsidR="009E759C" w:rsidRPr="00B3115D" w:rsidRDefault="009E759C" w:rsidP="009E759C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07453">
        <w:rPr>
          <w:rFonts w:asciiTheme="majorBidi" w:hAnsiTheme="majorBidi" w:cstheme="majorBidi"/>
          <w:sz w:val="24"/>
          <w:szCs w:val="24"/>
        </w:rPr>
        <w:lastRenderedPageBreak/>
        <w:t>Mulyati</w:t>
      </w:r>
      <w:proofErr w:type="spellEnd"/>
      <w:r w:rsidRPr="00F07453">
        <w:rPr>
          <w:rFonts w:asciiTheme="majorBidi" w:hAnsiTheme="majorBidi" w:cstheme="majorBidi"/>
          <w:sz w:val="24"/>
          <w:szCs w:val="24"/>
          <w:lang w:val="id-ID"/>
        </w:rPr>
        <w:t>, Siti.</w:t>
      </w:r>
      <w:r w:rsidRPr="00F07453">
        <w:rPr>
          <w:rFonts w:asciiTheme="majorBidi" w:hAnsiTheme="majorBidi" w:cstheme="majorBidi"/>
          <w:sz w:val="24"/>
          <w:szCs w:val="24"/>
        </w:rPr>
        <w:t xml:space="preserve"> 2002. </w:t>
      </w:r>
      <w:proofErr w:type="spellStart"/>
      <w:r w:rsidRPr="00F07453">
        <w:rPr>
          <w:rFonts w:asciiTheme="majorBidi" w:hAnsiTheme="majorBidi" w:cstheme="majorBidi"/>
          <w:i/>
          <w:sz w:val="24"/>
          <w:szCs w:val="24"/>
        </w:rPr>
        <w:t>Ketatabahasaan</w:t>
      </w:r>
      <w:proofErr w:type="spellEnd"/>
      <w:r w:rsidRPr="00F0745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F0745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sz w:val="24"/>
          <w:szCs w:val="24"/>
        </w:rPr>
        <w:t>Kesusastraan</w:t>
      </w:r>
      <w:proofErr w:type="spellEnd"/>
      <w:r w:rsidRPr="00F0745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sz w:val="24"/>
          <w:szCs w:val="24"/>
        </w:rPr>
        <w:t>Cermat</w:t>
      </w:r>
      <w:proofErr w:type="spellEnd"/>
      <w:r w:rsidRPr="00F0745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sz w:val="24"/>
          <w:szCs w:val="24"/>
        </w:rPr>
        <w:t>Berbahasa</w:t>
      </w:r>
      <w:proofErr w:type="spellEnd"/>
      <w:r w:rsidRPr="00F07453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F0745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F07453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Yrama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Widya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E759C" w:rsidRPr="00F07453" w:rsidRDefault="009E759C" w:rsidP="009E759C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7453">
        <w:rPr>
          <w:rFonts w:asciiTheme="majorBidi" w:hAnsiTheme="majorBidi" w:cstheme="majorBidi"/>
          <w:sz w:val="24"/>
          <w:szCs w:val="24"/>
          <w:lang w:val="id-ID"/>
        </w:rPr>
        <w:t xml:space="preserve">Ngalimun, dkk. 2016. </w:t>
      </w:r>
      <w:r w:rsidRPr="00F0745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Strategi dan Model Pembelajaran. 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Yogyakarta: Aswaja Pressindo.</w:t>
      </w:r>
    </w:p>
    <w:p w:rsidR="009E759C" w:rsidRPr="00F07453" w:rsidRDefault="009E759C" w:rsidP="009E759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7453">
        <w:rPr>
          <w:rFonts w:asciiTheme="majorBidi" w:hAnsiTheme="majorBidi" w:cstheme="majorBidi"/>
          <w:sz w:val="24"/>
          <w:szCs w:val="24"/>
          <w:lang w:val="id-ID"/>
        </w:rPr>
        <w:t>Nurgiyantoro, Burhan. 201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F07453">
        <w:rPr>
          <w:rFonts w:asciiTheme="majorBidi" w:hAnsiTheme="majorBidi" w:cstheme="majorBidi"/>
          <w:i/>
          <w:iCs/>
          <w:sz w:val="24"/>
          <w:szCs w:val="24"/>
          <w:lang w:val="id-ID"/>
        </w:rPr>
        <w:t>Teori Pengkajian Fiksi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. Yogyakarta: GadjahMada Universitas Press.</w:t>
      </w:r>
    </w:p>
    <w:p w:rsidR="009E759C" w:rsidRPr="00F07453" w:rsidRDefault="009E759C" w:rsidP="009E759C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7453">
        <w:rPr>
          <w:rFonts w:asciiTheme="majorBidi" w:hAnsiTheme="majorBidi" w:cstheme="majorBidi"/>
          <w:sz w:val="24"/>
          <w:szCs w:val="24"/>
          <w:lang w:val="id-ID"/>
        </w:rPr>
        <w:t xml:space="preserve">Nursisto. 2001. </w:t>
      </w:r>
      <w:r w:rsidRPr="00F07453">
        <w:rPr>
          <w:rFonts w:asciiTheme="majorBidi" w:hAnsiTheme="majorBidi" w:cstheme="majorBidi"/>
          <w:i/>
          <w:iCs/>
          <w:sz w:val="24"/>
          <w:szCs w:val="24"/>
          <w:lang w:val="id-ID"/>
        </w:rPr>
        <w:t>Ikhtisar Kesusastraan Indonesia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. Yogyakarta: Adi Cita.</w:t>
      </w:r>
    </w:p>
    <w:p w:rsidR="009E759C" w:rsidRDefault="009E759C" w:rsidP="009E759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07453">
        <w:rPr>
          <w:rFonts w:asciiTheme="majorBidi" w:hAnsiTheme="majorBidi" w:cstheme="majorBidi"/>
          <w:sz w:val="24"/>
          <w:szCs w:val="24"/>
        </w:rPr>
        <w:t>Pradopo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Djoko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 20</w:t>
      </w:r>
      <w:r>
        <w:rPr>
          <w:rFonts w:asciiTheme="majorBidi" w:hAnsiTheme="majorBidi" w:cstheme="majorBidi"/>
          <w:sz w:val="24"/>
          <w:szCs w:val="24"/>
          <w:lang w:val="id-ID"/>
        </w:rPr>
        <w:t>10</w:t>
      </w:r>
      <w:r w:rsidRPr="00F0745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Beberapa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Sastra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Kritik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Penerapannya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F07453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</w:t>
      </w:r>
    </w:p>
    <w:p w:rsidR="009E759C" w:rsidRDefault="009E759C" w:rsidP="009E759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7453">
        <w:rPr>
          <w:rFonts w:asciiTheme="majorBidi" w:hAnsiTheme="majorBidi" w:cstheme="majorBidi"/>
          <w:sz w:val="24"/>
          <w:szCs w:val="24"/>
          <w:lang w:val="id-ID"/>
        </w:rPr>
        <w:t xml:space="preserve">Purwanto, Ngalim. 2009. </w:t>
      </w:r>
      <w:r w:rsidRPr="00F0745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Penilaian Hasil Belajar. 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Jakarta: Gramedia.</w:t>
      </w:r>
    </w:p>
    <w:p w:rsidR="009E759C" w:rsidRPr="001C3F37" w:rsidRDefault="009E759C" w:rsidP="009E759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F07453">
        <w:rPr>
          <w:rFonts w:asciiTheme="majorBidi" w:hAnsiTheme="majorBidi" w:cstheme="majorBidi"/>
          <w:sz w:val="24"/>
          <w:szCs w:val="24"/>
        </w:rPr>
        <w:t>Rahmanto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, 2004.</w:t>
      </w:r>
      <w:proofErr w:type="gram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Sastra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07453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Kanisius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</w:t>
      </w:r>
    </w:p>
    <w:p w:rsidR="009E759C" w:rsidRPr="00F07453" w:rsidRDefault="009E759C" w:rsidP="009E759C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7453">
        <w:rPr>
          <w:rFonts w:asciiTheme="majorBidi" w:hAnsiTheme="majorBidi" w:cstheme="majorBidi"/>
          <w:sz w:val="24"/>
          <w:szCs w:val="24"/>
          <w:lang w:val="id-ID"/>
        </w:rPr>
        <w:t xml:space="preserve">Sanjaya, Wina. 2008. </w:t>
      </w:r>
      <w:r w:rsidRPr="00F0745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Strategi Pembelajaran Berorientasi Standar Proses Pendidikan. 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Jakarta: Kencana.</w:t>
      </w:r>
    </w:p>
    <w:p w:rsidR="009E759C" w:rsidRPr="001C3F37" w:rsidRDefault="009E759C" w:rsidP="009E759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F07453">
        <w:rPr>
          <w:rFonts w:asciiTheme="majorBidi" w:hAnsiTheme="majorBidi" w:cstheme="majorBidi"/>
          <w:sz w:val="24"/>
          <w:szCs w:val="24"/>
        </w:rPr>
        <w:t>Sawitri</w:t>
      </w:r>
      <w:proofErr w:type="spellEnd"/>
      <w:r w:rsidRPr="00F07453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F07453">
        <w:rPr>
          <w:rFonts w:asciiTheme="majorBidi" w:hAnsiTheme="majorBidi" w:cstheme="majorBidi"/>
          <w:sz w:val="24"/>
          <w:szCs w:val="24"/>
        </w:rPr>
        <w:t xml:space="preserve"> 2002</w:t>
      </w:r>
      <w:proofErr w:type="gramStart"/>
      <w:r w:rsidRPr="00F07453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Modul</w:t>
      </w:r>
      <w:proofErr w:type="spellEnd"/>
      <w:proofErr w:type="gram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Menulis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Fiksi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 Yogyakarta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F07453">
        <w:rPr>
          <w:rFonts w:asciiTheme="majorBidi" w:hAnsiTheme="majorBidi" w:cstheme="majorBidi"/>
          <w:sz w:val="24"/>
          <w:szCs w:val="24"/>
        </w:rPr>
        <w:t xml:space="preserve"> FBS UNY.</w:t>
      </w:r>
    </w:p>
    <w:p w:rsidR="009E759C" w:rsidRPr="001C3F37" w:rsidRDefault="009E759C" w:rsidP="009E759C">
      <w:pPr>
        <w:spacing w:after="0" w:line="480" w:lineRule="auto"/>
        <w:ind w:left="709" w:hanging="709"/>
        <w:jc w:val="both"/>
        <w:rPr>
          <w:rFonts w:asciiTheme="majorBidi" w:eastAsia="Calibri" w:hAnsiTheme="majorBidi" w:cstheme="majorBidi"/>
          <w:bCs/>
          <w:sz w:val="24"/>
          <w:szCs w:val="24"/>
          <w:lang w:val="id-ID"/>
        </w:rPr>
      </w:pPr>
      <w:proofErr w:type="spellStart"/>
      <w:proofErr w:type="gramStart"/>
      <w:r w:rsidRPr="00F07453">
        <w:rPr>
          <w:rFonts w:asciiTheme="majorBidi" w:hAnsiTheme="majorBidi" w:cstheme="majorBidi"/>
          <w:sz w:val="24"/>
          <w:szCs w:val="24"/>
        </w:rPr>
        <w:t>Sayuti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Suminto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A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F07453">
        <w:rPr>
          <w:rFonts w:asciiTheme="majorBidi" w:hAnsiTheme="majorBidi" w:cstheme="majorBidi"/>
          <w:sz w:val="24"/>
          <w:szCs w:val="24"/>
        </w:rPr>
        <w:t xml:space="preserve"> 2000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Berkenalan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Prosa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Fiksi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07453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GamaMedia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</w:t>
      </w:r>
    </w:p>
    <w:p w:rsidR="009E759C" w:rsidRPr="00F07453" w:rsidRDefault="009E759C" w:rsidP="009E759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F07453">
        <w:rPr>
          <w:rFonts w:asciiTheme="majorBidi" w:hAnsiTheme="majorBidi" w:cstheme="majorBidi"/>
          <w:sz w:val="24"/>
          <w:szCs w:val="24"/>
        </w:rPr>
        <w:t>Silvester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Niko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Alexander,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Rafa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07453">
        <w:rPr>
          <w:rFonts w:asciiTheme="majorBidi" w:hAnsiTheme="majorBidi" w:cstheme="majorBidi"/>
          <w:sz w:val="24"/>
          <w:szCs w:val="24"/>
        </w:rPr>
        <w:t xml:space="preserve">2004,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Menulis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Fiksi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Pemula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07453">
        <w:rPr>
          <w:rFonts w:asciiTheme="majorBidi" w:hAnsiTheme="majorBidi" w:cstheme="majorBidi"/>
          <w:sz w:val="24"/>
          <w:szCs w:val="24"/>
        </w:rPr>
        <w:t xml:space="preserve"> Jakarta: Platinum.</w:t>
      </w:r>
    </w:p>
    <w:p w:rsidR="009E759C" w:rsidRPr="00F07453" w:rsidRDefault="009E759C" w:rsidP="009E759C">
      <w:pPr>
        <w:spacing w:after="0" w:line="480" w:lineRule="auto"/>
        <w:ind w:left="709" w:hanging="709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proofErr w:type="gramStart"/>
      <w:r w:rsidRPr="00F07453">
        <w:rPr>
          <w:rFonts w:asciiTheme="majorBidi" w:hAnsiTheme="majorBidi" w:cstheme="majorBidi"/>
          <w:sz w:val="24"/>
          <w:szCs w:val="24"/>
        </w:rPr>
        <w:t>Slameto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07453">
        <w:rPr>
          <w:rFonts w:asciiTheme="majorBidi" w:hAnsiTheme="majorBidi" w:cstheme="majorBidi"/>
          <w:sz w:val="24"/>
          <w:szCs w:val="24"/>
        </w:rPr>
        <w:t xml:space="preserve"> 20</w:t>
      </w:r>
      <w:r>
        <w:rPr>
          <w:rFonts w:asciiTheme="majorBidi" w:hAnsiTheme="majorBidi" w:cstheme="majorBidi"/>
          <w:sz w:val="24"/>
          <w:szCs w:val="24"/>
          <w:lang w:val="id-ID"/>
        </w:rPr>
        <w:t>10</w:t>
      </w:r>
      <w:proofErr w:type="gramStart"/>
      <w:r w:rsidRPr="00F07453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proofErr w:type="gram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Faktor-Faktor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Mempengaruhuinya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</w:t>
      </w:r>
    </w:p>
    <w:p w:rsidR="009E759C" w:rsidRPr="00F07453" w:rsidRDefault="009E759C" w:rsidP="009E759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53">
        <w:rPr>
          <w:rFonts w:asciiTheme="majorBidi" w:hAnsiTheme="majorBidi" w:cstheme="majorBidi"/>
          <w:sz w:val="24"/>
          <w:szCs w:val="24"/>
        </w:rPr>
        <w:t>Sudjiman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, 2000,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Cerita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Rekaan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</w:t>
      </w:r>
    </w:p>
    <w:p w:rsidR="009E759C" w:rsidRPr="00F07453" w:rsidRDefault="009E759C" w:rsidP="009E759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7453">
        <w:rPr>
          <w:rFonts w:asciiTheme="majorBidi" w:hAnsiTheme="majorBidi" w:cstheme="majorBidi"/>
          <w:sz w:val="24"/>
          <w:szCs w:val="24"/>
          <w:lang w:val="id-ID"/>
        </w:rPr>
        <w:t xml:space="preserve">Suharianto, S. 2005. </w:t>
      </w:r>
      <w:r w:rsidRPr="00F07453">
        <w:rPr>
          <w:rFonts w:asciiTheme="majorBidi" w:hAnsiTheme="majorBidi" w:cstheme="majorBidi"/>
          <w:i/>
          <w:iCs/>
          <w:sz w:val="24"/>
          <w:szCs w:val="24"/>
          <w:lang w:val="id-ID"/>
        </w:rPr>
        <w:t>Dasar-dasar Teori Sastra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. Semarang: Rumah Indonesia.</w:t>
      </w:r>
    </w:p>
    <w:p w:rsidR="009E759C" w:rsidRPr="00F07453" w:rsidRDefault="009E759C" w:rsidP="009E759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53">
        <w:rPr>
          <w:rFonts w:asciiTheme="majorBidi" w:hAnsiTheme="majorBidi" w:cstheme="majorBidi"/>
          <w:sz w:val="24"/>
          <w:szCs w:val="24"/>
        </w:rPr>
        <w:t>Sumarjo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Jakob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Saini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K.M, 2002. </w:t>
      </w:r>
      <w:proofErr w:type="spellStart"/>
      <w:r w:rsidRPr="00F07453">
        <w:rPr>
          <w:rFonts w:asciiTheme="majorBidi" w:hAnsiTheme="majorBidi" w:cstheme="majorBidi"/>
          <w:i/>
          <w:sz w:val="24"/>
          <w:szCs w:val="24"/>
        </w:rPr>
        <w:t>Apresiasi</w:t>
      </w:r>
      <w:proofErr w:type="spellEnd"/>
      <w:r w:rsidRPr="00F0745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sz w:val="24"/>
          <w:szCs w:val="24"/>
        </w:rPr>
        <w:t>Sastra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F07453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Gramedia</w:t>
      </w:r>
      <w:proofErr w:type="spellEnd"/>
    </w:p>
    <w:p w:rsidR="009E759C" w:rsidRPr="00F07453" w:rsidRDefault="009E759C" w:rsidP="009E759C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sv-SE"/>
        </w:rPr>
      </w:pPr>
      <w:r w:rsidRPr="00F07453">
        <w:rPr>
          <w:rFonts w:asciiTheme="majorBidi" w:eastAsia="Times New Roman" w:hAnsiTheme="majorBidi" w:cstheme="majorBidi"/>
          <w:color w:val="000000"/>
          <w:sz w:val="24"/>
          <w:szCs w:val="24"/>
          <w:lang w:val="sv-SE"/>
        </w:rPr>
        <w:lastRenderedPageBreak/>
        <w:t xml:space="preserve">Suminto, S. 2000. </w:t>
      </w:r>
      <w:r w:rsidRPr="00F0745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sv-SE"/>
        </w:rPr>
        <w:t xml:space="preserve">Berbahasa dan Bersastra Indonesia. </w:t>
      </w:r>
      <w:r w:rsidRPr="00F07453">
        <w:rPr>
          <w:rFonts w:asciiTheme="majorBidi" w:eastAsia="Times New Roman" w:hAnsiTheme="majorBidi" w:cstheme="majorBidi"/>
          <w:color w:val="000000"/>
          <w:sz w:val="24"/>
          <w:szCs w:val="24"/>
          <w:lang w:val="sv-SE"/>
        </w:rPr>
        <w:t>Bandung: Eresco.</w:t>
      </w:r>
    </w:p>
    <w:p w:rsidR="009E759C" w:rsidRPr="00F07453" w:rsidRDefault="009E759C" w:rsidP="009E759C">
      <w:pPr>
        <w:tabs>
          <w:tab w:val="left" w:pos="1260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7453">
        <w:rPr>
          <w:rFonts w:asciiTheme="majorBidi" w:hAnsiTheme="majorBidi" w:cstheme="majorBidi"/>
          <w:sz w:val="24"/>
          <w:szCs w:val="24"/>
          <w:lang w:val="id-ID"/>
        </w:rPr>
        <w:t xml:space="preserve">Sunendar, 2011. </w:t>
      </w:r>
      <w:r w:rsidRPr="00F0745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Sistem Membaca Cepat dan Efektif. 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Jakarta: Gramedia.</w:t>
      </w:r>
    </w:p>
    <w:p w:rsidR="009E759C" w:rsidRPr="00F07453" w:rsidRDefault="009E759C" w:rsidP="009E759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7453">
        <w:rPr>
          <w:rFonts w:asciiTheme="majorBidi" w:hAnsiTheme="majorBidi" w:cstheme="majorBidi"/>
          <w:sz w:val="24"/>
          <w:szCs w:val="24"/>
        </w:rPr>
        <w:t>Suyono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, 2010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Tulis</w:t>
      </w:r>
      <w:proofErr w:type="spellEnd"/>
      <w:r w:rsidRPr="00F07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  <w:sz w:val="24"/>
          <w:szCs w:val="24"/>
        </w:rPr>
        <w:t>Menulis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07453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53">
        <w:rPr>
          <w:rFonts w:asciiTheme="majorBidi" w:hAnsiTheme="majorBidi" w:cstheme="majorBidi"/>
          <w:sz w:val="24"/>
          <w:szCs w:val="24"/>
        </w:rPr>
        <w:t>Lukman</w:t>
      </w:r>
      <w:proofErr w:type="spellEnd"/>
      <w:r w:rsidRPr="00F07453">
        <w:rPr>
          <w:rFonts w:asciiTheme="majorBidi" w:hAnsiTheme="majorBidi" w:cstheme="majorBidi"/>
          <w:sz w:val="24"/>
          <w:szCs w:val="24"/>
        </w:rPr>
        <w:t>.</w:t>
      </w:r>
    </w:p>
    <w:p w:rsidR="009E759C" w:rsidRPr="00F07453" w:rsidRDefault="009E759C" w:rsidP="009E759C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E759C" w:rsidRPr="001C3F37" w:rsidRDefault="009E759C" w:rsidP="009E759C">
      <w:pPr>
        <w:pStyle w:val="Default"/>
        <w:spacing w:line="480" w:lineRule="auto"/>
        <w:ind w:left="709" w:hanging="709"/>
        <w:jc w:val="both"/>
        <w:rPr>
          <w:rFonts w:asciiTheme="majorBidi" w:hAnsiTheme="majorBidi" w:cstheme="majorBidi"/>
          <w:lang w:val="id-ID"/>
        </w:rPr>
      </w:pPr>
      <w:proofErr w:type="spellStart"/>
      <w:r w:rsidRPr="00F07453">
        <w:rPr>
          <w:rFonts w:asciiTheme="majorBidi" w:hAnsiTheme="majorBidi" w:cstheme="majorBidi"/>
        </w:rPr>
        <w:t>Tarigan</w:t>
      </w:r>
      <w:proofErr w:type="spellEnd"/>
      <w:r w:rsidRPr="00F07453">
        <w:rPr>
          <w:rFonts w:asciiTheme="majorBidi" w:hAnsiTheme="majorBidi" w:cstheme="majorBidi"/>
        </w:rPr>
        <w:t>, Henry Guntur. 20</w:t>
      </w:r>
      <w:r>
        <w:rPr>
          <w:rFonts w:asciiTheme="majorBidi" w:hAnsiTheme="majorBidi" w:cstheme="majorBidi"/>
          <w:lang w:val="id-ID"/>
        </w:rPr>
        <w:t>15</w:t>
      </w:r>
      <w:r w:rsidRPr="00F07453">
        <w:rPr>
          <w:rFonts w:asciiTheme="majorBidi" w:hAnsiTheme="majorBidi" w:cstheme="majorBidi"/>
        </w:rPr>
        <w:t xml:space="preserve">. </w:t>
      </w:r>
      <w:proofErr w:type="spellStart"/>
      <w:r w:rsidRPr="00F07453">
        <w:rPr>
          <w:rFonts w:asciiTheme="majorBidi" w:hAnsiTheme="majorBidi" w:cstheme="majorBidi"/>
          <w:i/>
          <w:iCs/>
        </w:rPr>
        <w:t>Menulis</w:t>
      </w:r>
      <w:proofErr w:type="spellEnd"/>
      <w:r w:rsidRPr="00F0745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</w:rPr>
        <w:t>Sebagai</w:t>
      </w:r>
      <w:proofErr w:type="spellEnd"/>
      <w:r w:rsidRPr="00F0745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</w:rPr>
        <w:t>Suatu</w:t>
      </w:r>
      <w:proofErr w:type="spellEnd"/>
      <w:r w:rsidRPr="00F0745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</w:rPr>
        <w:t>Keterampilan</w:t>
      </w:r>
      <w:proofErr w:type="spellEnd"/>
      <w:r w:rsidRPr="00F0745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07453">
        <w:rPr>
          <w:rFonts w:asciiTheme="majorBidi" w:hAnsiTheme="majorBidi" w:cstheme="majorBidi"/>
          <w:i/>
          <w:iCs/>
        </w:rPr>
        <w:t>Berbahasa</w:t>
      </w:r>
      <w:proofErr w:type="spellEnd"/>
      <w:r>
        <w:rPr>
          <w:rFonts w:asciiTheme="majorBidi" w:hAnsiTheme="majorBidi" w:cstheme="majorBidi"/>
        </w:rPr>
        <w:t>. Bandung</w:t>
      </w:r>
      <w:r>
        <w:rPr>
          <w:rFonts w:asciiTheme="majorBidi" w:hAnsiTheme="majorBidi" w:cstheme="majorBidi"/>
          <w:lang w:val="id-ID"/>
        </w:rPr>
        <w:t xml:space="preserve">: </w:t>
      </w:r>
      <w:proofErr w:type="spellStart"/>
      <w:r w:rsidRPr="00F07453">
        <w:rPr>
          <w:rFonts w:asciiTheme="majorBidi" w:hAnsiTheme="majorBidi" w:cstheme="majorBidi"/>
        </w:rPr>
        <w:t>Angkasa</w:t>
      </w:r>
      <w:proofErr w:type="spellEnd"/>
      <w:r w:rsidRPr="00F07453">
        <w:rPr>
          <w:rFonts w:asciiTheme="majorBidi" w:hAnsiTheme="majorBidi" w:cstheme="majorBidi"/>
        </w:rPr>
        <w:t xml:space="preserve">. </w:t>
      </w:r>
    </w:p>
    <w:p w:rsidR="009E759C" w:rsidRPr="00F07453" w:rsidRDefault="009E759C" w:rsidP="009E759C">
      <w:pPr>
        <w:tabs>
          <w:tab w:val="left" w:pos="1260"/>
        </w:tabs>
        <w:spacing w:after="0" w:line="480" w:lineRule="auto"/>
        <w:ind w:left="709" w:hanging="709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7453">
        <w:rPr>
          <w:rFonts w:asciiTheme="majorBidi" w:hAnsiTheme="majorBidi" w:cstheme="majorBidi"/>
          <w:sz w:val="24"/>
          <w:szCs w:val="24"/>
          <w:lang w:val="id-ID"/>
        </w:rPr>
        <w:t xml:space="preserve">Umamah, Nurul. 2012. </w:t>
      </w:r>
      <w:r w:rsidRPr="00F0745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Bahan Ajar. </w:t>
      </w:r>
      <w:r w:rsidRPr="00F07453">
        <w:rPr>
          <w:rFonts w:asciiTheme="majorBidi" w:hAnsiTheme="majorBidi" w:cstheme="majorBidi"/>
          <w:sz w:val="24"/>
          <w:szCs w:val="24"/>
          <w:lang w:val="id-ID"/>
        </w:rPr>
        <w:t>Jakarta: Rineka Cipta.</w:t>
      </w:r>
    </w:p>
    <w:p w:rsidR="009E759C" w:rsidRPr="009E759C" w:rsidRDefault="009E759C" w:rsidP="009E759C">
      <w:pPr>
        <w:spacing w:after="0" w:line="48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  <w:sectPr w:rsidR="009E759C" w:rsidRPr="009E759C" w:rsidSect="009E759C">
          <w:headerReference w:type="default" r:id="rId5"/>
          <w:pgSz w:w="11907" w:h="16840" w:code="9"/>
          <w:pgMar w:top="2268" w:right="1701" w:bottom="1701" w:left="2268" w:header="1276" w:footer="720" w:gutter="0"/>
          <w:cols w:space="720"/>
          <w:docGrid w:linePitch="360"/>
        </w:sectPr>
      </w:pPr>
      <w:r w:rsidRPr="00F07453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Uno, B. Hamzah. 2011. </w:t>
      </w:r>
      <w:r w:rsidRPr="00F07453">
        <w:rPr>
          <w:rFonts w:asciiTheme="majorBidi" w:eastAsia="Times New Roman" w:hAnsiTheme="majorBidi" w:cstheme="majorBidi"/>
          <w:i/>
          <w:sz w:val="24"/>
          <w:szCs w:val="24"/>
          <w:lang w:val="id-ID" w:eastAsia="id-ID"/>
        </w:rPr>
        <w:t>Perencanaan Pembelajaran</w:t>
      </w:r>
      <w:r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>. Jakarta: Bumi Aksar</w:t>
      </w:r>
      <w:bookmarkStart w:id="0" w:name="_GoBack"/>
      <w:bookmarkEnd w:id="0"/>
    </w:p>
    <w:p w:rsidR="00FF2DD8" w:rsidRDefault="00FF2DD8"/>
    <w:sectPr w:rsidR="00FF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49"/>
      <w:docPartObj>
        <w:docPartGallery w:val="Page Numbers (Top of Page)"/>
        <w:docPartUnique/>
      </w:docPartObj>
    </w:sdtPr>
    <w:sdtEndPr/>
    <w:sdtContent>
      <w:p w:rsidR="00085B65" w:rsidRDefault="009E759C">
        <w:pPr>
          <w:pStyle w:val="Header"/>
          <w:jc w:val="right"/>
        </w:pPr>
      </w:p>
    </w:sdtContent>
  </w:sdt>
  <w:p w:rsidR="00085B65" w:rsidRDefault="009E759C" w:rsidP="00085B6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9C"/>
    <w:rsid w:val="009E759C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9C"/>
  </w:style>
  <w:style w:type="paragraph" w:customStyle="1" w:styleId="Default">
    <w:name w:val="Default"/>
    <w:rsid w:val="009E7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9C"/>
  </w:style>
  <w:style w:type="paragraph" w:customStyle="1" w:styleId="Default">
    <w:name w:val="Default"/>
    <w:rsid w:val="009E7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2020-07-01T14:33:00Z</dcterms:created>
  <dcterms:modified xsi:type="dcterms:W3CDTF">2020-07-01T14:35:00Z</dcterms:modified>
</cp:coreProperties>
</file>