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2E" w:rsidRDefault="00D9552E" w:rsidP="00D95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M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MY"/>
        </w:rPr>
        <w:t>DAFTAR PUSTAKA</w:t>
      </w:r>
    </w:p>
    <w:p w:rsidR="00D9552E" w:rsidRDefault="00D9552E" w:rsidP="00D955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MY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Arikunto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Suharsimi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2013.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Pengembangan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Instrumen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Penilaian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Program.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Yogyakarta: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Pustaka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Pelajar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en-MY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Damaianti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2007.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Metode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Bahasa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Bandung: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Remaja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Rosdakarya</w:t>
      </w:r>
      <w:proofErr w:type="spellEnd"/>
      <w:r>
        <w:rPr>
          <w:rFonts w:ascii="Times New Roman" w:hAnsi="Times New Roman"/>
          <w:color w:val="000000" w:themeColor="text1"/>
          <w:sz w:val="24"/>
          <w:lang w:val="en-MY"/>
        </w:rPr>
        <w:t>.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en-MY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eastAsia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Isitianah, E. Lestari. 2015. </w:t>
      </w:r>
      <w:r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Pembelajaran Keterampilan Menulis </w:t>
      </w:r>
      <w:proofErr w:type="spellStart"/>
      <w:r>
        <w:rPr>
          <w:rFonts w:ascii="Times New Roman" w:hAnsi="Times New Roman"/>
          <w:i/>
          <w:color w:val="000000" w:themeColor="text1"/>
          <w:sz w:val="24"/>
          <w:lang w:val="en-MY"/>
        </w:rPr>
        <w:t>Ikhtisar</w:t>
      </w:r>
      <w:proofErr w:type="spellEnd"/>
      <w:r>
        <w:rPr>
          <w:rFonts w:ascii="Times New Roman" w:hAnsi="Times New Roman"/>
          <w:i/>
          <w:color w:val="000000" w:themeColor="text1"/>
          <w:sz w:val="24"/>
          <w:lang w:val="en-MY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lang w:val="en-MY"/>
        </w:rPr>
        <w:t>buku</w:t>
      </w:r>
      <w:proofErr w:type="spellEnd"/>
      <w:r>
        <w:rPr>
          <w:rFonts w:ascii="Times New Roman" w:hAnsi="Times New Roman"/>
          <w:i/>
          <w:color w:val="000000" w:themeColor="text1"/>
          <w:sz w:val="24"/>
          <w:lang w:val="en-MY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 di Kelas X SMA Negeri 1 Sewon Bantul Yogyakarta. </w:t>
      </w:r>
      <w:r>
        <w:rPr>
          <w:rFonts w:ascii="Times New Roman" w:hAnsi="Times New Roman"/>
          <w:color w:val="000000" w:themeColor="text1"/>
          <w:sz w:val="24"/>
          <w:lang w:val="id-ID"/>
        </w:rPr>
        <w:t>Skripsi. Universitas Negeri Yogyakarta.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eastAsia="Times New Roman"/>
          <w:color w:val="000000" w:themeColor="text1"/>
          <w:sz w:val="24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Kementrian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Kebudayaan.2017.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</w:rPr>
        <w:t>Buku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Guru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Bahasa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Indonesia.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Jakarta.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Pusat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Kurikulum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Perbukuan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Balitbang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Kemendikbud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eastAsia="Times New Roman"/>
          <w:color w:val="000000" w:themeColor="text1"/>
          <w:sz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Kementrian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Kebudayaan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2013.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Bahasa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Indonesia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Ekspresi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Diri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Akademik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 Jakarta: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Kementrian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Kebudayaan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eastAsia="Times New Roman"/>
          <w:color w:val="000000" w:themeColor="text1"/>
          <w:sz w:val="24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eastAsia="Times New Roman"/>
          <w:color w:val="000000" w:themeColor="text1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</w:rPr>
        <w:t>Kementrian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Kebudayaan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2</w:t>
      </w:r>
      <w:r>
        <w:rPr>
          <w:rFonts w:ascii="Times New Roman" w:hAnsi="Times New Roman"/>
          <w:color w:val="000000" w:themeColor="text1"/>
          <w:sz w:val="24"/>
          <w:lang w:val="id-ID"/>
        </w:rPr>
        <w:t>003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r>
        <w:rPr>
          <w:rFonts w:ascii="Times New Roman" w:hAnsi="Times New Roman"/>
          <w:i/>
          <w:color w:val="000000" w:themeColor="text1"/>
          <w:sz w:val="24"/>
          <w:lang w:val="id-ID"/>
        </w:rPr>
        <w:t>Kemampuan Berbahasa Indonesia Siswa</w:t>
      </w:r>
      <w:proofErr w:type="gramStart"/>
      <w:r>
        <w:rPr>
          <w:rFonts w:ascii="Times New Roman" w:hAnsi="Times New Roman"/>
          <w:i/>
          <w:color w:val="000000" w:themeColor="text1"/>
          <w:sz w:val="24"/>
          <w:lang w:val="id-ID"/>
        </w:rPr>
        <w:t>.</w:t>
      </w:r>
      <w:r>
        <w:rPr>
          <w:rFonts w:ascii="Times New Roman" w:hAnsi="Times New Roman"/>
          <w:i/>
          <w:color w:val="000000" w:themeColor="text1"/>
          <w:sz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 Jakarta: </w:t>
      </w:r>
      <w:r>
        <w:rPr>
          <w:rFonts w:ascii="Times New Roman" w:hAnsi="Times New Roman"/>
          <w:color w:val="000000" w:themeColor="text1"/>
          <w:sz w:val="24"/>
          <w:lang w:val="id-ID"/>
        </w:rPr>
        <w:t>Depdikbud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eastAsia="Times New Roman"/>
          <w:color w:val="000000" w:themeColor="text1"/>
          <w:sz w:val="24"/>
        </w:rPr>
      </w:pPr>
    </w:p>
    <w:p w:rsidR="00D9552E" w:rsidRDefault="00D9552E" w:rsidP="00D9552E">
      <w:pPr>
        <w:spacing w:line="240" w:lineRule="auto"/>
        <w:ind w:left="851" w:right="-1" w:hanging="850"/>
        <w:jc w:val="both"/>
        <w:rPr>
          <w:rFonts w:ascii="Times New Roman" w:eastAsia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Mahsun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M.S. 2014. </w:t>
      </w:r>
      <w:proofErr w:type="spellStart"/>
      <w:proofErr w:type="gramStart"/>
      <w:r>
        <w:rPr>
          <w:rFonts w:ascii="Times New Roman" w:hAnsi="Times New Roman"/>
          <w:i/>
          <w:color w:val="000000" w:themeColor="text1"/>
          <w:sz w:val="24"/>
        </w:rPr>
        <w:t>Teks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Pembelajaran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Bahasa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Indonesia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Kurikulum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2013</w:t>
      </w:r>
      <w:r>
        <w:rPr>
          <w:rFonts w:ascii="Times New Roman" w:hAnsi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Jakarta</w:t>
      </w:r>
      <w:proofErr w:type="gramStart"/>
      <w:r>
        <w:rPr>
          <w:rFonts w:ascii="Times New Roman" w:hAnsi="Times New Roman"/>
          <w:color w:val="000000" w:themeColor="text1"/>
          <w:sz w:val="24"/>
        </w:rPr>
        <w:t>:PT</w:t>
      </w:r>
      <w:r>
        <w:rPr>
          <w:rFonts w:ascii="Times New Roman" w:hAnsi="Times New Roman"/>
          <w:color w:val="000000" w:themeColor="text1"/>
          <w:spacing w:val="-3"/>
          <w:sz w:val="24"/>
        </w:rPr>
        <w:t>Raja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GrafindoPersada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</w:p>
    <w:p w:rsidR="00D9552E" w:rsidRDefault="00D9552E" w:rsidP="00D9552E">
      <w:pPr>
        <w:pStyle w:val="BodyText"/>
        <w:ind w:left="993" w:hanging="993"/>
        <w:jc w:val="both"/>
        <w:rPr>
          <w:rFonts w:hint="default"/>
          <w:color w:val="000000" w:themeColor="text1"/>
          <w:sz w:val="24"/>
        </w:rPr>
      </w:pPr>
    </w:p>
    <w:p w:rsidR="00D9552E" w:rsidRDefault="00D9552E" w:rsidP="00D9552E">
      <w:pPr>
        <w:pStyle w:val="BodyText"/>
        <w:ind w:left="993" w:hanging="993"/>
        <w:jc w:val="both"/>
        <w:rPr>
          <w:rFonts w:eastAsia="Times New Roman" w:hint="default"/>
          <w:i/>
          <w:color w:val="000000" w:themeColor="text1"/>
          <w:sz w:val="24"/>
        </w:rPr>
      </w:pPr>
      <w:proofErr w:type="spellStart"/>
      <w:proofErr w:type="gramStart"/>
      <w:r>
        <w:rPr>
          <w:rFonts w:hint="default"/>
          <w:color w:val="000000" w:themeColor="text1"/>
          <w:sz w:val="24"/>
        </w:rPr>
        <w:t>Peraturan</w:t>
      </w:r>
      <w:proofErr w:type="spellEnd"/>
      <w:r>
        <w:rPr>
          <w:rFonts w:hint="default"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color w:val="000000" w:themeColor="text1"/>
          <w:sz w:val="24"/>
        </w:rPr>
        <w:t>Menteri</w:t>
      </w:r>
      <w:proofErr w:type="spellEnd"/>
      <w:r>
        <w:rPr>
          <w:rFonts w:hint="default"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color w:val="000000" w:themeColor="text1"/>
          <w:sz w:val="24"/>
        </w:rPr>
        <w:t>Pendidikan</w:t>
      </w:r>
      <w:proofErr w:type="spellEnd"/>
      <w:r>
        <w:rPr>
          <w:rFonts w:hint="default"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color w:val="000000" w:themeColor="text1"/>
          <w:sz w:val="24"/>
        </w:rPr>
        <w:t>dan</w:t>
      </w:r>
      <w:proofErr w:type="spellEnd"/>
      <w:r>
        <w:rPr>
          <w:rFonts w:hint="default"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color w:val="000000" w:themeColor="text1"/>
          <w:sz w:val="24"/>
        </w:rPr>
        <w:t>Kebudayaan</w:t>
      </w:r>
      <w:proofErr w:type="spellEnd"/>
      <w:r>
        <w:rPr>
          <w:rFonts w:hint="default"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color w:val="000000" w:themeColor="text1"/>
          <w:sz w:val="24"/>
        </w:rPr>
        <w:t>Republik</w:t>
      </w:r>
      <w:proofErr w:type="spellEnd"/>
      <w:r>
        <w:rPr>
          <w:rFonts w:hint="default"/>
          <w:color w:val="000000" w:themeColor="text1"/>
          <w:sz w:val="24"/>
        </w:rPr>
        <w:t xml:space="preserve"> Indonesia Nomor59 </w:t>
      </w:r>
      <w:proofErr w:type="spellStart"/>
      <w:r>
        <w:rPr>
          <w:rFonts w:hint="default"/>
          <w:color w:val="000000" w:themeColor="text1"/>
          <w:sz w:val="24"/>
        </w:rPr>
        <w:t>Tahun</w:t>
      </w:r>
      <w:proofErr w:type="spellEnd"/>
      <w:r>
        <w:rPr>
          <w:rFonts w:hint="default"/>
          <w:color w:val="000000" w:themeColor="text1"/>
          <w:sz w:val="24"/>
        </w:rPr>
        <w:t xml:space="preserve"> 2014 </w:t>
      </w:r>
      <w:proofErr w:type="spellStart"/>
      <w:r>
        <w:rPr>
          <w:rFonts w:hint="default"/>
          <w:color w:val="000000" w:themeColor="text1"/>
          <w:sz w:val="24"/>
        </w:rPr>
        <w:t>Tentang</w:t>
      </w:r>
      <w:proofErr w:type="spellEnd"/>
      <w:r>
        <w:rPr>
          <w:rFonts w:hint="default"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i/>
          <w:color w:val="000000" w:themeColor="text1"/>
          <w:sz w:val="24"/>
        </w:rPr>
        <w:t>Kurikulum</w:t>
      </w:r>
      <w:proofErr w:type="spellEnd"/>
      <w:r>
        <w:rPr>
          <w:rFonts w:hint="default"/>
          <w:i/>
          <w:color w:val="000000" w:themeColor="text1"/>
          <w:sz w:val="24"/>
        </w:rPr>
        <w:t xml:space="preserve"> 2013 </w:t>
      </w:r>
      <w:proofErr w:type="spellStart"/>
      <w:r>
        <w:rPr>
          <w:rFonts w:hint="default"/>
          <w:i/>
          <w:color w:val="000000" w:themeColor="text1"/>
          <w:sz w:val="24"/>
        </w:rPr>
        <w:t>Sekolah</w:t>
      </w:r>
      <w:proofErr w:type="spellEnd"/>
      <w:r>
        <w:rPr>
          <w:rFonts w:hint="default"/>
          <w:i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i/>
          <w:color w:val="000000" w:themeColor="text1"/>
          <w:sz w:val="24"/>
        </w:rPr>
        <w:t>Menengah</w:t>
      </w:r>
      <w:proofErr w:type="spellEnd"/>
      <w:r>
        <w:rPr>
          <w:rFonts w:hint="default"/>
          <w:i/>
          <w:color w:val="000000" w:themeColor="text1"/>
          <w:sz w:val="24"/>
        </w:rPr>
        <w:t xml:space="preserve"> </w:t>
      </w:r>
      <w:proofErr w:type="spellStart"/>
      <w:r>
        <w:rPr>
          <w:rFonts w:hint="default"/>
          <w:i/>
          <w:color w:val="000000" w:themeColor="text1"/>
          <w:sz w:val="24"/>
        </w:rPr>
        <w:t>Atas</w:t>
      </w:r>
      <w:proofErr w:type="spellEnd"/>
      <w:r>
        <w:rPr>
          <w:rFonts w:hint="default"/>
          <w:i/>
          <w:color w:val="000000" w:themeColor="text1"/>
          <w:sz w:val="24"/>
        </w:rPr>
        <w:t xml:space="preserve">/Madrasah </w:t>
      </w:r>
      <w:proofErr w:type="spellStart"/>
      <w:r>
        <w:rPr>
          <w:rFonts w:hint="default"/>
          <w:i/>
          <w:color w:val="000000" w:themeColor="text1"/>
          <w:sz w:val="24"/>
        </w:rPr>
        <w:t>Aliyah</w:t>
      </w:r>
      <w:proofErr w:type="spellEnd"/>
      <w:r>
        <w:rPr>
          <w:rFonts w:hint="default"/>
          <w:i/>
          <w:color w:val="000000" w:themeColor="text1"/>
          <w:sz w:val="24"/>
        </w:rPr>
        <w:t>.</w:t>
      </w:r>
      <w:proofErr w:type="gramEnd"/>
    </w:p>
    <w:p w:rsidR="00D9552E" w:rsidRDefault="00D9552E" w:rsidP="00D9552E">
      <w:pPr>
        <w:pStyle w:val="BodyText"/>
        <w:ind w:left="993" w:hanging="993"/>
        <w:jc w:val="both"/>
        <w:rPr>
          <w:rFonts w:eastAsia="Times New Roman" w:hint="default"/>
          <w:color w:val="000000" w:themeColor="text1"/>
          <w:sz w:val="24"/>
        </w:rPr>
      </w:pPr>
    </w:p>
    <w:p w:rsidR="00D9552E" w:rsidRDefault="00D9552E" w:rsidP="00D9552E">
      <w:pPr>
        <w:spacing w:line="240" w:lineRule="auto"/>
        <w:ind w:left="851" w:right="140" w:hanging="850"/>
        <w:jc w:val="both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Poerwati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Loeloek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Endah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3"/>
          <w:sz w:val="24"/>
        </w:rPr>
        <w:t>Amri</w:t>
      </w:r>
      <w:proofErr w:type="spellEnd"/>
      <w:r>
        <w:rPr>
          <w:rFonts w:ascii="Times New Roman" w:hAnsi="Times New Roman"/>
          <w:color w:val="000000" w:themeColor="text1"/>
          <w:spacing w:val="-3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</w:rPr>
        <w:t>Sofan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2013.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Panduan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Memahami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Kurikulum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2013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Jakarta</w:t>
      </w:r>
      <w:proofErr w:type="gramStart"/>
      <w:r>
        <w:rPr>
          <w:rFonts w:ascii="Times New Roman" w:hAnsi="Times New Roman"/>
          <w:color w:val="000000" w:themeColor="text1"/>
          <w:sz w:val="24"/>
        </w:rPr>
        <w:t>:Prestasi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PustakaPublisher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</w:p>
    <w:p w:rsidR="00D9552E" w:rsidRDefault="00D9552E" w:rsidP="00D9552E">
      <w:pPr>
        <w:spacing w:line="240" w:lineRule="auto"/>
        <w:ind w:left="851" w:right="140" w:hanging="850"/>
        <w:jc w:val="both"/>
        <w:rPr>
          <w:rFonts w:ascii="Times New Roman" w:eastAsia="Times New Roman"/>
          <w:color w:val="000000" w:themeColor="text1"/>
          <w:sz w:val="24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eastAsia="Times New Roman"/>
          <w:color w:val="000000" w:themeColor="text1"/>
          <w:sz w:val="24"/>
          <w:lang w:val="id-ID"/>
        </w:rPr>
      </w:pPr>
      <w:r>
        <w:rPr>
          <w:rFonts w:ascii="Times New Roman" w:eastAsia="Times New Roman"/>
          <w:color w:val="000000" w:themeColor="text1"/>
          <w:sz w:val="24"/>
          <w:lang w:val="id-ID"/>
        </w:rPr>
        <w:t xml:space="preserve">Ramadhani, D. Sani. 2015. 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Setyanto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, N.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Ardi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. 2017.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Interaksi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dan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Komunikasi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Efektif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Belajar-Mengajar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Yogyakarta: DIVA Press.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</w:rPr>
        <w:t xml:space="preserve">Sugiono.2008.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Metode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Pendekatan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Kuantitatif</w:t>
      </w:r>
      <w:proofErr w:type="spellEnd"/>
      <w:r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danKualitatif.</w:t>
      </w:r>
      <w:r>
        <w:rPr>
          <w:rFonts w:ascii="Times New Roman" w:hAnsi="Times New Roman"/>
          <w:color w:val="000000" w:themeColor="text1"/>
          <w:sz w:val="24"/>
        </w:rPr>
        <w:t>R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&amp; D Bandung: </w:t>
      </w:r>
      <w:proofErr w:type="spellStart"/>
      <w:r>
        <w:rPr>
          <w:rFonts w:ascii="Times New Roman" w:hAnsi="Times New Roman"/>
          <w:color w:val="000000" w:themeColor="text1"/>
          <w:sz w:val="24"/>
        </w:rPr>
        <w:t>Alfabeta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</w:p>
    <w:p w:rsidR="00D9552E" w:rsidRDefault="00D9552E" w:rsidP="00D9552E">
      <w:pPr>
        <w:spacing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:rsidR="00D9552E" w:rsidRDefault="00D9552E" w:rsidP="00D9552E">
      <w:pPr>
        <w:spacing w:line="192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>Syamsuddin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</w:rPr>
        <w:t xml:space="preserve">2005. </w:t>
      </w:r>
      <w:r>
        <w:rPr>
          <w:rFonts w:ascii="Times New Roman" w:hAnsi="Times New Roman"/>
          <w:i/>
          <w:color w:val="000000" w:themeColor="text1"/>
          <w:sz w:val="24"/>
          <w:lang w:val="id-ID"/>
        </w:rPr>
        <w:t>Menulis Praktis dalam Berbahasa Indonesia.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Bandung: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Remaja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Rosdakarya</w:t>
      </w:r>
      <w:proofErr w:type="spellEnd"/>
      <w:r>
        <w:rPr>
          <w:rFonts w:ascii="Times New Roman" w:hAnsi="Times New Roman"/>
          <w:color w:val="000000" w:themeColor="text1"/>
          <w:sz w:val="24"/>
        </w:rPr>
        <w:t>.</w:t>
      </w:r>
    </w:p>
    <w:p w:rsidR="00D9552E" w:rsidRDefault="00D9552E" w:rsidP="00D9552E">
      <w:pPr>
        <w:spacing w:line="192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MY"/>
        </w:rPr>
      </w:pPr>
    </w:p>
    <w:p w:rsidR="00D9552E" w:rsidRDefault="00D9552E" w:rsidP="00D9552E">
      <w:pPr>
        <w:spacing w:line="192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MY"/>
        </w:rPr>
        <w:t>Taringa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MY"/>
        </w:rPr>
        <w:t>,Henny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MY"/>
        </w:rPr>
        <w:t xml:space="preserve"> Guntur, 2010 : 3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>pengertian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>menulis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 xml:space="preserve"> program Bandung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>Angkasa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 xml:space="preserve"> :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ab/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>pustaka</w:t>
      </w:r>
      <w:proofErr w:type="spellEnd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  <w:t>pelajar</w:t>
      </w:r>
      <w:proofErr w:type="spellEnd"/>
    </w:p>
    <w:p w:rsidR="00D9552E" w:rsidRDefault="00D9552E" w:rsidP="00D9552E">
      <w:pPr>
        <w:spacing w:line="192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MY"/>
        </w:rPr>
      </w:pPr>
    </w:p>
    <w:p w:rsidR="00D9552E" w:rsidRDefault="00D9552E" w:rsidP="00D9552E">
      <w:pPr>
        <w:spacing w:line="240" w:lineRule="auto"/>
        <w:ind w:left="567" w:hanging="567"/>
        <w:jc w:val="both"/>
      </w:pPr>
      <w:proofErr w:type="gramStart"/>
      <w:r>
        <w:rPr>
          <w:color w:val="000000" w:themeColor="text1"/>
          <w:lang w:val="en-MY"/>
        </w:rPr>
        <w:t>H</w:t>
      </w:r>
      <w:hyperlink r:id="rId9" w:history="1">
        <w:r>
          <w:rPr>
            <w:rStyle w:val="Hyperlink"/>
            <w:rFonts w:ascii="Times New Roman" w:eastAsia="Times New Roman"/>
            <w:color w:val="000000" w:themeColor="text1"/>
            <w:sz w:val="24"/>
            <w:lang w:val="id-ID"/>
          </w:rPr>
          <w:t>ttp://</w:t>
        </w:r>
        <w:r>
          <w:rPr>
            <w:rStyle w:val="Hyperlink"/>
            <w:rFonts w:ascii="Times New Roman" w:eastAsia="Times New Roman"/>
            <w:color w:val="000000" w:themeColor="text1"/>
            <w:sz w:val="24"/>
            <w:lang w:val="en-MY"/>
          </w:rPr>
          <w:t>P</w:t>
        </w:r>
        <w:r>
          <w:rPr>
            <w:rStyle w:val="Hyperlink"/>
            <w:rFonts w:ascii="Times New Roman" w:eastAsia="Times New Roman"/>
            <w:color w:val="000000" w:themeColor="text1"/>
            <w:sz w:val="24"/>
            <w:lang w:val="id-ID"/>
          </w:rPr>
          <w:t>engertian-</w:t>
        </w:r>
        <w:r>
          <w:rPr>
            <w:rStyle w:val="Hyperlink"/>
            <w:rFonts w:ascii="Times New Roman" w:eastAsia="Times New Roman"/>
            <w:color w:val="000000" w:themeColor="text1"/>
            <w:sz w:val="24"/>
            <w:lang w:val="en-MY"/>
          </w:rPr>
          <w:t>P</w:t>
        </w:r>
        <w:r>
          <w:rPr>
            <w:rStyle w:val="Hyperlink"/>
            <w:rFonts w:ascii="Times New Roman" w:eastAsia="Times New Roman"/>
            <w:color w:val="000000" w:themeColor="text1"/>
            <w:sz w:val="24"/>
            <w:lang w:val="id-ID"/>
          </w:rPr>
          <w:t>engertian-info.blogspot.co.id/2015/09/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en-MY"/>
          </w:rPr>
          <w:t>P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id-ID"/>
          </w:rPr>
          <w:t>engertian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en-MY"/>
          </w:rPr>
          <w:t>T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id-ID"/>
          </w:rPr>
          <w:t>ujuan-dan-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en-MY"/>
          </w:rPr>
          <w:t>M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id-ID"/>
          </w:rPr>
          <w:t>anfaat-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en-MY"/>
          </w:rPr>
          <w:t>M</w:t>
        </w:r>
        <w:r>
          <w:rPr>
            <w:rStyle w:val="Hyperlink"/>
            <w:rFonts w:ascii="Times New Roman" w:eastAsia="Times New Roman"/>
            <w:i/>
            <w:iCs/>
            <w:color w:val="000000" w:themeColor="text1"/>
            <w:sz w:val="24"/>
            <w:lang w:val="id-ID"/>
          </w:rPr>
          <w:t>enuli</w:t>
        </w:r>
        <w:r>
          <w:rPr>
            <w:rStyle w:val="Hyperlink"/>
            <w:rFonts w:ascii="Times New Roman" w:eastAsia="Times New Roman"/>
            <w:color w:val="000000" w:themeColor="text1"/>
            <w:sz w:val="24"/>
            <w:lang w:val="id-ID"/>
          </w:rPr>
          <w:t>s.html</w:t>
        </w:r>
      </w:hyperlink>
      <w:r>
        <w:rPr>
          <w:rFonts w:ascii="Times New Roman" w:eastAsia="Times New Roman"/>
          <w:color w:val="000000" w:themeColor="text1"/>
          <w:sz w:val="24"/>
          <w:lang w:val="id-ID"/>
        </w:rPr>
        <w:t>.</w:t>
      </w:r>
      <w:proofErr w:type="gramEnd"/>
      <w:r>
        <w:rPr>
          <w:rFonts w:ascii="Times New Roman" w:eastAsia="Times New Roman"/>
          <w:color w:val="000000" w:themeColor="text1"/>
          <w:sz w:val="24"/>
          <w:lang w:val="id-ID"/>
        </w:rPr>
        <w:t xml:space="preserve"> Diakses, 12 Desember 2018.</w:t>
      </w:r>
    </w:p>
    <w:p w:rsidR="00097B55" w:rsidRPr="00772803" w:rsidRDefault="00097B55" w:rsidP="00D9552E">
      <w:pPr>
        <w:jc w:val="center"/>
        <w:rPr>
          <w:lang w:val="id-ID"/>
        </w:rPr>
      </w:pPr>
    </w:p>
    <w:sectPr w:rsidR="00097B55" w:rsidRPr="00772803" w:rsidSect="00D9552E">
      <w:headerReference w:type="default" r:id="rId10"/>
      <w:footerReference w:type="default" r:id="rId11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09" w:rsidRDefault="00183A09" w:rsidP="0057714F">
      <w:pPr>
        <w:spacing w:line="240" w:lineRule="auto"/>
      </w:pPr>
      <w:r>
        <w:separator/>
      </w:r>
    </w:p>
  </w:endnote>
  <w:endnote w:type="continuationSeparator" w:id="0">
    <w:p w:rsidR="00183A09" w:rsidRDefault="00183A09" w:rsidP="00577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Default="006A76CA">
    <w:pPr>
      <w:pStyle w:val="Footer"/>
      <w:jc w:val="center"/>
    </w:pPr>
    <w:r w:rsidRPr="00D9552E">
      <w:rPr>
        <w:rFonts w:ascii="Times New Roman" w:hAnsi="Times New Roman" w:cs="Times New Roman"/>
        <w:sz w:val="24"/>
        <w:szCs w:val="24"/>
      </w:rPr>
      <w:fldChar w:fldCharType="begin"/>
    </w:r>
    <w:r w:rsidR="00192AF5" w:rsidRPr="00D9552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9552E">
      <w:rPr>
        <w:rFonts w:ascii="Times New Roman" w:hAnsi="Times New Roman" w:cs="Times New Roman"/>
        <w:sz w:val="24"/>
        <w:szCs w:val="24"/>
      </w:rPr>
      <w:fldChar w:fldCharType="separate"/>
    </w:r>
    <w:r w:rsidR="008B3A70">
      <w:rPr>
        <w:rFonts w:ascii="Times New Roman" w:hAnsi="Times New Roman" w:cs="Times New Roman"/>
        <w:noProof/>
        <w:sz w:val="24"/>
        <w:szCs w:val="24"/>
      </w:rPr>
      <w:t>1</w:t>
    </w:r>
    <w:r w:rsidRPr="00D9552E">
      <w:rPr>
        <w:rFonts w:ascii="Times New Roman" w:hAnsi="Times New Roman" w:cs="Times New Roman"/>
        <w:sz w:val="24"/>
        <w:szCs w:val="24"/>
      </w:rPr>
      <w:fldChar w:fldCharType="end"/>
    </w:r>
  </w:p>
  <w:p w:rsidR="00192AF5" w:rsidRPr="000F71C6" w:rsidRDefault="00192AF5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09" w:rsidRDefault="00183A09" w:rsidP="0057714F">
      <w:pPr>
        <w:spacing w:line="240" w:lineRule="auto"/>
      </w:pPr>
      <w:r>
        <w:separator/>
      </w:r>
    </w:p>
  </w:footnote>
  <w:footnote w:type="continuationSeparator" w:id="0">
    <w:p w:rsidR="00183A09" w:rsidRDefault="00183A09" w:rsidP="00577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F5" w:rsidRPr="00D9552E" w:rsidRDefault="00192AF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92AF5" w:rsidRDefault="00192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00298"/>
    <w:multiLevelType w:val="singleLevel"/>
    <w:tmpl w:val="82D00298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>
    <w:nsid w:val="8562CCB2"/>
    <w:multiLevelType w:val="multilevel"/>
    <w:tmpl w:val="8562CCB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957971A4"/>
    <w:multiLevelType w:val="multilevel"/>
    <w:tmpl w:val="957971A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B09A866F"/>
    <w:multiLevelType w:val="multilevel"/>
    <w:tmpl w:val="B09A866F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F6551543"/>
    <w:multiLevelType w:val="singleLevel"/>
    <w:tmpl w:val="F6551543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59D1919"/>
    <w:multiLevelType w:val="multilevel"/>
    <w:tmpl w:val="059D19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51588"/>
    <w:multiLevelType w:val="multilevel"/>
    <w:tmpl w:val="0DA51588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E4804E0"/>
    <w:multiLevelType w:val="multilevel"/>
    <w:tmpl w:val="89EA5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0A5278"/>
    <w:multiLevelType w:val="multilevel"/>
    <w:tmpl w:val="110A52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40F70"/>
    <w:multiLevelType w:val="multilevel"/>
    <w:tmpl w:val="1374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52B4"/>
    <w:multiLevelType w:val="singleLevel"/>
    <w:tmpl w:val="18CD52B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1FBD59D0"/>
    <w:multiLevelType w:val="multilevel"/>
    <w:tmpl w:val="1FBD5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5BAD"/>
    <w:multiLevelType w:val="multilevel"/>
    <w:tmpl w:val="1FCB5B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E4F7C"/>
    <w:multiLevelType w:val="multilevel"/>
    <w:tmpl w:val="22DE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EFAF8"/>
    <w:multiLevelType w:val="multilevel"/>
    <w:tmpl w:val="289EFAF8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4A4A7B"/>
    <w:multiLevelType w:val="multilevel"/>
    <w:tmpl w:val="2C4A4A7B"/>
    <w:lvl w:ilvl="0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369051E"/>
    <w:multiLevelType w:val="multilevel"/>
    <w:tmpl w:val="685CE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755277"/>
    <w:multiLevelType w:val="multilevel"/>
    <w:tmpl w:val="367552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37A69"/>
    <w:multiLevelType w:val="multilevel"/>
    <w:tmpl w:val="43137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2F4D"/>
    <w:multiLevelType w:val="multilevel"/>
    <w:tmpl w:val="54C42F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0653"/>
    <w:multiLevelType w:val="multilevel"/>
    <w:tmpl w:val="5BAF06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C0A2AE3"/>
    <w:multiLevelType w:val="multilevel"/>
    <w:tmpl w:val="5C0A2AE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4">
    <w:nsid w:val="7194077E"/>
    <w:multiLevelType w:val="multilevel"/>
    <w:tmpl w:val="71940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A15DB2"/>
    <w:multiLevelType w:val="multilevel"/>
    <w:tmpl w:val="79A1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52C84"/>
    <w:multiLevelType w:val="multilevel"/>
    <w:tmpl w:val="7ED52C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26"/>
  </w:num>
  <w:num w:numId="9">
    <w:abstractNumId w:val="11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25"/>
  </w:num>
  <w:num w:numId="15">
    <w:abstractNumId w:val="14"/>
  </w:num>
  <w:num w:numId="16">
    <w:abstractNumId w:val="23"/>
    <w:lvlOverride w:ilvl="0">
      <w:startOverride w:val="1"/>
    </w:lvlOverride>
  </w:num>
  <w:num w:numId="17">
    <w:abstractNumId w:val="24"/>
  </w:num>
  <w:num w:numId="18">
    <w:abstractNumId w:val="6"/>
  </w:num>
  <w:num w:numId="19">
    <w:abstractNumId w:val="5"/>
  </w:num>
  <w:num w:numId="20">
    <w:abstractNumId w:val="9"/>
  </w:num>
  <w:num w:numId="21">
    <w:abstractNumId w:val="18"/>
  </w:num>
  <w:num w:numId="22">
    <w:abstractNumId w:val="22"/>
  </w:num>
  <w:num w:numId="23">
    <w:abstractNumId w:val="10"/>
  </w:num>
  <w:num w:numId="24">
    <w:abstractNumId w:val="21"/>
  </w:num>
  <w:num w:numId="25">
    <w:abstractNumId w:val="13"/>
  </w:num>
  <w:num w:numId="26">
    <w:abstractNumId w:val="0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4F"/>
    <w:rsid w:val="000044BD"/>
    <w:rsid w:val="00025E1B"/>
    <w:rsid w:val="000544FA"/>
    <w:rsid w:val="00093299"/>
    <w:rsid w:val="00097B55"/>
    <w:rsid w:val="000A6FE4"/>
    <w:rsid w:val="000B3E01"/>
    <w:rsid w:val="000C46A0"/>
    <w:rsid w:val="000D47DA"/>
    <w:rsid w:val="000E459A"/>
    <w:rsid w:val="000F5F7D"/>
    <w:rsid w:val="00116FD3"/>
    <w:rsid w:val="00155134"/>
    <w:rsid w:val="00183A09"/>
    <w:rsid w:val="00192AF5"/>
    <w:rsid w:val="001933CB"/>
    <w:rsid w:val="001A3028"/>
    <w:rsid w:val="001A7CAF"/>
    <w:rsid w:val="001F726E"/>
    <w:rsid w:val="00230DA8"/>
    <w:rsid w:val="00234337"/>
    <w:rsid w:val="00237B45"/>
    <w:rsid w:val="002460BF"/>
    <w:rsid w:val="00266E75"/>
    <w:rsid w:val="002829AB"/>
    <w:rsid w:val="0028771B"/>
    <w:rsid w:val="002B126B"/>
    <w:rsid w:val="002B17BD"/>
    <w:rsid w:val="002C2F32"/>
    <w:rsid w:val="00335019"/>
    <w:rsid w:val="00390E73"/>
    <w:rsid w:val="0039638E"/>
    <w:rsid w:val="00397BFF"/>
    <w:rsid w:val="003B02F9"/>
    <w:rsid w:val="003C13E9"/>
    <w:rsid w:val="003E3C05"/>
    <w:rsid w:val="003E4C9D"/>
    <w:rsid w:val="00416228"/>
    <w:rsid w:val="00443AE3"/>
    <w:rsid w:val="00463DFA"/>
    <w:rsid w:val="00471CDD"/>
    <w:rsid w:val="00472900"/>
    <w:rsid w:val="0048251B"/>
    <w:rsid w:val="004B78EB"/>
    <w:rsid w:val="004C1818"/>
    <w:rsid w:val="004C2210"/>
    <w:rsid w:val="004E46EF"/>
    <w:rsid w:val="004E4DE4"/>
    <w:rsid w:val="00503679"/>
    <w:rsid w:val="00513D6B"/>
    <w:rsid w:val="00540685"/>
    <w:rsid w:val="00564F74"/>
    <w:rsid w:val="00575C08"/>
    <w:rsid w:val="0057714F"/>
    <w:rsid w:val="005A1C98"/>
    <w:rsid w:val="005A46AF"/>
    <w:rsid w:val="005D127D"/>
    <w:rsid w:val="005F52D4"/>
    <w:rsid w:val="00607E33"/>
    <w:rsid w:val="00655930"/>
    <w:rsid w:val="006A2108"/>
    <w:rsid w:val="006A47A5"/>
    <w:rsid w:val="006A76CA"/>
    <w:rsid w:val="006B5B7A"/>
    <w:rsid w:val="00727237"/>
    <w:rsid w:val="00734354"/>
    <w:rsid w:val="00757688"/>
    <w:rsid w:val="00772803"/>
    <w:rsid w:val="00781195"/>
    <w:rsid w:val="00784F54"/>
    <w:rsid w:val="007C47C5"/>
    <w:rsid w:val="007D02A3"/>
    <w:rsid w:val="007E1D9D"/>
    <w:rsid w:val="007F5902"/>
    <w:rsid w:val="00800684"/>
    <w:rsid w:val="00850DCE"/>
    <w:rsid w:val="00853823"/>
    <w:rsid w:val="008912DE"/>
    <w:rsid w:val="008B1724"/>
    <w:rsid w:val="008B3A70"/>
    <w:rsid w:val="008C3CFB"/>
    <w:rsid w:val="009523F1"/>
    <w:rsid w:val="00981CBC"/>
    <w:rsid w:val="009B0523"/>
    <w:rsid w:val="009B65E6"/>
    <w:rsid w:val="009C2E2D"/>
    <w:rsid w:val="009E4DD7"/>
    <w:rsid w:val="009E7CBA"/>
    <w:rsid w:val="00A301FC"/>
    <w:rsid w:val="00A642E7"/>
    <w:rsid w:val="00A77413"/>
    <w:rsid w:val="00A77B09"/>
    <w:rsid w:val="00A80A61"/>
    <w:rsid w:val="00A82B1D"/>
    <w:rsid w:val="00A8412B"/>
    <w:rsid w:val="00A921F9"/>
    <w:rsid w:val="00A95BDE"/>
    <w:rsid w:val="00AA14FA"/>
    <w:rsid w:val="00AD58D5"/>
    <w:rsid w:val="00AD7821"/>
    <w:rsid w:val="00AF1836"/>
    <w:rsid w:val="00B0667F"/>
    <w:rsid w:val="00B65665"/>
    <w:rsid w:val="00B81C9F"/>
    <w:rsid w:val="00B96736"/>
    <w:rsid w:val="00BC0106"/>
    <w:rsid w:val="00BE1539"/>
    <w:rsid w:val="00BE7439"/>
    <w:rsid w:val="00C000CD"/>
    <w:rsid w:val="00C33B14"/>
    <w:rsid w:val="00C47056"/>
    <w:rsid w:val="00C76691"/>
    <w:rsid w:val="00CA08D6"/>
    <w:rsid w:val="00CB20F0"/>
    <w:rsid w:val="00CC3308"/>
    <w:rsid w:val="00CE3A33"/>
    <w:rsid w:val="00D034A9"/>
    <w:rsid w:val="00D07CC3"/>
    <w:rsid w:val="00D26CB0"/>
    <w:rsid w:val="00D410C4"/>
    <w:rsid w:val="00D50E79"/>
    <w:rsid w:val="00D93004"/>
    <w:rsid w:val="00D9552E"/>
    <w:rsid w:val="00DA0414"/>
    <w:rsid w:val="00DA5A06"/>
    <w:rsid w:val="00DA6E82"/>
    <w:rsid w:val="00DC299E"/>
    <w:rsid w:val="00DD13DF"/>
    <w:rsid w:val="00DE06A0"/>
    <w:rsid w:val="00DF6D23"/>
    <w:rsid w:val="00E05B15"/>
    <w:rsid w:val="00E1510E"/>
    <w:rsid w:val="00E33232"/>
    <w:rsid w:val="00E475F0"/>
    <w:rsid w:val="00E56921"/>
    <w:rsid w:val="00E7389F"/>
    <w:rsid w:val="00EB0E6C"/>
    <w:rsid w:val="00EB14D6"/>
    <w:rsid w:val="00ED1D94"/>
    <w:rsid w:val="00EE437D"/>
    <w:rsid w:val="00EF3085"/>
    <w:rsid w:val="00EF5DD5"/>
    <w:rsid w:val="00F1354F"/>
    <w:rsid w:val="00F208A4"/>
    <w:rsid w:val="00F6536D"/>
    <w:rsid w:val="00FA043E"/>
    <w:rsid w:val="00FA4869"/>
    <w:rsid w:val="00FC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F"/>
    <w:pPr>
      <w:spacing w:after="0" w:line="480" w:lineRule="auto"/>
    </w:pPr>
  </w:style>
  <w:style w:type="paragraph" w:styleId="Heading3">
    <w:name w:val="heading 3"/>
    <w:next w:val="Normal"/>
    <w:link w:val="Heading3Char"/>
    <w:qFormat/>
    <w:rsid w:val="00E05B15"/>
    <w:pPr>
      <w:spacing w:beforeAutospacing="1" w:after="0" w:afterAutospacing="1" w:line="276" w:lineRule="auto"/>
      <w:outlineLvl w:val="2"/>
    </w:pPr>
    <w:rPr>
      <w:rFonts w:ascii="SimSun" w:eastAsia="SimSun" w:hAnsi="SimSun" w:cs="SimSun" w:hint="eastAsia"/>
      <w:b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7714F"/>
  </w:style>
  <w:style w:type="paragraph" w:styleId="Footer">
    <w:name w:val="footer"/>
    <w:basedOn w:val="Normal"/>
    <w:link w:val="FooterChar"/>
    <w:uiPriority w:val="99"/>
    <w:unhideWhenUsed/>
    <w:qFormat/>
    <w:rsid w:val="00577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4F"/>
  </w:style>
  <w:style w:type="paragraph" w:styleId="ListParagraph">
    <w:name w:val="List Paragraph"/>
    <w:basedOn w:val="Normal"/>
    <w:link w:val="ListParagraphChar"/>
    <w:uiPriority w:val="34"/>
    <w:qFormat/>
    <w:rsid w:val="00EE437D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qFormat/>
    <w:rsid w:val="00EE4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EE4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E437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E3C05"/>
  </w:style>
  <w:style w:type="table" w:styleId="TableGrid">
    <w:name w:val="Table Grid"/>
    <w:basedOn w:val="TableNormal"/>
    <w:uiPriority w:val="59"/>
    <w:qFormat/>
    <w:rsid w:val="00A921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6D2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E05B15"/>
    <w:rPr>
      <w:rFonts w:ascii="SimSun" w:eastAsia="SimSun" w:hAnsi="SimSun" w:cs="SimSun"/>
      <w:b/>
      <w:sz w:val="26"/>
      <w:szCs w:val="20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9552E"/>
    <w:pPr>
      <w:widowControl w:val="0"/>
      <w:autoSpaceDE w:val="0"/>
      <w:autoSpaceDN w:val="0"/>
      <w:spacing w:line="240" w:lineRule="auto"/>
    </w:pPr>
    <w:rPr>
      <w:rFonts w:ascii="Times New Roman" w:eastAsiaTheme="minorEastAsia" w:hAnsi="Times New Roman" w:hint="eastAsia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9552E"/>
    <w:rPr>
      <w:rFonts w:ascii="Times New Roman" w:eastAsiaTheme="minorEastAsia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ngertian-pengertian-info.blogspot.co.id/2015/09/pengertian-tujuan-dan-manfaat-menul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5190-F29F-4C08-9091-6E2D678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2019-10-22T12:57:00Z</cp:lastPrinted>
  <dcterms:created xsi:type="dcterms:W3CDTF">2019-11-11T12:54:00Z</dcterms:created>
  <dcterms:modified xsi:type="dcterms:W3CDTF">2020-09-08T08:37:00Z</dcterms:modified>
</cp:coreProperties>
</file>