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5D" w:rsidRDefault="00C6305D" w:rsidP="004E594F">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 xml:space="preserve">ABSTRAK </w:t>
      </w:r>
    </w:p>
    <w:p w:rsidR="004E594F" w:rsidRPr="00154D6F" w:rsidRDefault="004E594F" w:rsidP="004E594F">
      <w:pPr>
        <w:spacing w:line="240" w:lineRule="auto"/>
        <w:jc w:val="center"/>
        <w:rPr>
          <w:rFonts w:ascii="Times New Roman" w:hAnsi="Times New Roman" w:cs="Times New Roman"/>
          <w:b/>
          <w:sz w:val="24"/>
          <w:szCs w:val="24"/>
        </w:rPr>
      </w:pPr>
    </w:p>
    <w:p w:rsidR="00532734" w:rsidRDefault="00C6305D" w:rsidP="00532734">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PERBANDINGAN METODE</w:t>
      </w:r>
      <w:r w:rsidR="002E6AD5" w:rsidRPr="00154D6F">
        <w:rPr>
          <w:rFonts w:ascii="Times New Roman" w:hAnsi="Times New Roman" w:cs="Times New Roman"/>
          <w:b/>
          <w:sz w:val="24"/>
          <w:szCs w:val="24"/>
        </w:rPr>
        <w:t xml:space="preserve"> PEMBELAJARAN</w:t>
      </w:r>
      <w:r w:rsidRPr="00154D6F">
        <w:rPr>
          <w:rFonts w:ascii="Times New Roman" w:hAnsi="Times New Roman" w:cs="Times New Roman"/>
          <w:b/>
          <w:sz w:val="24"/>
          <w:szCs w:val="24"/>
        </w:rPr>
        <w:t xml:space="preserve"> </w:t>
      </w:r>
      <w:r w:rsidRPr="00532734">
        <w:rPr>
          <w:rFonts w:ascii="Times New Roman" w:hAnsi="Times New Roman" w:cs="Times New Roman"/>
          <w:b/>
          <w:sz w:val="24"/>
          <w:szCs w:val="24"/>
        </w:rPr>
        <w:t>KOOPERATIF</w:t>
      </w:r>
      <w:r w:rsidR="00532734">
        <w:rPr>
          <w:rFonts w:ascii="Times New Roman" w:hAnsi="Times New Roman" w:cs="Times New Roman"/>
          <w:b/>
          <w:sz w:val="24"/>
          <w:szCs w:val="24"/>
        </w:rPr>
        <w:t xml:space="preserve"> </w:t>
      </w:r>
      <w:r w:rsidRPr="00532734">
        <w:rPr>
          <w:rFonts w:ascii="Times New Roman" w:hAnsi="Times New Roman" w:cs="Times New Roman"/>
          <w:b/>
          <w:sz w:val="24"/>
          <w:szCs w:val="24"/>
        </w:rPr>
        <w:t>TIPE</w:t>
      </w:r>
    </w:p>
    <w:p w:rsidR="00532734" w:rsidRDefault="00C6305D" w:rsidP="00532734">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 xml:space="preserve"> JIGSAW</w:t>
      </w:r>
      <w:r w:rsidR="00532734">
        <w:rPr>
          <w:rFonts w:ascii="Times New Roman" w:hAnsi="Times New Roman" w:cs="Times New Roman"/>
          <w:b/>
          <w:sz w:val="24"/>
          <w:szCs w:val="24"/>
        </w:rPr>
        <w:t xml:space="preserve"> </w:t>
      </w:r>
      <w:r w:rsidRPr="00154D6F">
        <w:rPr>
          <w:rFonts w:ascii="Times New Roman" w:hAnsi="Times New Roman" w:cs="Times New Roman"/>
          <w:b/>
          <w:sz w:val="24"/>
          <w:szCs w:val="24"/>
        </w:rPr>
        <w:t xml:space="preserve">DENGAN NUMBER HEAD TOGETHERTERHADAP </w:t>
      </w:r>
    </w:p>
    <w:p w:rsidR="00532734" w:rsidRDefault="00C6305D" w:rsidP="00532734">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HASIL BELAJAR SISWA AKUNTANSI</w:t>
      </w:r>
      <w:r w:rsidR="00532734">
        <w:rPr>
          <w:rFonts w:ascii="Times New Roman" w:hAnsi="Times New Roman" w:cs="Times New Roman"/>
          <w:b/>
          <w:sz w:val="24"/>
          <w:szCs w:val="24"/>
        </w:rPr>
        <w:t xml:space="preserve"> </w:t>
      </w:r>
      <w:r w:rsidRPr="00154D6F">
        <w:rPr>
          <w:rFonts w:ascii="Times New Roman" w:hAnsi="Times New Roman" w:cs="Times New Roman"/>
          <w:b/>
          <w:sz w:val="24"/>
          <w:szCs w:val="24"/>
        </w:rPr>
        <w:t>MA</w:t>
      </w:r>
      <w:r w:rsidR="001765A1">
        <w:rPr>
          <w:rFonts w:ascii="Times New Roman" w:hAnsi="Times New Roman" w:cs="Times New Roman"/>
          <w:b/>
          <w:sz w:val="24"/>
          <w:szCs w:val="24"/>
        </w:rPr>
        <w:t xml:space="preserve">TERI JURNAL </w:t>
      </w:r>
    </w:p>
    <w:p w:rsidR="001765A1" w:rsidRDefault="001765A1" w:rsidP="0053273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PENYESUAIAN PADA SEKOLAH MENENGAH ATAS </w:t>
      </w:r>
    </w:p>
    <w:p w:rsidR="001765A1" w:rsidRPr="00154D6F" w:rsidRDefault="001765A1" w:rsidP="001765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SUMATERA UTARA</w:t>
      </w:r>
    </w:p>
    <w:p w:rsidR="002E6AD5" w:rsidRPr="00154D6F" w:rsidRDefault="002E6AD5" w:rsidP="002E6AD5">
      <w:pPr>
        <w:spacing w:line="240" w:lineRule="auto"/>
        <w:jc w:val="center"/>
        <w:rPr>
          <w:rFonts w:ascii="Times New Roman" w:hAnsi="Times New Roman" w:cs="Times New Roman"/>
          <w:b/>
          <w:sz w:val="24"/>
          <w:szCs w:val="24"/>
        </w:rPr>
      </w:pPr>
    </w:p>
    <w:p w:rsidR="00746949" w:rsidRPr="00746949" w:rsidRDefault="002E6AD5" w:rsidP="00532734">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APRIYANDA ISMAIL</w:t>
      </w:r>
    </w:p>
    <w:p w:rsidR="002E6AD5" w:rsidRPr="00154D6F" w:rsidRDefault="002E6AD5" w:rsidP="00154D6F">
      <w:pPr>
        <w:jc w:val="both"/>
        <w:rPr>
          <w:rFonts w:ascii="Times New Roman" w:hAnsi="Times New Roman" w:cs="Times New Roman"/>
          <w:sz w:val="24"/>
          <w:szCs w:val="24"/>
        </w:rPr>
      </w:pPr>
      <w:r w:rsidRPr="00154D6F">
        <w:rPr>
          <w:rFonts w:ascii="Times New Roman" w:hAnsi="Times New Roman" w:cs="Times New Roman"/>
          <w:sz w:val="24"/>
          <w:szCs w:val="24"/>
        </w:rPr>
        <w:tab/>
        <w:t xml:space="preserve">Penelitian ini bertujuan </w:t>
      </w:r>
      <w:r w:rsidR="00154D6F" w:rsidRPr="00154D6F">
        <w:rPr>
          <w:rFonts w:ascii="Times New Roman" w:hAnsi="Times New Roman" w:cs="Times New Roman"/>
          <w:sz w:val="24"/>
          <w:szCs w:val="24"/>
        </w:rPr>
        <w:t xml:space="preserve">untuk mengetahui hasil belajar siswa dalam mata pelajaran akuntansi jurnal penyesuaian yang diajarkan melalui metode pembelajaran Kooperatif Tipe </w:t>
      </w:r>
      <w:r w:rsidR="00154D6F" w:rsidRPr="00746949">
        <w:rPr>
          <w:rFonts w:ascii="Times New Roman" w:hAnsi="Times New Roman" w:cs="Times New Roman"/>
          <w:i/>
          <w:sz w:val="24"/>
          <w:szCs w:val="24"/>
        </w:rPr>
        <w:t>Jigsaw</w:t>
      </w:r>
      <w:r w:rsidR="00154D6F" w:rsidRPr="00154D6F">
        <w:rPr>
          <w:rFonts w:ascii="Times New Roman" w:hAnsi="Times New Roman" w:cs="Times New Roman"/>
          <w:sz w:val="24"/>
          <w:szCs w:val="24"/>
        </w:rPr>
        <w:t xml:space="preserve"> dengan </w:t>
      </w:r>
      <w:r w:rsidR="00154D6F" w:rsidRPr="00746949">
        <w:rPr>
          <w:rFonts w:ascii="Times New Roman" w:hAnsi="Times New Roman" w:cs="Times New Roman"/>
          <w:i/>
          <w:sz w:val="24"/>
          <w:szCs w:val="24"/>
        </w:rPr>
        <w:t>Number head Together</w:t>
      </w:r>
      <w:r w:rsidR="001765A1">
        <w:rPr>
          <w:rFonts w:ascii="Times New Roman" w:hAnsi="Times New Roman" w:cs="Times New Roman"/>
          <w:sz w:val="24"/>
          <w:szCs w:val="24"/>
        </w:rPr>
        <w:t xml:space="preserve"> pada sekolah menengah atas sumatera utara</w:t>
      </w:r>
      <w:r w:rsidR="008E1A32">
        <w:rPr>
          <w:rFonts w:ascii="Times New Roman" w:hAnsi="Times New Roman" w:cs="Times New Roman"/>
          <w:sz w:val="24"/>
          <w:szCs w:val="24"/>
        </w:rPr>
        <w:t>.</w:t>
      </w:r>
    </w:p>
    <w:p w:rsidR="00154D6F" w:rsidRDefault="00154D6F" w:rsidP="00154D6F">
      <w:pPr>
        <w:jc w:val="both"/>
        <w:rPr>
          <w:rFonts w:ascii="Times New Roman" w:hAnsi="Times New Roman" w:cs="Times New Roman"/>
          <w:sz w:val="24"/>
          <w:szCs w:val="24"/>
        </w:rPr>
      </w:pPr>
      <w:r w:rsidRPr="00154D6F">
        <w:rPr>
          <w:rFonts w:ascii="Times New Roman" w:hAnsi="Times New Roman" w:cs="Times New Roman"/>
          <w:sz w:val="24"/>
          <w:szCs w:val="24"/>
        </w:rPr>
        <w:tab/>
        <w:t>Jenis penelitian ini adalah penelitian eksp</w:t>
      </w:r>
      <w:r w:rsidR="00532734">
        <w:rPr>
          <w:rFonts w:ascii="Times New Roman" w:hAnsi="Times New Roman" w:cs="Times New Roman"/>
          <w:sz w:val="24"/>
          <w:szCs w:val="24"/>
        </w:rPr>
        <w:t>erimen dimana menggunakan perlakuan berbeda pada 2 kelas . dengan populasi yang berjumlah 64. Y</w:t>
      </w:r>
      <w:r>
        <w:rPr>
          <w:rFonts w:ascii="Times New Roman" w:hAnsi="Times New Roman" w:cs="Times New Roman"/>
          <w:sz w:val="24"/>
          <w:szCs w:val="24"/>
        </w:rPr>
        <w:t xml:space="preserve">akni kelas eksperimen 1 dengan menggunakan metode pembelajaran </w:t>
      </w:r>
      <w:r w:rsidRPr="00746949">
        <w:rPr>
          <w:rFonts w:ascii="Times New Roman" w:hAnsi="Times New Roman" w:cs="Times New Roman"/>
          <w:i/>
          <w:sz w:val="24"/>
          <w:szCs w:val="24"/>
        </w:rPr>
        <w:t>Jigsaw</w:t>
      </w:r>
      <w:r>
        <w:rPr>
          <w:rFonts w:ascii="Times New Roman" w:hAnsi="Times New Roman" w:cs="Times New Roman"/>
          <w:sz w:val="24"/>
          <w:szCs w:val="24"/>
        </w:rPr>
        <w:t xml:space="preserve"> dan kelas eksperimen 2 menggunakan metode pembelajaran </w:t>
      </w:r>
      <w:r w:rsidRPr="00746949">
        <w:rPr>
          <w:rFonts w:ascii="Times New Roman" w:hAnsi="Times New Roman" w:cs="Times New Roman"/>
          <w:i/>
          <w:sz w:val="24"/>
          <w:szCs w:val="24"/>
        </w:rPr>
        <w:t>Number Head Together</w:t>
      </w:r>
      <w:r>
        <w:rPr>
          <w:rFonts w:ascii="Times New Roman" w:hAnsi="Times New Roman" w:cs="Times New Roman"/>
          <w:sz w:val="24"/>
          <w:szCs w:val="24"/>
        </w:rPr>
        <w:t>.</w:t>
      </w:r>
    </w:p>
    <w:p w:rsidR="00154D6F" w:rsidRDefault="00154D6F" w:rsidP="00154D6F">
      <w:pPr>
        <w:jc w:val="both"/>
        <w:rPr>
          <w:rFonts w:ascii="Times New Roman" w:hAnsi="Times New Roman" w:cs="Times New Roman"/>
          <w:sz w:val="24"/>
          <w:szCs w:val="24"/>
        </w:rPr>
      </w:pPr>
      <w:r>
        <w:rPr>
          <w:rFonts w:ascii="Times New Roman" w:hAnsi="Times New Roman" w:cs="Times New Roman"/>
          <w:sz w:val="24"/>
          <w:szCs w:val="24"/>
        </w:rPr>
        <w:tab/>
        <w:t>Instrumen yang digunakan untuk mengukur hasil belajar akuntansi materi j</w:t>
      </w:r>
      <w:r w:rsidR="00532734">
        <w:rPr>
          <w:rFonts w:ascii="Times New Roman" w:hAnsi="Times New Roman" w:cs="Times New Roman"/>
          <w:sz w:val="24"/>
          <w:szCs w:val="24"/>
        </w:rPr>
        <w:t>urnal penyesuaian</w:t>
      </w:r>
      <w:r>
        <w:rPr>
          <w:rFonts w:ascii="Times New Roman" w:hAnsi="Times New Roman" w:cs="Times New Roman"/>
          <w:sz w:val="24"/>
          <w:szCs w:val="24"/>
        </w:rPr>
        <w:t xml:space="preserve">. Teknik analisis yang digunakan yaitu post-test dari kelas eksperimen 1 dan eksperimen 2. </w:t>
      </w:r>
    </w:p>
    <w:p w:rsidR="004E594F" w:rsidRDefault="00746949" w:rsidP="00154D6F">
      <w:pPr>
        <w:jc w:val="both"/>
        <w:rPr>
          <w:rFonts w:ascii="Times New Roman" w:hAnsi="Times New Roman" w:cs="Times New Roman"/>
          <w:sz w:val="24"/>
          <w:szCs w:val="24"/>
        </w:rPr>
      </w:pPr>
      <w:r>
        <w:rPr>
          <w:rFonts w:ascii="Times New Roman" w:hAnsi="Times New Roman" w:cs="Times New Roman"/>
          <w:sz w:val="24"/>
          <w:szCs w:val="24"/>
        </w:rPr>
        <w:tab/>
        <w:t>Hasil belajar</w:t>
      </w:r>
      <w:r w:rsidR="008E1A32">
        <w:rPr>
          <w:rFonts w:ascii="Times New Roman" w:hAnsi="Times New Roman" w:cs="Times New Roman"/>
          <w:sz w:val="24"/>
          <w:szCs w:val="24"/>
        </w:rPr>
        <w:t xml:space="preserve"> </w:t>
      </w:r>
      <w:r>
        <w:rPr>
          <w:rFonts w:ascii="Times New Roman" w:hAnsi="Times New Roman" w:cs="Times New Roman"/>
          <w:sz w:val="24"/>
          <w:szCs w:val="24"/>
        </w:rPr>
        <w:t>yang menggunakan metode pembelajaran</w:t>
      </w:r>
      <w:r w:rsidR="008E1A32">
        <w:rPr>
          <w:rFonts w:ascii="Times New Roman" w:hAnsi="Times New Roman" w:cs="Times New Roman"/>
          <w:sz w:val="24"/>
          <w:szCs w:val="24"/>
        </w:rPr>
        <w:t xml:space="preserve"> kooperatif tipe</w:t>
      </w:r>
      <w:r>
        <w:rPr>
          <w:rFonts w:ascii="Times New Roman" w:hAnsi="Times New Roman" w:cs="Times New Roman"/>
          <w:sz w:val="24"/>
          <w:szCs w:val="24"/>
        </w:rPr>
        <w:t xml:space="preserve"> </w:t>
      </w:r>
      <w:r w:rsidRPr="00746949">
        <w:rPr>
          <w:rFonts w:ascii="Times New Roman" w:hAnsi="Times New Roman" w:cs="Times New Roman"/>
          <w:i/>
          <w:sz w:val="24"/>
          <w:szCs w:val="24"/>
        </w:rPr>
        <w:t>Jigsaw</w:t>
      </w:r>
      <w:r w:rsidR="008E1A32">
        <w:rPr>
          <w:rFonts w:ascii="Times New Roman" w:hAnsi="Times New Roman" w:cs="Times New Roman"/>
          <w:sz w:val="24"/>
          <w:szCs w:val="24"/>
        </w:rPr>
        <w:t xml:space="preserve"> pada variable X</w:t>
      </w:r>
      <w:r w:rsidR="008E1A32">
        <w:rPr>
          <w:rFonts w:ascii="Times New Roman" w:hAnsi="Times New Roman" w:cs="Times New Roman"/>
          <w:sz w:val="24"/>
          <w:szCs w:val="24"/>
          <w:vertAlign w:val="subscript"/>
        </w:rPr>
        <w:t>1</w:t>
      </w:r>
      <w:r w:rsidR="008E1A32">
        <w:rPr>
          <w:rFonts w:ascii="Times New Roman" w:hAnsi="Times New Roman" w:cs="Times New Roman"/>
          <w:sz w:val="24"/>
          <w:szCs w:val="24"/>
        </w:rPr>
        <w:t xml:space="preserve"> di peroleh nilai rata-rata 80,39</w:t>
      </w:r>
      <w:r>
        <w:rPr>
          <w:rFonts w:ascii="Times New Roman" w:hAnsi="Times New Roman" w:cs="Times New Roman"/>
          <w:sz w:val="24"/>
          <w:szCs w:val="24"/>
        </w:rPr>
        <w:t xml:space="preserve"> dan hasil belajar siswa yang menggunakan metode pembelajaran </w:t>
      </w:r>
      <w:r>
        <w:rPr>
          <w:rFonts w:ascii="Times New Roman" w:hAnsi="Times New Roman" w:cs="Times New Roman"/>
          <w:i/>
          <w:sz w:val="24"/>
          <w:szCs w:val="24"/>
        </w:rPr>
        <w:t>N</w:t>
      </w:r>
      <w:r w:rsidRPr="00746949">
        <w:rPr>
          <w:rFonts w:ascii="Times New Roman" w:hAnsi="Times New Roman" w:cs="Times New Roman"/>
          <w:i/>
          <w:sz w:val="24"/>
          <w:szCs w:val="24"/>
        </w:rPr>
        <w:t xml:space="preserve">umber </w:t>
      </w:r>
      <w:r>
        <w:rPr>
          <w:rFonts w:ascii="Times New Roman" w:hAnsi="Times New Roman" w:cs="Times New Roman"/>
          <w:i/>
          <w:sz w:val="24"/>
          <w:szCs w:val="24"/>
        </w:rPr>
        <w:t>H</w:t>
      </w:r>
      <w:r w:rsidRPr="00746949">
        <w:rPr>
          <w:rFonts w:ascii="Times New Roman" w:hAnsi="Times New Roman" w:cs="Times New Roman"/>
          <w:i/>
          <w:sz w:val="24"/>
          <w:szCs w:val="24"/>
        </w:rPr>
        <w:t xml:space="preserve">ead </w:t>
      </w:r>
      <w:r>
        <w:rPr>
          <w:rFonts w:ascii="Times New Roman" w:hAnsi="Times New Roman" w:cs="Times New Roman"/>
          <w:i/>
          <w:sz w:val="24"/>
          <w:szCs w:val="24"/>
        </w:rPr>
        <w:t>T</w:t>
      </w:r>
      <w:r w:rsidRPr="00746949">
        <w:rPr>
          <w:rFonts w:ascii="Times New Roman" w:hAnsi="Times New Roman" w:cs="Times New Roman"/>
          <w:i/>
          <w:sz w:val="24"/>
          <w:szCs w:val="24"/>
        </w:rPr>
        <w:t>ogether</w:t>
      </w:r>
      <w:r w:rsidR="008E1A32">
        <w:rPr>
          <w:rFonts w:ascii="Times New Roman" w:hAnsi="Times New Roman" w:cs="Times New Roman"/>
          <w:sz w:val="24"/>
          <w:szCs w:val="24"/>
        </w:rPr>
        <w:t xml:space="preserve"> pada variabel X</w:t>
      </w:r>
      <w:r w:rsidR="008E1A32">
        <w:rPr>
          <w:rFonts w:ascii="Times New Roman" w:hAnsi="Times New Roman" w:cs="Times New Roman"/>
          <w:sz w:val="24"/>
          <w:szCs w:val="24"/>
          <w:vertAlign w:val="subscript"/>
        </w:rPr>
        <w:t>2</w:t>
      </w:r>
      <w:r w:rsidR="008E1A32">
        <w:rPr>
          <w:rFonts w:ascii="Times New Roman" w:hAnsi="Times New Roman" w:cs="Times New Roman"/>
          <w:sz w:val="24"/>
          <w:szCs w:val="24"/>
        </w:rPr>
        <w:t xml:space="preserve"> peroleh nilai rata-rata 78,63</w:t>
      </w:r>
      <w:r>
        <w:rPr>
          <w:rFonts w:ascii="Times New Roman" w:hAnsi="Times New Roman" w:cs="Times New Roman"/>
          <w:sz w:val="24"/>
          <w:szCs w:val="24"/>
        </w:rPr>
        <w:t>.</w:t>
      </w:r>
      <w:r w:rsidR="008E1A32">
        <w:rPr>
          <w:rFonts w:ascii="Times New Roman" w:hAnsi="Times New Roman" w:cs="Times New Roman"/>
          <w:sz w:val="24"/>
          <w:szCs w:val="24"/>
        </w:rPr>
        <w:t xml:space="preserve"> Perbandingan kedua metode pembelajaran pembelajan kooperatif tipe </w:t>
      </w:r>
      <w:r w:rsidR="008E1A32">
        <w:rPr>
          <w:rFonts w:ascii="Times New Roman" w:hAnsi="Times New Roman" w:cs="Times New Roman"/>
          <w:i/>
          <w:sz w:val="24"/>
          <w:szCs w:val="24"/>
        </w:rPr>
        <w:t>Jigsaw</w:t>
      </w:r>
      <w:r w:rsidR="008E1A32">
        <w:rPr>
          <w:rFonts w:ascii="Times New Roman" w:hAnsi="Times New Roman" w:cs="Times New Roman"/>
          <w:sz w:val="24"/>
          <w:szCs w:val="24"/>
        </w:rPr>
        <w:t xml:space="preserve"> dan </w:t>
      </w:r>
      <w:r w:rsidR="008E1A32">
        <w:rPr>
          <w:rFonts w:ascii="Times New Roman" w:hAnsi="Times New Roman" w:cs="Times New Roman"/>
          <w:i/>
          <w:sz w:val="24"/>
          <w:szCs w:val="24"/>
        </w:rPr>
        <w:t>Number Head Together</w:t>
      </w:r>
      <w:r>
        <w:rPr>
          <w:rFonts w:ascii="Times New Roman" w:hAnsi="Times New Roman" w:cs="Times New Roman"/>
          <w:sz w:val="24"/>
          <w:szCs w:val="24"/>
        </w:rPr>
        <w:t xml:space="preserve"> </w:t>
      </w:r>
      <w:r w:rsidR="008E1A32">
        <w:rPr>
          <w:rFonts w:ascii="Times New Roman" w:hAnsi="Times New Roman" w:cs="Times New Roman"/>
          <w:sz w:val="24"/>
          <w:szCs w:val="24"/>
        </w:rPr>
        <w:t>sebesar 1,02</w:t>
      </w:r>
      <w:r w:rsidR="00532734">
        <w:rPr>
          <w:rFonts w:ascii="Times New Roman" w:hAnsi="Times New Roman" w:cs="Times New Roman"/>
          <w:sz w:val="24"/>
          <w:szCs w:val="24"/>
        </w:rPr>
        <w:t xml:space="preserve">. </w:t>
      </w:r>
      <w:r>
        <w:rPr>
          <w:rFonts w:ascii="Times New Roman" w:hAnsi="Times New Roman" w:cs="Times New Roman"/>
          <w:sz w:val="24"/>
          <w:szCs w:val="24"/>
        </w:rPr>
        <w:t xml:space="preserve">Dengan demikian dapat dikatakan bahwa hasil belajar siswa yang menggunakan metode pembelajaran </w:t>
      </w:r>
      <w:r>
        <w:rPr>
          <w:rFonts w:ascii="Times New Roman" w:hAnsi="Times New Roman" w:cs="Times New Roman"/>
          <w:i/>
          <w:sz w:val="24"/>
          <w:szCs w:val="24"/>
        </w:rPr>
        <w:t xml:space="preserve">Jigsaw </w:t>
      </w:r>
      <w:r>
        <w:rPr>
          <w:rFonts w:ascii="Times New Roman" w:hAnsi="Times New Roman" w:cs="Times New Roman"/>
          <w:sz w:val="24"/>
          <w:szCs w:val="24"/>
        </w:rPr>
        <w:t xml:space="preserve">lebih tinggi dibandingkan hasil belajar dengan menggunakan metode pembelajaran </w:t>
      </w:r>
      <w:r w:rsidR="00244116">
        <w:rPr>
          <w:rFonts w:ascii="Times New Roman" w:hAnsi="Times New Roman" w:cs="Times New Roman"/>
          <w:i/>
          <w:sz w:val="24"/>
          <w:szCs w:val="24"/>
        </w:rPr>
        <w:t>Number Head Together</w:t>
      </w:r>
      <w:r w:rsidR="00244116">
        <w:rPr>
          <w:rFonts w:ascii="Times New Roman" w:hAnsi="Times New Roman" w:cs="Times New Roman"/>
          <w:sz w:val="24"/>
          <w:szCs w:val="24"/>
        </w:rPr>
        <w:t>.</w:t>
      </w:r>
    </w:p>
    <w:p w:rsidR="004E594F" w:rsidRDefault="00532734" w:rsidP="002618DA">
      <w:pPr>
        <w:ind w:left="1440" w:hanging="1440"/>
        <w:jc w:val="both"/>
        <w:rPr>
          <w:rFonts w:ascii="Times New Roman" w:hAnsi="Times New Roman" w:cs="Times New Roman"/>
          <w:b/>
          <w:i/>
          <w:sz w:val="24"/>
          <w:szCs w:val="24"/>
        </w:rPr>
      </w:pPr>
      <w:r>
        <w:rPr>
          <w:rFonts w:ascii="Times New Roman" w:hAnsi="Times New Roman" w:cs="Times New Roman"/>
          <w:b/>
          <w:sz w:val="24"/>
          <w:szCs w:val="24"/>
        </w:rPr>
        <w:t xml:space="preserve">Kata Kunci : </w:t>
      </w:r>
      <w:r>
        <w:rPr>
          <w:rFonts w:ascii="Times New Roman" w:hAnsi="Times New Roman" w:cs="Times New Roman"/>
          <w:b/>
          <w:sz w:val="24"/>
          <w:szCs w:val="24"/>
        </w:rPr>
        <w:tab/>
        <w:t xml:space="preserve">Hasil Belajar, Akuntansi, Metode Pembelajaran Kooperatif Tipe  </w:t>
      </w:r>
      <w:r w:rsidRPr="00532734">
        <w:rPr>
          <w:rFonts w:ascii="Times New Roman" w:hAnsi="Times New Roman" w:cs="Times New Roman"/>
          <w:b/>
          <w:i/>
          <w:sz w:val="24"/>
          <w:szCs w:val="24"/>
        </w:rPr>
        <w:t>Jigsaw</w:t>
      </w:r>
      <w:r w:rsidR="00806B2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Metode Pembelajaran </w:t>
      </w:r>
      <w:r>
        <w:rPr>
          <w:rFonts w:ascii="Times New Roman" w:hAnsi="Times New Roman" w:cs="Times New Roman"/>
          <w:b/>
          <w:i/>
          <w:sz w:val="24"/>
          <w:szCs w:val="24"/>
        </w:rPr>
        <w:t>Number Head Together.</w:t>
      </w:r>
    </w:p>
    <w:p w:rsidR="002D1392" w:rsidRDefault="002D1392" w:rsidP="002D1392">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lastRenderedPageBreak/>
        <w:t>ABSTRA</w:t>
      </w:r>
      <w:r>
        <w:rPr>
          <w:rFonts w:ascii="Times New Roman" w:hAnsi="Times New Roman" w:cs="Times New Roman"/>
          <w:b/>
          <w:sz w:val="24"/>
          <w:szCs w:val="24"/>
        </w:rPr>
        <w:t>CT</w:t>
      </w:r>
      <w:r w:rsidRPr="00154D6F">
        <w:rPr>
          <w:rFonts w:ascii="Times New Roman" w:hAnsi="Times New Roman" w:cs="Times New Roman"/>
          <w:b/>
          <w:sz w:val="24"/>
          <w:szCs w:val="24"/>
        </w:rPr>
        <w:t xml:space="preserve"> </w:t>
      </w:r>
    </w:p>
    <w:p w:rsidR="002D1392" w:rsidRPr="00154D6F" w:rsidRDefault="002D1392" w:rsidP="002D1392">
      <w:pPr>
        <w:spacing w:line="240" w:lineRule="auto"/>
        <w:jc w:val="center"/>
        <w:rPr>
          <w:rFonts w:ascii="Times New Roman" w:hAnsi="Times New Roman" w:cs="Times New Roman"/>
          <w:b/>
          <w:sz w:val="24"/>
          <w:szCs w:val="24"/>
        </w:rPr>
      </w:pPr>
    </w:p>
    <w:p w:rsidR="002D1392" w:rsidRDefault="002D1392" w:rsidP="002D1392">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 xml:space="preserve">PERBANDINGAN METODE PEMBELAJARAN </w:t>
      </w:r>
      <w:r w:rsidRPr="00532734">
        <w:rPr>
          <w:rFonts w:ascii="Times New Roman" w:hAnsi="Times New Roman" w:cs="Times New Roman"/>
          <w:b/>
          <w:sz w:val="24"/>
          <w:szCs w:val="24"/>
        </w:rPr>
        <w:t>KOOPERATIF</w:t>
      </w:r>
      <w:r>
        <w:rPr>
          <w:rFonts w:ascii="Times New Roman" w:hAnsi="Times New Roman" w:cs="Times New Roman"/>
          <w:b/>
          <w:sz w:val="24"/>
          <w:szCs w:val="24"/>
        </w:rPr>
        <w:t xml:space="preserve"> </w:t>
      </w:r>
      <w:r w:rsidRPr="00532734">
        <w:rPr>
          <w:rFonts w:ascii="Times New Roman" w:hAnsi="Times New Roman" w:cs="Times New Roman"/>
          <w:b/>
          <w:sz w:val="24"/>
          <w:szCs w:val="24"/>
        </w:rPr>
        <w:t>TIPE</w:t>
      </w:r>
    </w:p>
    <w:p w:rsidR="002D1392" w:rsidRDefault="002D1392" w:rsidP="002D1392">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 xml:space="preserve"> JIGSAW</w:t>
      </w:r>
      <w:r>
        <w:rPr>
          <w:rFonts w:ascii="Times New Roman" w:hAnsi="Times New Roman" w:cs="Times New Roman"/>
          <w:b/>
          <w:sz w:val="24"/>
          <w:szCs w:val="24"/>
        </w:rPr>
        <w:t xml:space="preserve"> </w:t>
      </w:r>
      <w:r w:rsidRPr="00154D6F">
        <w:rPr>
          <w:rFonts w:ascii="Times New Roman" w:hAnsi="Times New Roman" w:cs="Times New Roman"/>
          <w:b/>
          <w:sz w:val="24"/>
          <w:szCs w:val="24"/>
        </w:rPr>
        <w:t xml:space="preserve">DENGAN NUMBER HEAD TOGETHERTERHADAP </w:t>
      </w:r>
    </w:p>
    <w:p w:rsidR="002D1392" w:rsidRDefault="002D1392" w:rsidP="002D1392">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HASIL BELAJAR SISWA AKUNTANSI</w:t>
      </w:r>
      <w:r>
        <w:rPr>
          <w:rFonts w:ascii="Times New Roman" w:hAnsi="Times New Roman" w:cs="Times New Roman"/>
          <w:b/>
          <w:sz w:val="24"/>
          <w:szCs w:val="24"/>
        </w:rPr>
        <w:t xml:space="preserve"> </w:t>
      </w:r>
      <w:r w:rsidRPr="00154D6F">
        <w:rPr>
          <w:rFonts w:ascii="Times New Roman" w:hAnsi="Times New Roman" w:cs="Times New Roman"/>
          <w:b/>
          <w:sz w:val="24"/>
          <w:szCs w:val="24"/>
        </w:rPr>
        <w:t>MA</w:t>
      </w:r>
      <w:r>
        <w:rPr>
          <w:rFonts w:ascii="Times New Roman" w:hAnsi="Times New Roman" w:cs="Times New Roman"/>
          <w:b/>
          <w:sz w:val="24"/>
          <w:szCs w:val="24"/>
        </w:rPr>
        <w:t xml:space="preserve">TERI JURNAL </w:t>
      </w:r>
    </w:p>
    <w:p w:rsidR="002D1392" w:rsidRDefault="002D1392" w:rsidP="002D13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PENYESUAIAN PADA SEKOLAH MENENGAH ATAS </w:t>
      </w:r>
    </w:p>
    <w:p w:rsidR="002D1392" w:rsidRPr="00154D6F" w:rsidRDefault="002D1392" w:rsidP="002D13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SUMATERA UTARA</w:t>
      </w:r>
    </w:p>
    <w:p w:rsidR="002D1392" w:rsidRPr="00154D6F" w:rsidRDefault="002D1392" w:rsidP="002D1392">
      <w:pPr>
        <w:spacing w:line="240" w:lineRule="auto"/>
        <w:jc w:val="center"/>
        <w:rPr>
          <w:rFonts w:ascii="Times New Roman" w:hAnsi="Times New Roman" w:cs="Times New Roman"/>
          <w:b/>
          <w:sz w:val="24"/>
          <w:szCs w:val="24"/>
        </w:rPr>
      </w:pPr>
    </w:p>
    <w:p w:rsidR="002D1392" w:rsidRDefault="002D1392" w:rsidP="002D1392">
      <w:pPr>
        <w:spacing w:line="240" w:lineRule="auto"/>
        <w:jc w:val="center"/>
        <w:rPr>
          <w:rFonts w:ascii="Times New Roman" w:hAnsi="Times New Roman" w:cs="Times New Roman"/>
          <w:b/>
          <w:sz w:val="24"/>
          <w:szCs w:val="24"/>
        </w:rPr>
      </w:pPr>
      <w:r w:rsidRPr="00154D6F">
        <w:rPr>
          <w:rFonts w:ascii="Times New Roman" w:hAnsi="Times New Roman" w:cs="Times New Roman"/>
          <w:b/>
          <w:sz w:val="24"/>
          <w:szCs w:val="24"/>
        </w:rPr>
        <w:t>APRIYANDA ISMAIL</w:t>
      </w:r>
    </w:p>
    <w:p w:rsidR="002D1392" w:rsidRPr="00746949" w:rsidRDefault="002D1392" w:rsidP="002D1392">
      <w:pPr>
        <w:spacing w:line="240" w:lineRule="auto"/>
        <w:jc w:val="center"/>
        <w:rPr>
          <w:rFonts w:ascii="Times New Roman" w:hAnsi="Times New Roman" w:cs="Times New Roman"/>
          <w:b/>
          <w:sz w:val="24"/>
          <w:szCs w:val="24"/>
        </w:rPr>
      </w:pPr>
    </w:p>
    <w:p w:rsidR="002D1392" w:rsidRPr="002D1392" w:rsidRDefault="002D1392" w:rsidP="002D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Pr="002D1392">
        <w:rPr>
          <w:rFonts w:ascii="Times New Roman" w:eastAsia="Times New Roman" w:hAnsi="Times New Roman" w:cs="Times New Roman"/>
          <w:sz w:val="24"/>
          <w:szCs w:val="24"/>
          <w:lang/>
        </w:rPr>
        <w:t>This study aims to determine student learning outcomes in adjusting journal accounting subjects taught through the Jigsaw Type Cooperative learning method with Number head Together in high schools in North Sumatra.</w:t>
      </w:r>
    </w:p>
    <w:p w:rsidR="002D1392" w:rsidRPr="002D1392" w:rsidRDefault="002D1392" w:rsidP="002D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Pr="002D1392">
        <w:rPr>
          <w:rFonts w:ascii="Times New Roman" w:eastAsia="Times New Roman" w:hAnsi="Times New Roman" w:cs="Times New Roman"/>
          <w:sz w:val="24"/>
          <w:szCs w:val="24"/>
          <w:lang/>
        </w:rPr>
        <w:t>This type of research is experimental research which uses different treatments in 2 classes. with a population of 64. Namely the experimental class 1 using the Jigsaw learning method and the experimental class 2 using the Number Head Together learning method.</w:t>
      </w:r>
    </w:p>
    <w:p w:rsidR="002D1392" w:rsidRPr="002D1392" w:rsidRDefault="002D1392" w:rsidP="002D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Pr="002D1392">
        <w:rPr>
          <w:rFonts w:ascii="Times New Roman" w:eastAsia="Times New Roman" w:hAnsi="Times New Roman" w:cs="Times New Roman"/>
          <w:sz w:val="24"/>
          <w:szCs w:val="24"/>
          <w:lang/>
        </w:rPr>
        <w:t>The instrument used to measure the results of learning accounting adjusting journal material. The analysis technique used is the post-test of experimental class 1 and experiment 2.</w:t>
      </w:r>
    </w:p>
    <w:p w:rsidR="002D1392" w:rsidRPr="002D1392" w:rsidRDefault="002D1392" w:rsidP="002D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ab/>
      </w:r>
      <w:r w:rsidRPr="002D1392">
        <w:rPr>
          <w:rFonts w:ascii="Times New Roman" w:eastAsia="Times New Roman" w:hAnsi="Times New Roman" w:cs="Times New Roman"/>
          <w:sz w:val="24"/>
          <w:szCs w:val="24"/>
          <w:lang/>
        </w:rPr>
        <w:t>Learning outcomes using Jigsaw type cooperative learning methods on variable X1 obtained an average value of 80.39 and student learning outcomes using the Number Head Together learning method on variable X2 obtained an average value of 78.63. The comparison of the two Jigsaw and Number Head Together cooperative learning learning methods is 1.02. Thus it can be said that student learning outcomes using the Jigsaw learning method are higher than learning outcomes using the Number Head Together learning method.</w:t>
      </w:r>
    </w:p>
    <w:p w:rsidR="002D1392" w:rsidRDefault="002D1392" w:rsidP="002618DA">
      <w:pPr>
        <w:ind w:left="1440" w:hanging="1440"/>
        <w:jc w:val="both"/>
        <w:rPr>
          <w:rFonts w:ascii="Times New Roman" w:hAnsi="Times New Roman" w:cs="Times New Roman"/>
          <w:sz w:val="24"/>
          <w:szCs w:val="24"/>
        </w:rPr>
      </w:pPr>
    </w:p>
    <w:p w:rsidR="002D1392" w:rsidRPr="002D1392" w:rsidRDefault="002D1392" w:rsidP="002D1392">
      <w:pPr>
        <w:pStyle w:val="HTMLPreformatted"/>
        <w:rPr>
          <w:rFonts w:ascii="Times New Roman" w:hAnsi="Times New Roman" w:cs="Times New Roman"/>
          <w:b/>
          <w:sz w:val="24"/>
          <w:szCs w:val="24"/>
        </w:rPr>
      </w:pPr>
      <w:r w:rsidRPr="002D1392">
        <w:rPr>
          <w:rFonts w:ascii="Times New Roman" w:hAnsi="Times New Roman" w:cs="Times New Roman"/>
          <w:b/>
          <w:sz w:val="24"/>
          <w:szCs w:val="24"/>
          <w:lang/>
        </w:rPr>
        <w:t>Keywords: Learning Outcomes, Accounting, Jigsaw Cooperative Learning Methods, Number Head Together Learning Method.</w:t>
      </w:r>
    </w:p>
    <w:p w:rsidR="002D1392" w:rsidRPr="002D1392" w:rsidRDefault="002D1392" w:rsidP="002618DA">
      <w:pPr>
        <w:ind w:left="1440" w:hanging="1440"/>
        <w:jc w:val="both"/>
        <w:rPr>
          <w:rFonts w:ascii="Times New Roman" w:hAnsi="Times New Roman" w:cs="Times New Roman"/>
          <w:sz w:val="24"/>
          <w:szCs w:val="24"/>
        </w:rPr>
      </w:pPr>
    </w:p>
    <w:sectPr w:rsidR="002D1392" w:rsidRPr="002D1392" w:rsidSect="00AB24F9">
      <w:footerReference w:type="default" r:id="rId6"/>
      <w:pgSz w:w="12240" w:h="15840"/>
      <w:pgMar w:top="2016" w:right="1728" w:bottom="1728" w:left="230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79" w:rsidRDefault="00C27279" w:rsidP="00AB24F9">
      <w:pPr>
        <w:spacing w:after="0" w:line="240" w:lineRule="auto"/>
      </w:pPr>
      <w:r>
        <w:separator/>
      </w:r>
    </w:p>
  </w:endnote>
  <w:endnote w:type="continuationSeparator" w:id="1">
    <w:p w:rsidR="00C27279" w:rsidRDefault="00C27279" w:rsidP="00AB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135"/>
      <w:docPartObj>
        <w:docPartGallery w:val="Page Numbers (Bottom of Page)"/>
        <w:docPartUnique/>
      </w:docPartObj>
    </w:sdtPr>
    <w:sdtContent>
      <w:p w:rsidR="00AB24F9" w:rsidRDefault="002D1392" w:rsidP="002D1392">
        <w:pPr>
          <w:pStyle w:val="Footer"/>
          <w:jc w:val="center"/>
        </w:pPr>
        <w:r>
          <w:t>v</w:t>
        </w:r>
      </w:p>
    </w:sdtContent>
  </w:sdt>
  <w:p w:rsidR="00AB24F9" w:rsidRDefault="00AB2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79" w:rsidRDefault="00C27279" w:rsidP="00AB24F9">
      <w:pPr>
        <w:spacing w:after="0" w:line="240" w:lineRule="auto"/>
      </w:pPr>
      <w:r>
        <w:separator/>
      </w:r>
    </w:p>
  </w:footnote>
  <w:footnote w:type="continuationSeparator" w:id="1">
    <w:p w:rsidR="00C27279" w:rsidRDefault="00C27279" w:rsidP="00AB24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305D"/>
    <w:rsid w:val="000F06F7"/>
    <w:rsid w:val="001342B1"/>
    <w:rsid w:val="00154D6F"/>
    <w:rsid w:val="001765A1"/>
    <w:rsid w:val="001B2BAD"/>
    <w:rsid w:val="00244116"/>
    <w:rsid w:val="00244B9E"/>
    <w:rsid w:val="002618DA"/>
    <w:rsid w:val="002D1392"/>
    <w:rsid w:val="002E6AD5"/>
    <w:rsid w:val="003E68D7"/>
    <w:rsid w:val="004E594F"/>
    <w:rsid w:val="00532734"/>
    <w:rsid w:val="00746949"/>
    <w:rsid w:val="00806B2E"/>
    <w:rsid w:val="008E1A32"/>
    <w:rsid w:val="009478DA"/>
    <w:rsid w:val="00AB24F9"/>
    <w:rsid w:val="00C27279"/>
    <w:rsid w:val="00C6305D"/>
    <w:rsid w:val="00D128DA"/>
    <w:rsid w:val="00D37520"/>
    <w:rsid w:val="00FD1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4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4F9"/>
  </w:style>
  <w:style w:type="paragraph" w:styleId="Footer">
    <w:name w:val="footer"/>
    <w:basedOn w:val="Normal"/>
    <w:link w:val="FooterChar"/>
    <w:uiPriority w:val="99"/>
    <w:unhideWhenUsed/>
    <w:rsid w:val="00AB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F9"/>
  </w:style>
  <w:style w:type="paragraph" w:styleId="HTMLPreformatted">
    <w:name w:val="HTML Preformatted"/>
    <w:basedOn w:val="Normal"/>
    <w:link w:val="HTMLPreformattedChar"/>
    <w:uiPriority w:val="99"/>
    <w:semiHidden/>
    <w:unhideWhenUsed/>
    <w:rsid w:val="002D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139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4574926">
      <w:bodyDiv w:val="1"/>
      <w:marLeft w:val="0"/>
      <w:marRight w:val="0"/>
      <w:marTop w:val="0"/>
      <w:marBottom w:val="0"/>
      <w:divBdr>
        <w:top w:val="none" w:sz="0" w:space="0" w:color="auto"/>
        <w:left w:val="none" w:sz="0" w:space="0" w:color="auto"/>
        <w:bottom w:val="none" w:sz="0" w:space="0" w:color="auto"/>
        <w:right w:val="none" w:sz="0" w:space="0" w:color="auto"/>
      </w:divBdr>
    </w:div>
    <w:div w:id="1004556393">
      <w:bodyDiv w:val="1"/>
      <w:marLeft w:val="0"/>
      <w:marRight w:val="0"/>
      <w:marTop w:val="0"/>
      <w:marBottom w:val="0"/>
      <w:divBdr>
        <w:top w:val="none" w:sz="0" w:space="0" w:color="auto"/>
        <w:left w:val="none" w:sz="0" w:space="0" w:color="auto"/>
        <w:bottom w:val="none" w:sz="0" w:space="0" w:color="auto"/>
        <w:right w:val="none" w:sz="0" w:space="0" w:color="auto"/>
      </w:divBdr>
      <w:divsChild>
        <w:div w:id="50039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cp:lastPrinted>2020-07-01T06:29:00Z</cp:lastPrinted>
  <dcterms:created xsi:type="dcterms:W3CDTF">2020-02-09T13:59:00Z</dcterms:created>
  <dcterms:modified xsi:type="dcterms:W3CDTF">2020-07-01T06:34:00Z</dcterms:modified>
</cp:coreProperties>
</file>