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12" w:rsidRDefault="00793812" w:rsidP="00793812">
      <w:pPr>
        <w:spacing w:after="160" w:line="259" w:lineRule="auto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DAFTAR PUSTAKA</w:t>
      </w:r>
    </w:p>
    <w:p w:rsidR="00793812" w:rsidRPr="00596168" w:rsidRDefault="00793812" w:rsidP="00793812">
      <w:pPr>
        <w:spacing w:after="160" w:line="259" w:lineRule="auto"/>
        <w:jc w:val="center"/>
        <w:rPr>
          <w:b/>
          <w:szCs w:val="24"/>
          <w:lang w:val="id-ID"/>
        </w:rPr>
      </w:pPr>
    </w:p>
    <w:p w:rsidR="00793812" w:rsidRPr="008E72DA" w:rsidRDefault="00793812" w:rsidP="00793812">
      <w:pPr>
        <w:autoSpaceDE w:val="0"/>
        <w:autoSpaceDN w:val="0"/>
        <w:adjustRightInd w:val="0"/>
        <w:spacing w:after="0" w:line="480" w:lineRule="auto"/>
        <w:jc w:val="both"/>
        <w:rPr>
          <w:color w:val="000000"/>
          <w:szCs w:val="24"/>
          <w:lang w:val="id-ID"/>
        </w:rPr>
      </w:pPr>
      <w:r w:rsidRPr="008E72DA">
        <w:rPr>
          <w:color w:val="000000"/>
          <w:szCs w:val="24"/>
          <w:lang w:val="id-ID"/>
        </w:rPr>
        <w:t xml:space="preserve">Agus, Cahyo. (2013). </w:t>
      </w:r>
      <w:r w:rsidRPr="008E72DA">
        <w:rPr>
          <w:i/>
          <w:color w:val="000000"/>
          <w:szCs w:val="24"/>
          <w:lang w:val="id-ID"/>
        </w:rPr>
        <w:t>Panduan Aplikasi Teori Belajar</w:t>
      </w:r>
      <w:r w:rsidRPr="008E72DA">
        <w:rPr>
          <w:color w:val="000000"/>
          <w:szCs w:val="24"/>
          <w:lang w:val="id-ID"/>
        </w:rPr>
        <w:t>. Jakarta. PT. Diva Press.</w:t>
      </w:r>
    </w:p>
    <w:p w:rsidR="00793812" w:rsidRPr="008E72DA" w:rsidRDefault="00793812" w:rsidP="00793812">
      <w:pPr>
        <w:autoSpaceDE w:val="0"/>
        <w:autoSpaceDN w:val="0"/>
        <w:adjustRightInd w:val="0"/>
        <w:spacing w:after="0" w:line="480" w:lineRule="auto"/>
        <w:jc w:val="both"/>
        <w:rPr>
          <w:color w:val="000000"/>
          <w:szCs w:val="24"/>
          <w:lang w:val="id-ID"/>
        </w:rPr>
      </w:pPr>
      <w:r w:rsidRPr="008E72DA">
        <w:rPr>
          <w:color w:val="000000"/>
          <w:szCs w:val="24"/>
          <w:lang w:val="id-ID"/>
        </w:rPr>
        <w:t xml:space="preserve">Amir, M.Taufiq. 2010. </w:t>
      </w:r>
      <w:r w:rsidRPr="008E72DA">
        <w:rPr>
          <w:i/>
          <w:color w:val="000000"/>
          <w:szCs w:val="24"/>
          <w:lang w:val="id-ID"/>
        </w:rPr>
        <w:t>Inovasi Pendidikan Melalui Problem Based Learning</w:t>
      </w:r>
      <w:r w:rsidRPr="008E72DA">
        <w:rPr>
          <w:color w:val="000000"/>
          <w:szCs w:val="24"/>
          <w:lang w:val="id-ID"/>
        </w:rPr>
        <w:t>.</w:t>
      </w:r>
    </w:p>
    <w:p w:rsidR="00793812" w:rsidRPr="003F323B" w:rsidRDefault="00793812" w:rsidP="00793812">
      <w:pPr>
        <w:tabs>
          <w:tab w:val="left" w:pos="709"/>
        </w:tabs>
        <w:autoSpaceDE w:val="0"/>
        <w:autoSpaceDN w:val="0"/>
        <w:adjustRightInd w:val="0"/>
        <w:spacing w:after="0" w:line="480" w:lineRule="auto"/>
        <w:jc w:val="both"/>
        <w:rPr>
          <w:color w:val="000000"/>
          <w:szCs w:val="24"/>
          <w:lang w:val="id-ID"/>
        </w:rPr>
      </w:pPr>
      <w:r w:rsidRPr="008E72DA">
        <w:rPr>
          <w:color w:val="000000"/>
          <w:szCs w:val="24"/>
          <w:lang w:val="id-ID"/>
        </w:rPr>
        <w:tab/>
        <w:t>Jakarta: Kencana.</w:t>
      </w:r>
    </w:p>
    <w:p w:rsidR="00793812" w:rsidRPr="003F323B" w:rsidRDefault="00793812" w:rsidP="0079381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color w:val="000000"/>
          <w:szCs w:val="24"/>
          <w:lang w:val="id-ID"/>
        </w:rPr>
      </w:pPr>
      <w:r w:rsidRPr="008E72DA">
        <w:rPr>
          <w:color w:val="000000"/>
          <w:szCs w:val="24"/>
          <w:lang w:val="id-ID"/>
        </w:rPr>
        <w:t>Arikunto, Suharsimi. 2013</w:t>
      </w:r>
      <w:r w:rsidRPr="008E72DA">
        <w:rPr>
          <w:b/>
          <w:i/>
          <w:color w:val="000000"/>
          <w:szCs w:val="24"/>
          <w:lang w:val="id-ID"/>
        </w:rPr>
        <w:t xml:space="preserve">. </w:t>
      </w:r>
      <w:r w:rsidRPr="008E72DA">
        <w:rPr>
          <w:i/>
          <w:color w:val="000000"/>
          <w:szCs w:val="24"/>
          <w:lang w:val="id-ID"/>
        </w:rPr>
        <w:t>Dasar-Dasar Evaluasi Pendidikan</w:t>
      </w:r>
      <w:r w:rsidRPr="008E72DA">
        <w:rPr>
          <w:color w:val="000000"/>
          <w:szCs w:val="24"/>
          <w:lang w:val="id-ID"/>
        </w:rPr>
        <w:t>: Edisi Kedua: Jakarta : Bumi Aksara.</w:t>
      </w:r>
    </w:p>
    <w:p w:rsidR="00793812" w:rsidRPr="003F323B" w:rsidRDefault="00793812" w:rsidP="0079381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color w:val="000000"/>
          <w:szCs w:val="24"/>
          <w:lang w:val="id-ID"/>
        </w:rPr>
      </w:pPr>
      <w:r w:rsidRPr="008E72DA">
        <w:rPr>
          <w:color w:val="000000"/>
          <w:szCs w:val="24"/>
          <w:lang w:val="id-ID"/>
        </w:rPr>
        <w:t xml:space="preserve">Dimyanti Dan Mudjiono. 2009. </w:t>
      </w:r>
      <w:r w:rsidRPr="008E72DA">
        <w:rPr>
          <w:i/>
          <w:color w:val="000000"/>
          <w:szCs w:val="24"/>
          <w:lang w:val="id-ID"/>
        </w:rPr>
        <w:t>Belajar Dan Pembelajaran</w:t>
      </w:r>
      <w:r w:rsidRPr="008E72DA">
        <w:rPr>
          <w:color w:val="000000"/>
          <w:szCs w:val="24"/>
          <w:lang w:val="id-ID"/>
        </w:rPr>
        <w:t>. Jakarta: Rhineka Cipta.</w:t>
      </w:r>
    </w:p>
    <w:p w:rsidR="00793812" w:rsidRPr="008E72DA" w:rsidRDefault="00793812" w:rsidP="0079381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color w:val="000000"/>
          <w:szCs w:val="24"/>
          <w:lang w:val="id-ID"/>
        </w:rPr>
      </w:pPr>
      <w:r w:rsidRPr="008E72DA">
        <w:rPr>
          <w:color w:val="000000"/>
          <w:szCs w:val="24"/>
          <w:lang w:val="id-ID"/>
        </w:rPr>
        <w:t xml:space="preserve">Djaali. 2008. </w:t>
      </w:r>
      <w:r w:rsidRPr="008E72DA">
        <w:rPr>
          <w:i/>
          <w:color w:val="000000"/>
          <w:szCs w:val="24"/>
          <w:lang w:val="id-ID"/>
        </w:rPr>
        <w:t>Psikologi Pendidikan</w:t>
      </w:r>
      <w:r w:rsidRPr="008E72DA">
        <w:rPr>
          <w:color w:val="000000"/>
          <w:szCs w:val="24"/>
          <w:lang w:val="id-ID"/>
        </w:rPr>
        <w:t>. PT. Jakarta: Bumi Aksara.</w:t>
      </w:r>
    </w:p>
    <w:p w:rsidR="00793812" w:rsidRPr="008E72DA" w:rsidRDefault="00793812" w:rsidP="0079381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color w:val="000000"/>
          <w:szCs w:val="24"/>
          <w:lang w:val="id-ID"/>
        </w:rPr>
      </w:pPr>
      <w:r w:rsidRPr="008E72DA">
        <w:rPr>
          <w:color w:val="000000"/>
          <w:szCs w:val="24"/>
          <w:lang w:val="id-ID"/>
        </w:rPr>
        <w:t xml:space="preserve">Ibrahim, Muslimin. 2000. </w:t>
      </w:r>
      <w:r w:rsidRPr="008E72DA">
        <w:rPr>
          <w:i/>
          <w:color w:val="000000"/>
          <w:szCs w:val="24"/>
          <w:lang w:val="id-ID"/>
        </w:rPr>
        <w:t>Cooperatif Learning</w:t>
      </w:r>
      <w:r w:rsidRPr="008E72DA">
        <w:rPr>
          <w:color w:val="000000"/>
          <w:szCs w:val="24"/>
          <w:lang w:val="id-ID"/>
        </w:rPr>
        <w:t>. Jakarta: Grasindo.</w:t>
      </w:r>
    </w:p>
    <w:p w:rsidR="00793812" w:rsidRPr="003F323B" w:rsidRDefault="00793812" w:rsidP="0079381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color w:val="000000"/>
          <w:szCs w:val="24"/>
          <w:lang w:val="id-ID"/>
        </w:rPr>
      </w:pPr>
      <w:r w:rsidRPr="008E72DA">
        <w:rPr>
          <w:color w:val="000000"/>
          <w:szCs w:val="24"/>
          <w:lang w:val="id-ID"/>
        </w:rPr>
        <w:t xml:space="preserve">Komalasari, Kokom. 2013. </w:t>
      </w:r>
      <w:r w:rsidRPr="008E72DA">
        <w:rPr>
          <w:i/>
          <w:color w:val="000000"/>
          <w:szCs w:val="24"/>
          <w:lang w:val="id-ID"/>
        </w:rPr>
        <w:t>Pembelajaran Kontekstual Konsep dan Aplikasi</w:t>
      </w:r>
      <w:r w:rsidRPr="008E72DA">
        <w:rPr>
          <w:color w:val="000000"/>
          <w:szCs w:val="24"/>
          <w:lang w:val="id-ID"/>
        </w:rPr>
        <w:t>. Bandung : Refika Aditama</w:t>
      </w:r>
    </w:p>
    <w:p w:rsidR="00793812" w:rsidRPr="003F323B" w:rsidRDefault="00793812" w:rsidP="0079381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color w:val="000000"/>
          <w:szCs w:val="24"/>
          <w:lang w:val="id-ID"/>
        </w:rPr>
      </w:pPr>
      <w:r w:rsidRPr="008E72DA">
        <w:rPr>
          <w:color w:val="000000"/>
          <w:szCs w:val="24"/>
          <w:lang w:val="id-ID"/>
        </w:rPr>
        <w:t xml:space="preserve">Lie. 2007. </w:t>
      </w:r>
      <w:r w:rsidRPr="008E72DA">
        <w:rPr>
          <w:i/>
          <w:color w:val="000000"/>
          <w:szCs w:val="24"/>
          <w:lang w:val="id-ID"/>
        </w:rPr>
        <w:t>Cooperative Learning Mempraktikkan Cooperative Learning di RuangRuang Kelas</w:t>
      </w:r>
      <w:r w:rsidRPr="008E72DA">
        <w:rPr>
          <w:color w:val="000000"/>
          <w:szCs w:val="24"/>
          <w:lang w:val="id-ID"/>
        </w:rPr>
        <w:t>. Jakarta: PT Grasindo.</w:t>
      </w:r>
    </w:p>
    <w:p w:rsidR="00793812" w:rsidRPr="003F323B" w:rsidRDefault="00793812" w:rsidP="0079381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color w:val="000000"/>
          <w:szCs w:val="24"/>
          <w:lang w:val="id-ID"/>
        </w:rPr>
      </w:pPr>
      <w:r w:rsidRPr="008E72DA">
        <w:rPr>
          <w:color w:val="000000"/>
          <w:szCs w:val="24"/>
          <w:lang w:val="id-ID"/>
        </w:rPr>
        <w:t xml:space="preserve">Rusman. 2012. </w:t>
      </w:r>
      <w:r w:rsidRPr="008E72DA">
        <w:rPr>
          <w:i/>
          <w:color w:val="000000"/>
          <w:szCs w:val="24"/>
          <w:lang w:val="id-ID"/>
        </w:rPr>
        <w:t>Model – Model Pembelajaran Mengembangkan Profesionalisme Guru</w:t>
      </w:r>
      <w:r w:rsidRPr="008E72DA">
        <w:rPr>
          <w:color w:val="000000"/>
          <w:szCs w:val="24"/>
          <w:lang w:val="id-ID"/>
        </w:rPr>
        <w:t>. Rajagrafindo: Jakarta.</w:t>
      </w:r>
    </w:p>
    <w:p w:rsidR="00793812" w:rsidRPr="003F323B" w:rsidRDefault="00793812" w:rsidP="0079381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color w:val="000000"/>
          <w:szCs w:val="24"/>
          <w:lang w:val="id-ID"/>
        </w:rPr>
      </w:pPr>
      <w:r w:rsidRPr="008E72DA">
        <w:rPr>
          <w:color w:val="000000"/>
          <w:szCs w:val="24"/>
          <w:lang w:val="id-ID"/>
        </w:rPr>
        <w:t xml:space="preserve">Sanjaya. 2009. </w:t>
      </w:r>
      <w:r w:rsidRPr="008E72DA">
        <w:rPr>
          <w:i/>
          <w:color w:val="000000"/>
          <w:szCs w:val="24"/>
          <w:lang w:val="id-ID"/>
        </w:rPr>
        <w:t>Strategi Pembelajaran Berorientasi Standar Proses Pendidikan</w:t>
      </w:r>
      <w:r w:rsidRPr="008E72DA">
        <w:rPr>
          <w:color w:val="000000"/>
          <w:szCs w:val="24"/>
          <w:lang w:val="id-ID"/>
        </w:rPr>
        <w:t>. Jakarta: Prenada</w:t>
      </w:r>
    </w:p>
    <w:p w:rsidR="00793812" w:rsidRPr="008E72DA" w:rsidRDefault="00793812" w:rsidP="0079381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color w:val="000000"/>
          <w:szCs w:val="24"/>
          <w:lang w:val="id-ID"/>
        </w:rPr>
      </w:pPr>
      <w:r w:rsidRPr="008E72DA">
        <w:rPr>
          <w:color w:val="000000"/>
          <w:szCs w:val="24"/>
          <w:lang w:val="id-ID"/>
        </w:rPr>
        <w:t xml:space="preserve">Setyosari, Punaji, 2010. </w:t>
      </w:r>
      <w:r w:rsidRPr="008E72DA">
        <w:rPr>
          <w:i/>
          <w:color w:val="000000"/>
          <w:szCs w:val="24"/>
          <w:lang w:val="id-ID"/>
        </w:rPr>
        <w:t>Model Penelitian Pendidikan</w:t>
      </w:r>
      <w:r w:rsidRPr="008E72DA">
        <w:rPr>
          <w:color w:val="000000"/>
          <w:szCs w:val="24"/>
          <w:lang w:val="id-ID"/>
        </w:rPr>
        <w:t>, Kencana, Jakarta.</w:t>
      </w:r>
    </w:p>
    <w:p w:rsidR="00793812" w:rsidRPr="003F323B" w:rsidRDefault="00793812" w:rsidP="0079381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color w:val="000000"/>
          <w:szCs w:val="24"/>
          <w:lang w:val="id-ID"/>
        </w:rPr>
      </w:pPr>
      <w:r w:rsidRPr="008E72DA">
        <w:rPr>
          <w:color w:val="000000"/>
          <w:szCs w:val="24"/>
          <w:lang w:val="id-ID"/>
        </w:rPr>
        <w:t xml:space="preserve">Slameto. 2010. </w:t>
      </w:r>
      <w:r w:rsidRPr="008E72DA">
        <w:rPr>
          <w:i/>
          <w:color w:val="000000"/>
          <w:szCs w:val="24"/>
          <w:lang w:val="id-ID"/>
        </w:rPr>
        <w:t>Belajar dan Faktor-Faktor Yang Mempengaruhinya.</w:t>
      </w:r>
      <w:r w:rsidRPr="008E72DA">
        <w:rPr>
          <w:color w:val="000000"/>
          <w:szCs w:val="24"/>
          <w:lang w:val="id-ID"/>
        </w:rPr>
        <w:t xml:space="preserve"> Jakarta: Rineka Cipta.</w:t>
      </w:r>
    </w:p>
    <w:p w:rsidR="00793812" w:rsidRPr="008E72DA" w:rsidRDefault="00793812" w:rsidP="0079381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color w:val="000000"/>
          <w:szCs w:val="24"/>
          <w:lang w:val="id-ID"/>
        </w:rPr>
      </w:pPr>
      <w:r w:rsidRPr="008E72DA">
        <w:rPr>
          <w:color w:val="000000"/>
          <w:szCs w:val="24"/>
          <w:lang w:val="id-ID"/>
        </w:rPr>
        <w:t xml:space="preserve">Sudarman, Ari. 2004. </w:t>
      </w:r>
      <w:r w:rsidRPr="008E72DA">
        <w:rPr>
          <w:i/>
          <w:color w:val="000000"/>
          <w:szCs w:val="24"/>
          <w:lang w:val="id-ID"/>
        </w:rPr>
        <w:t>Teori Ekonomi Mikroedisi 4</w:t>
      </w:r>
      <w:r w:rsidRPr="008E72DA">
        <w:rPr>
          <w:color w:val="000000"/>
          <w:szCs w:val="24"/>
          <w:lang w:val="id-ID"/>
        </w:rPr>
        <w:t>. Yogyakarta: BPFE UGM</w:t>
      </w:r>
    </w:p>
    <w:p w:rsidR="00793812" w:rsidRPr="003F323B" w:rsidRDefault="00793812" w:rsidP="0079381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color w:val="000000"/>
          <w:szCs w:val="24"/>
          <w:lang w:val="id-ID"/>
        </w:rPr>
      </w:pPr>
      <w:r w:rsidRPr="008E72DA">
        <w:rPr>
          <w:color w:val="000000"/>
          <w:szCs w:val="24"/>
          <w:lang w:val="id-ID"/>
        </w:rPr>
        <w:t xml:space="preserve">Sudjana, Nana. 2002. </w:t>
      </w:r>
      <w:r w:rsidRPr="008E72DA">
        <w:rPr>
          <w:i/>
          <w:color w:val="000000"/>
          <w:szCs w:val="24"/>
          <w:lang w:val="id-ID"/>
        </w:rPr>
        <w:t>Penilaian Hasil Proses Belajar Mengajar. Bandung</w:t>
      </w:r>
      <w:r w:rsidRPr="008E72DA">
        <w:rPr>
          <w:color w:val="000000"/>
          <w:szCs w:val="24"/>
          <w:lang w:val="id-ID"/>
        </w:rPr>
        <w:t xml:space="preserve"> : PT. Remaja Rosdakarya</w:t>
      </w:r>
    </w:p>
    <w:p w:rsidR="00793812" w:rsidRPr="003F323B" w:rsidRDefault="00793812" w:rsidP="0079381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color w:val="000000"/>
          <w:szCs w:val="24"/>
          <w:lang w:val="id-ID"/>
        </w:rPr>
      </w:pPr>
      <w:r w:rsidRPr="008E72DA">
        <w:rPr>
          <w:color w:val="000000"/>
          <w:szCs w:val="24"/>
          <w:lang w:val="id-ID"/>
        </w:rPr>
        <w:t xml:space="preserve">Sugiono. 2012. </w:t>
      </w:r>
      <w:r w:rsidRPr="008E72DA">
        <w:rPr>
          <w:i/>
          <w:color w:val="000000"/>
          <w:szCs w:val="24"/>
          <w:lang w:val="id-ID"/>
        </w:rPr>
        <w:t>Metode Penelitian Kuantitatifk Kualitatif dan R &amp; D</w:t>
      </w:r>
      <w:r w:rsidRPr="008E72DA">
        <w:rPr>
          <w:color w:val="000000"/>
          <w:szCs w:val="24"/>
          <w:lang w:val="id-ID"/>
        </w:rPr>
        <w:t>. Bandung: Alfabeta</w:t>
      </w:r>
    </w:p>
    <w:p w:rsidR="00793812" w:rsidRDefault="00793812" w:rsidP="0079381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color w:val="000000"/>
          <w:szCs w:val="24"/>
          <w:lang w:val="id-ID"/>
        </w:rPr>
      </w:pPr>
      <w:r w:rsidRPr="008E72DA">
        <w:rPr>
          <w:color w:val="000000"/>
          <w:szCs w:val="24"/>
          <w:lang w:val="id-ID"/>
        </w:rPr>
        <w:t xml:space="preserve">Suprijono.2013. </w:t>
      </w:r>
      <w:r w:rsidRPr="008E72DA">
        <w:rPr>
          <w:i/>
          <w:color w:val="000000"/>
          <w:szCs w:val="24"/>
          <w:lang w:val="id-ID"/>
        </w:rPr>
        <w:t>Cooperatif Learning Teori dan Aplikasi</w:t>
      </w:r>
      <w:r>
        <w:rPr>
          <w:color w:val="000000"/>
          <w:szCs w:val="24"/>
          <w:lang w:val="id-ID"/>
        </w:rPr>
        <w:t>. Surabaya: Purtaka Denpasar.</w:t>
      </w:r>
    </w:p>
    <w:p w:rsidR="00793812" w:rsidRPr="003F323B" w:rsidRDefault="00793812" w:rsidP="0079381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480" w:lineRule="auto"/>
        <w:jc w:val="both"/>
        <w:rPr>
          <w:color w:val="000000"/>
          <w:szCs w:val="24"/>
          <w:lang w:val="id-ID"/>
        </w:rPr>
      </w:pPr>
      <w:r w:rsidRPr="008E72DA">
        <w:rPr>
          <w:color w:val="000000"/>
          <w:szCs w:val="24"/>
          <w:lang w:val="id-ID"/>
        </w:rPr>
        <w:lastRenderedPageBreak/>
        <w:t xml:space="preserve">Suyatno. 2009. </w:t>
      </w:r>
      <w:r w:rsidRPr="008E72DA">
        <w:rPr>
          <w:i/>
          <w:color w:val="000000"/>
          <w:szCs w:val="24"/>
          <w:lang w:val="id-ID"/>
        </w:rPr>
        <w:t>Menjelaskan Pembelajaran Inovatif</w:t>
      </w:r>
      <w:r w:rsidRPr="008E72DA">
        <w:rPr>
          <w:color w:val="000000"/>
          <w:szCs w:val="24"/>
          <w:lang w:val="id-ID"/>
        </w:rPr>
        <w:t>. Sidoarjo: Masmedia Buana Pusaka, Surabaya.</w:t>
      </w:r>
    </w:p>
    <w:p w:rsidR="00793812" w:rsidRPr="008E72DA" w:rsidRDefault="00793812" w:rsidP="0079381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color w:val="000000"/>
          <w:szCs w:val="24"/>
          <w:lang w:val="id-ID"/>
        </w:rPr>
      </w:pPr>
      <w:r w:rsidRPr="008E72DA">
        <w:rPr>
          <w:color w:val="000000"/>
          <w:szCs w:val="24"/>
          <w:lang w:val="id-ID"/>
        </w:rPr>
        <w:t xml:space="preserve">Trianto. 2010. </w:t>
      </w:r>
      <w:r w:rsidRPr="008E72DA">
        <w:rPr>
          <w:i/>
          <w:color w:val="000000"/>
          <w:szCs w:val="24"/>
          <w:lang w:val="id-ID"/>
        </w:rPr>
        <w:t>Model Pembelajaran Terpadu</w:t>
      </w:r>
      <w:r w:rsidRPr="008E72DA">
        <w:rPr>
          <w:color w:val="000000"/>
          <w:szCs w:val="24"/>
          <w:lang w:val="id-ID"/>
        </w:rPr>
        <w:t>. Jakarta: Bumi Aksara.</w:t>
      </w:r>
    </w:p>
    <w:p w:rsidR="00793812" w:rsidRPr="008E72DA" w:rsidRDefault="00793812" w:rsidP="00793812">
      <w:pPr>
        <w:autoSpaceDE w:val="0"/>
        <w:autoSpaceDN w:val="0"/>
        <w:adjustRightInd w:val="0"/>
        <w:spacing w:after="0" w:line="480" w:lineRule="auto"/>
        <w:jc w:val="both"/>
        <w:rPr>
          <w:color w:val="000000"/>
          <w:szCs w:val="24"/>
        </w:rPr>
      </w:pPr>
    </w:p>
    <w:p w:rsidR="00793812" w:rsidRPr="003F323B" w:rsidRDefault="00793812" w:rsidP="0079381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480" w:lineRule="auto"/>
        <w:jc w:val="both"/>
        <w:rPr>
          <w:color w:val="000000"/>
          <w:szCs w:val="24"/>
          <w:lang w:val="id-ID"/>
        </w:rPr>
      </w:pPr>
      <w:r w:rsidRPr="008E72DA">
        <w:rPr>
          <w:color w:val="000000"/>
          <w:szCs w:val="24"/>
          <w:lang w:val="id-ID"/>
        </w:rPr>
        <w:t xml:space="preserve">Suyatno. 2009. </w:t>
      </w:r>
      <w:r w:rsidRPr="008E72DA">
        <w:rPr>
          <w:i/>
          <w:color w:val="000000"/>
          <w:szCs w:val="24"/>
          <w:lang w:val="id-ID"/>
        </w:rPr>
        <w:t>Menjelaskan Pembelajaran Inovatif</w:t>
      </w:r>
      <w:r w:rsidRPr="008E72DA">
        <w:rPr>
          <w:color w:val="000000"/>
          <w:szCs w:val="24"/>
          <w:lang w:val="id-ID"/>
        </w:rPr>
        <w:t>. Sidoarjo: Masmedia Buana Pusaka, Surabaya.</w:t>
      </w:r>
    </w:p>
    <w:p w:rsidR="00793812" w:rsidRPr="008E72DA" w:rsidRDefault="00793812" w:rsidP="0079381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color w:val="000000"/>
          <w:szCs w:val="24"/>
          <w:lang w:val="id-ID"/>
        </w:rPr>
      </w:pPr>
      <w:r w:rsidRPr="008E72DA">
        <w:rPr>
          <w:color w:val="000000"/>
          <w:szCs w:val="24"/>
          <w:lang w:val="id-ID"/>
        </w:rPr>
        <w:t xml:space="preserve">Trianto. 2010. </w:t>
      </w:r>
      <w:r w:rsidRPr="008E72DA">
        <w:rPr>
          <w:i/>
          <w:color w:val="000000"/>
          <w:szCs w:val="24"/>
          <w:lang w:val="id-ID"/>
        </w:rPr>
        <w:t>Model Pembelajaran Terpadu</w:t>
      </w:r>
      <w:r w:rsidRPr="008E72DA">
        <w:rPr>
          <w:color w:val="000000"/>
          <w:szCs w:val="24"/>
          <w:lang w:val="id-ID"/>
        </w:rPr>
        <w:t>. Jakarta: Bumi Aksara.</w:t>
      </w:r>
    </w:p>
    <w:p w:rsidR="00793812" w:rsidRPr="008E72DA" w:rsidRDefault="00793812" w:rsidP="00793812">
      <w:pPr>
        <w:autoSpaceDE w:val="0"/>
        <w:autoSpaceDN w:val="0"/>
        <w:adjustRightInd w:val="0"/>
        <w:spacing w:after="0" w:line="480" w:lineRule="auto"/>
        <w:jc w:val="both"/>
        <w:rPr>
          <w:color w:val="000000"/>
          <w:szCs w:val="24"/>
        </w:rPr>
      </w:pPr>
    </w:p>
    <w:p w:rsidR="0077129A" w:rsidRPr="00793812" w:rsidRDefault="0077129A" w:rsidP="00793812">
      <w:bookmarkStart w:id="0" w:name="_GoBack"/>
      <w:bookmarkEnd w:id="0"/>
    </w:p>
    <w:sectPr w:rsidR="0077129A" w:rsidRPr="00793812" w:rsidSect="00860320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7E" w:rsidRDefault="00F94487" w:rsidP="0008209D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7E" w:rsidRDefault="00F94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8B5"/>
    <w:multiLevelType w:val="multilevel"/>
    <w:tmpl w:val="E640C7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5042B5F"/>
    <w:multiLevelType w:val="multilevel"/>
    <w:tmpl w:val="3B163C3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cs="Times New Roman" w:hint="default"/>
      </w:rPr>
    </w:lvl>
  </w:abstractNum>
  <w:abstractNum w:abstractNumId="2">
    <w:nsid w:val="08BA070E"/>
    <w:multiLevelType w:val="hybridMultilevel"/>
    <w:tmpl w:val="99E4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5455F6"/>
    <w:multiLevelType w:val="multilevel"/>
    <w:tmpl w:val="F29E21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D716C1B"/>
    <w:multiLevelType w:val="hybridMultilevel"/>
    <w:tmpl w:val="718C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BA4DF3"/>
    <w:multiLevelType w:val="hybridMultilevel"/>
    <w:tmpl w:val="4E22C138"/>
    <w:lvl w:ilvl="0" w:tplc="406CC4F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395613F"/>
    <w:multiLevelType w:val="multilevel"/>
    <w:tmpl w:val="374E072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13D57A8D"/>
    <w:multiLevelType w:val="multilevel"/>
    <w:tmpl w:val="A1C2FEF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8">
    <w:nsid w:val="142E4ED8"/>
    <w:multiLevelType w:val="multilevel"/>
    <w:tmpl w:val="4DEC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7750741"/>
    <w:multiLevelType w:val="hybridMultilevel"/>
    <w:tmpl w:val="DF4057B8"/>
    <w:lvl w:ilvl="0" w:tplc="8E1673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121F7E"/>
    <w:multiLevelType w:val="hybridMultilevel"/>
    <w:tmpl w:val="56E4BB36"/>
    <w:lvl w:ilvl="0" w:tplc="E8CEAE1E">
      <w:start w:val="1"/>
      <w:numFmt w:val="lowerLetter"/>
      <w:lvlText w:val="%1."/>
      <w:lvlJc w:val="left"/>
      <w:pPr>
        <w:ind w:left="64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">
    <w:nsid w:val="183E4295"/>
    <w:multiLevelType w:val="hybridMultilevel"/>
    <w:tmpl w:val="2592A8E6"/>
    <w:lvl w:ilvl="0" w:tplc="106EC312">
      <w:start w:val="1"/>
      <w:numFmt w:val="lowerLetter"/>
      <w:lvlText w:val="%1."/>
      <w:lvlJc w:val="left"/>
      <w:pPr>
        <w:ind w:left="720" w:hanging="360"/>
      </w:pPr>
      <w:rPr>
        <w:rFonts w:asciiTheme="majorBidi" w:eastAsia="Times New Roman" w:hAnsiTheme="majorBid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C60F6B"/>
    <w:multiLevelType w:val="hybridMultilevel"/>
    <w:tmpl w:val="DC30B262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3">
    <w:nsid w:val="19767E01"/>
    <w:multiLevelType w:val="hybridMultilevel"/>
    <w:tmpl w:val="A3A4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825C4"/>
    <w:multiLevelType w:val="multilevel"/>
    <w:tmpl w:val="B97C832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cs="Times New Roman" w:hint="default"/>
      </w:rPr>
    </w:lvl>
  </w:abstractNum>
  <w:abstractNum w:abstractNumId="15">
    <w:nsid w:val="282C6A6F"/>
    <w:multiLevelType w:val="hybridMultilevel"/>
    <w:tmpl w:val="BD7A97EE"/>
    <w:lvl w:ilvl="0" w:tplc="19400E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F883EC3"/>
    <w:multiLevelType w:val="multilevel"/>
    <w:tmpl w:val="2A28C91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7">
    <w:nsid w:val="3086354E"/>
    <w:multiLevelType w:val="multilevel"/>
    <w:tmpl w:val="293E8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322F7DE1"/>
    <w:multiLevelType w:val="hybridMultilevel"/>
    <w:tmpl w:val="3198E6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647180"/>
    <w:multiLevelType w:val="hybridMultilevel"/>
    <w:tmpl w:val="C95ECC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3C25BA7"/>
    <w:multiLevelType w:val="multilevel"/>
    <w:tmpl w:val="A970C7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3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cs="Times New Roman" w:hint="default"/>
        <w:b w:val="0"/>
      </w:rPr>
    </w:lvl>
  </w:abstractNum>
  <w:abstractNum w:abstractNumId="21">
    <w:nsid w:val="38E613DA"/>
    <w:multiLevelType w:val="hybridMultilevel"/>
    <w:tmpl w:val="7296775E"/>
    <w:lvl w:ilvl="0" w:tplc="D2E8C80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A7F6BE6"/>
    <w:multiLevelType w:val="hybridMultilevel"/>
    <w:tmpl w:val="41FA972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6E1F49"/>
    <w:multiLevelType w:val="hybridMultilevel"/>
    <w:tmpl w:val="CD32A17A"/>
    <w:lvl w:ilvl="0" w:tplc="866C6AD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40F82029"/>
    <w:multiLevelType w:val="hybridMultilevel"/>
    <w:tmpl w:val="D9C04756"/>
    <w:lvl w:ilvl="0" w:tplc="74901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480A5B3D"/>
    <w:multiLevelType w:val="hybridMultilevel"/>
    <w:tmpl w:val="20326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E009E1"/>
    <w:multiLevelType w:val="multilevel"/>
    <w:tmpl w:val="72DE079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4A2B0ADA"/>
    <w:multiLevelType w:val="hybridMultilevel"/>
    <w:tmpl w:val="48B49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630169"/>
    <w:multiLevelType w:val="multilevel"/>
    <w:tmpl w:val="9FACF92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39D7EA6"/>
    <w:multiLevelType w:val="hybridMultilevel"/>
    <w:tmpl w:val="33D26C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501506D"/>
    <w:multiLevelType w:val="hybridMultilevel"/>
    <w:tmpl w:val="FFE22312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55D506B9"/>
    <w:multiLevelType w:val="hybridMultilevel"/>
    <w:tmpl w:val="45C06092"/>
    <w:lvl w:ilvl="0" w:tplc="B4E8D238">
      <w:start w:val="1"/>
      <w:numFmt w:val="lowerLetter"/>
      <w:lvlText w:val="%1."/>
      <w:lvlJc w:val="left"/>
      <w:pPr>
        <w:ind w:left="64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2">
    <w:nsid w:val="584E79F1"/>
    <w:multiLevelType w:val="hybridMultilevel"/>
    <w:tmpl w:val="8C4472EA"/>
    <w:lvl w:ilvl="0" w:tplc="04210019">
      <w:start w:val="1"/>
      <w:numFmt w:val="lowerLetter"/>
      <w:lvlText w:val="%1."/>
      <w:lvlJc w:val="left"/>
      <w:pPr>
        <w:ind w:left="64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3">
    <w:nsid w:val="58A61FA0"/>
    <w:multiLevelType w:val="hybridMultilevel"/>
    <w:tmpl w:val="1EC6FBEC"/>
    <w:lvl w:ilvl="0" w:tplc="45B0FC1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4B43CC"/>
    <w:multiLevelType w:val="hybridMultilevel"/>
    <w:tmpl w:val="61F43918"/>
    <w:lvl w:ilvl="0" w:tplc="81D087F4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4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71" w:hanging="180"/>
      </w:pPr>
      <w:rPr>
        <w:rFonts w:cs="Times New Roman"/>
      </w:rPr>
    </w:lvl>
  </w:abstractNum>
  <w:abstractNum w:abstractNumId="35">
    <w:nsid w:val="5EEA008F"/>
    <w:multiLevelType w:val="hybridMultilevel"/>
    <w:tmpl w:val="8DF2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533B99"/>
    <w:multiLevelType w:val="multilevel"/>
    <w:tmpl w:val="C7FA5B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5FD40819"/>
    <w:multiLevelType w:val="multilevel"/>
    <w:tmpl w:val="4C5A7E7A"/>
    <w:lvl w:ilvl="0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63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14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3" w:hanging="1800"/>
      </w:pPr>
      <w:rPr>
        <w:rFonts w:cs="Times New Roman" w:hint="default"/>
      </w:rPr>
    </w:lvl>
  </w:abstractNum>
  <w:abstractNum w:abstractNumId="38">
    <w:nsid w:val="61182C3A"/>
    <w:multiLevelType w:val="hybridMultilevel"/>
    <w:tmpl w:val="052E2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761E57"/>
    <w:multiLevelType w:val="hybridMultilevel"/>
    <w:tmpl w:val="29306234"/>
    <w:lvl w:ilvl="0" w:tplc="FD181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2D77B4"/>
    <w:multiLevelType w:val="multilevel"/>
    <w:tmpl w:val="0E42373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cs="Times New Roman" w:hint="default"/>
      </w:rPr>
    </w:lvl>
  </w:abstractNum>
  <w:abstractNum w:abstractNumId="41">
    <w:nsid w:val="73293C22"/>
    <w:multiLevelType w:val="hybridMultilevel"/>
    <w:tmpl w:val="84AAE5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8B770B"/>
    <w:multiLevelType w:val="hybridMultilevel"/>
    <w:tmpl w:val="5E707D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EC0E74"/>
    <w:multiLevelType w:val="hybridMultilevel"/>
    <w:tmpl w:val="0DA6FBC0"/>
    <w:lvl w:ilvl="0" w:tplc="81D087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A2E772A"/>
    <w:multiLevelType w:val="multilevel"/>
    <w:tmpl w:val="CFB035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9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9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cs="Times New Roman" w:hint="default"/>
        <w:b w:val="0"/>
      </w:rPr>
    </w:lvl>
  </w:abstractNum>
  <w:num w:numId="1">
    <w:abstractNumId w:val="29"/>
  </w:num>
  <w:num w:numId="2">
    <w:abstractNumId w:val="40"/>
  </w:num>
  <w:num w:numId="3">
    <w:abstractNumId w:val="28"/>
  </w:num>
  <w:num w:numId="4">
    <w:abstractNumId w:val="1"/>
  </w:num>
  <w:num w:numId="5">
    <w:abstractNumId w:val="14"/>
  </w:num>
  <w:num w:numId="6">
    <w:abstractNumId w:val="20"/>
  </w:num>
  <w:num w:numId="7">
    <w:abstractNumId w:val="7"/>
  </w:num>
  <w:num w:numId="8">
    <w:abstractNumId w:val="42"/>
  </w:num>
  <w:num w:numId="9">
    <w:abstractNumId w:val="18"/>
  </w:num>
  <w:num w:numId="10">
    <w:abstractNumId w:val="4"/>
  </w:num>
  <w:num w:numId="11">
    <w:abstractNumId w:val="24"/>
  </w:num>
  <w:num w:numId="12">
    <w:abstractNumId w:val="3"/>
  </w:num>
  <w:num w:numId="13">
    <w:abstractNumId w:val="0"/>
  </w:num>
  <w:num w:numId="14">
    <w:abstractNumId w:val="33"/>
  </w:num>
  <w:num w:numId="15">
    <w:abstractNumId w:val="13"/>
  </w:num>
  <w:num w:numId="16">
    <w:abstractNumId w:val="17"/>
  </w:num>
  <w:num w:numId="17">
    <w:abstractNumId w:val="37"/>
  </w:num>
  <w:num w:numId="18">
    <w:abstractNumId w:val="35"/>
  </w:num>
  <w:num w:numId="19">
    <w:abstractNumId w:val="15"/>
  </w:num>
  <w:num w:numId="20">
    <w:abstractNumId w:val="36"/>
  </w:num>
  <w:num w:numId="21">
    <w:abstractNumId w:val="27"/>
  </w:num>
  <w:num w:numId="22">
    <w:abstractNumId w:val="23"/>
  </w:num>
  <w:num w:numId="23">
    <w:abstractNumId w:val="43"/>
  </w:num>
  <w:num w:numId="24">
    <w:abstractNumId w:val="34"/>
  </w:num>
  <w:num w:numId="25">
    <w:abstractNumId w:val="9"/>
  </w:num>
  <w:num w:numId="26">
    <w:abstractNumId w:val="12"/>
  </w:num>
  <w:num w:numId="27">
    <w:abstractNumId w:val="30"/>
  </w:num>
  <w:num w:numId="28">
    <w:abstractNumId w:val="21"/>
  </w:num>
  <w:num w:numId="29">
    <w:abstractNumId w:val="6"/>
  </w:num>
  <w:num w:numId="30">
    <w:abstractNumId w:val="11"/>
  </w:num>
  <w:num w:numId="31">
    <w:abstractNumId w:val="41"/>
  </w:num>
  <w:num w:numId="32">
    <w:abstractNumId w:val="5"/>
  </w:num>
  <w:num w:numId="33">
    <w:abstractNumId w:val="32"/>
  </w:num>
  <w:num w:numId="34">
    <w:abstractNumId w:val="44"/>
  </w:num>
  <w:num w:numId="35">
    <w:abstractNumId w:val="31"/>
  </w:num>
  <w:num w:numId="36">
    <w:abstractNumId w:val="10"/>
  </w:num>
  <w:num w:numId="37">
    <w:abstractNumId w:val="16"/>
  </w:num>
  <w:num w:numId="38">
    <w:abstractNumId w:val="19"/>
  </w:num>
  <w:num w:numId="39">
    <w:abstractNumId w:val="8"/>
  </w:num>
  <w:num w:numId="40">
    <w:abstractNumId w:val="39"/>
  </w:num>
  <w:num w:numId="41">
    <w:abstractNumId w:val="26"/>
  </w:num>
  <w:num w:numId="42">
    <w:abstractNumId w:val="38"/>
  </w:num>
  <w:num w:numId="43">
    <w:abstractNumId w:val="2"/>
  </w:num>
  <w:num w:numId="44">
    <w:abstractNumId w:val="2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4"/>
    <w:rsid w:val="003071C2"/>
    <w:rsid w:val="003709C3"/>
    <w:rsid w:val="004D4354"/>
    <w:rsid w:val="00741042"/>
    <w:rsid w:val="0077129A"/>
    <w:rsid w:val="00793812"/>
    <w:rsid w:val="00860320"/>
    <w:rsid w:val="00945B7F"/>
    <w:rsid w:val="009507A4"/>
    <w:rsid w:val="00C5010B"/>
    <w:rsid w:val="00F94487"/>
    <w:rsid w:val="00FC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4"/>
    <w:pPr>
      <w:spacing w:line="360" w:lineRule="auto"/>
    </w:pPr>
    <w:rPr>
      <w:rFonts w:ascii="Times New Roman" w:eastAsia="Times New Roman" w:hAnsi="Times New Roman" w:cs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29A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129A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354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D435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354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D4354"/>
    <w:rPr>
      <w:rFonts w:ascii="Calibri" w:eastAsia="Times New Roman" w:hAnsi="Calibri" w:cs="Times New Roman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945B7F"/>
    <w:pPr>
      <w:spacing w:after="0" w:line="480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945B7F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507A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5010B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0B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29A"/>
    <w:rPr>
      <w:rFonts w:ascii="Calibri Light" w:eastAsia="Times New Roman" w:hAnsi="Calibri Light" w:cs="Times New Roman"/>
      <w:b/>
      <w:bCs/>
      <w:color w:val="4472C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129A"/>
    <w:rPr>
      <w:rFonts w:ascii="Calibri Light" w:eastAsia="Times New Roman" w:hAnsi="Calibri Light" w:cs="Times New Roman"/>
      <w:b/>
      <w:bCs/>
      <w:i/>
      <w:iCs/>
      <w:color w:val="4472C4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129A"/>
    <w:rPr>
      <w:szCs w:val="24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77129A"/>
    <w:pPr>
      <w:keepNext/>
      <w:keepLines/>
      <w:spacing w:before="200" w:after="0" w:line="240" w:lineRule="auto"/>
      <w:outlineLvl w:val="2"/>
    </w:pPr>
    <w:rPr>
      <w:rFonts w:ascii="Calibri Light" w:hAnsi="Calibri Light"/>
      <w:b/>
      <w:bCs/>
      <w:color w:val="4472C4"/>
      <w:szCs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77129A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4472C4"/>
      <w:szCs w:val="24"/>
    </w:rPr>
  </w:style>
  <w:style w:type="paragraph" w:customStyle="1" w:styleId="Default">
    <w:name w:val="Default"/>
    <w:rsid w:val="00771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7129A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77129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129A"/>
    <w:rPr>
      <w:rFonts w:cs="Times New Roman"/>
      <w:b/>
      <w:bCs/>
    </w:rPr>
  </w:style>
  <w:style w:type="paragraph" w:customStyle="1" w:styleId="NormalWeb1">
    <w:name w:val="Normal (Web)1"/>
    <w:basedOn w:val="Normal"/>
    <w:next w:val="NormalWeb"/>
    <w:uiPriority w:val="99"/>
    <w:unhideWhenUsed/>
    <w:rsid w:val="0077129A"/>
    <w:pPr>
      <w:spacing w:before="100" w:beforeAutospacing="1" w:after="100" w:afterAutospacing="1" w:line="240" w:lineRule="auto"/>
    </w:pPr>
    <w:rPr>
      <w:rFonts w:ascii="Calibri" w:hAnsi="Calibri"/>
      <w:szCs w:val="24"/>
    </w:rPr>
  </w:style>
  <w:style w:type="character" w:styleId="Emphasis">
    <w:name w:val="Emphasis"/>
    <w:basedOn w:val="DefaultParagraphFont"/>
    <w:uiPriority w:val="20"/>
    <w:qFormat/>
    <w:rsid w:val="0077129A"/>
    <w:rPr>
      <w:rFonts w:cs="Times New Roman"/>
      <w:i/>
      <w:iCs/>
    </w:rPr>
  </w:style>
  <w:style w:type="paragraph" w:customStyle="1" w:styleId="TableParagraph">
    <w:name w:val="Table Paragraph"/>
    <w:basedOn w:val="Normal"/>
    <w:uiPriority w:val="1"/>
    <w:qFormat/>
    <w:rsid w:val="0077129A"/>
    <w:pPr>
      <w:widowControl w:val="0"/>
      <w:autoSpaceDE w:val="0"/>
      <w:autoSpaceDN w:val="0"/>
      <w:spacing w:after="0" w:line="268" w:lineRule="exact"/>
      <w:jc w:val="center"/>
    </w:pPr>
    <w:rPr>
      <w:rFonts w:ascii="Calibri" w:hAnsi="Calibri"/>
      <w:sz w:val="22"/>
      <w:lang w:val="id-ID"/>
    </w:rPr>
  </w:style>
  <w:style w:type="character" w:customStyle="1" w:styleId="Heading3Char1">
    <w:name w:val="Heading 3 Char1"/>
    <w:basedOn w:val="DefaultParagraphFont"/>
    <w:uiPriority w:val="9"/>
    <w:semiHidden/>
    <w:locked/>
    <w:rsid w:val="0077129A"/>
    <w:rPr>
      <w:rFonts w:asciiTheme="majorHAnsi" w:eastAsiaTheme="majorEastAsia" w:hAnsiTheme="majorHAnsi" w:cs="Times New Roman"/>
      <w:b/>
      <w:bCs/>
      <w:color w:val="4F81BD" w:themeColor="accent1"/>
      <w:sz w:val="24"/>
    </w:rPr>
  </w:style>
  <w:style w:type="table" w:styleId="LightShading">
    <w:name w:val="Light Shading"/>
    <w:basedOn w:val="TableNormal"/>
    <w:uiPriority w:val="60"/>
    <w:rsid w:val="0077129A"/>
    <w:pPr>
      <w:spacing w:after="0" w:line="240" w:lineRule="auto"/>
    </w:pPr>
    <w:rPr>
      <w:rFonts w:eastAsia="Times New Roman" w:cs="Calibr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7129A"/>
    <w:pPr>
      <w:spacing w:after="0" w:line="240" w:lineRule="auto"/>
    </w:pPr>
    <w:rPr>
      <w:rFonts w:eastAsia="Times New Roman" w:cs="Calibr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7129A"/>
    <w:pPr>
      <w:spacing w:after="0" w:line="240" w:lineRule="auto"/>
    </w:pPr>
    <w:rPr>
      <w:rFonts w:eastAsia="Times New Roman" w:cs="Calibr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4"/>
    <w:pPr>
      <w:spacing w:line="360" w:lineRule="auto"/>
    </w:pPr>
    <w:rPr>
      <w:rFonts w:ascii="Times New Roman" w:eastAsia="Times New Roman" w:hAnsi="Times New Roman" w:cs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29A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129A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354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D435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354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D4354"/>
    <w:rPr>
      <w:rFonts w:ascii="Calibri" w:eastAsia="Times New Roman" w:hAnsi="Calibri" w:cs="Times New Roman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945B7F"/>
    <w:pPr>
      <w:spacing w:after="0" w:line="480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945B7F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507A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5010B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0B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29A"/>
    <w:rPr>
      <w:rFonts w:ascii="Calibri Light" w:eastAsia="Times New Roman" w:hAnsi="Calibri Light" w:cs="Times New Roman"/>
      <w:b/>
      <w:bCs/>
      <w:color w:val="4472C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129A"/>
    <w:rPr>
      <w:rFonts w:ascii="Calibri Light" w:eastAsia="Times New Roman" w:hAnsi="Calibri Light" w:cs="Times New Roman"/>
      <w:b/>
      <w:bCs/>
      <w:i/>
      <w:iCs/>
      <w:color w:val="4472C4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129A"/>
    <w:rPr>
      <w:szCs w:val="24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77129A"/>
    <w:pPr>
      <w:keepNext/>
      <w:keepLines/>
      <w:spacing w:before="200" w:after="0" w:line="240" w:lineRule="auto"/>
      <w:outlineLvl w:val="2"/>
    </w:pPr>
    <w:rPr>
      <w:rFonts w:ascii="Calibri Light" w:hAnsi="Calibri Light"/>
      <w:b/>
      <w:bCs/>
      <w:color w:val="4472C4"/>
      <w:szCs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77129A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4472C4"/>
      <w:szCs w:val="24"/>
    </w:rPr>
  </w:style>
  <w:style w:type="paragraph" w:customStyle="1" w:styleId="Default">
    <w:name w:val="Default"/>
    <w:rsid w:val="00771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7129A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77129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129A"/>
    <w:rPr>
      <w:rFonts w:cs="Times New Roman"/>
      <w:b/>
      <w:bCs/>
    </w:rPr>
  </w:style>
  <w:style w:type="paragraph" w:customStyle="1" w:styleId="NormalWeb1">
    <w:name w:val="Normal (Web)1"/>
    <w:basedOn w:val="Normal"/>
    <w:next w:val="NormalWeb"/>
    <w:uiPriority w:val="99"/>
    <w:unhideWhenUsed/>
    <w:rsid w:val="0077129A"/>
    <w:pPr>
      <w:spacing w:before="100" w:beforeAutospacing="1" w:after="100" w:afterAutospacing="1" w:line="240" w:lineRule="auto"/>
    </w:pPr>
    <w:rPr>
      <w:rFonts w:ascii="Calibri" w:hAnsi="Calibri"/>
      <w:szCs w:val="24"/>
    </w:rPr>
  </w:style>
  <w:style w:type="character" w:styleId="Emphasis">
    <w:name w:val="Emphasis"/>
    <w:basedOn w:val="DefaultParagraphFont"/>
    <w:uiPriority w:val="20"/>
    <w:qFormat/>
    <w:rsid w:val="0077129A"/>
    <w:rPr>
      <w:rFonts w:cs="Times New Roman"/>
      <w:i/>
      <w:iCs/>
    </w:rPr>
  </w:style>
  <w:style w:type="paragraph" w:customStyle="1" w:styleId="TableParagraph">
    <w:name w:val="Table Paragraph"/>
    <w:basedOn w:val="Normal"/>
    <w:uiPriority w:val="1"/>
    <w:qFormat/>
    <w:rsid w:val="0077129A"/>
    <w:pPr>
      <w:widowControl w:val="0"/>
      <w:autoSpaceDE w:val="0"/>
      <w:autoSpaceDN w:val="0"/>
      <w:spacing w:after="0" w:line="268" w:lineRule="exact"/>
      <w:jc w:val="center"/>
    </w:pPr>
    <w:rPr>
      <w:rFonts w:ascii="Calibri" w:hAnsi="Calibri"/>
      <w:sz w:val="22"/>
      <w:lang w:val="id-ID"/>
    </w:rPr>
  </w:style>
  <w:style w:type="character" w:customStyle="1" w:styleId="Heading3Char1">
    <w:name w:val="Heading 3 Char1"/>
    <w:basedOn w:val="DefaultParagraphFont"/>
    <w:uiPriority w:val="9"/>
    <w:semiHidden/>
    <w:locked/>
    <w:rsid w:val="0077129A"/>
    <w:rPr>
      <w:rFonts w:asciiTheme="majorHAnsi" w:eastAsiaTheme="majorEastAsia" w:hAnsiTheme="majorHAnsi" w:cs="Times New Roman"/>
      <w:b/>
      <w:bCs/>
      <w:color w:val="4F81BD" w:themeColor="accent1"/>
      <w:sz w:val="24"/>
    </w:rPr>
  </w:style>
  <w:style w:type="table" w:styleId="LightShading">
    <w:name w:val="Light Shading"/>
    <w:basedOn w:val="TableNormal"/>
    <w:uiPriority w:val="60"/>
    <w:rsid w:val="0077129A"/>
    <w:pPr>
      <w:spacing w:after="0" w:line="240" w:lineRule="auto"/>
    </w:pPr>
    <w:rPr>
      <w:rFonts w:eastAsia="Times New Roman" w:cs="Calibr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7129A"/>
    <w:pPr>
      <w:spacing w:after="0" w:line="240" w:lineRule="auto"/>
    </w:pPr>
    <w:rPr>
      <w:rFonts w:eastAsia="Times New Roman" w:cs="Calibr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7129A"/>
    <w:pPr>
      <w:spacing w:after="0" w:line="240" w:lineRule="auto"/>
    </w:pPr>
    <w:rPr>
      <w:rFonts w:eastAsia="Times New Roman" w:cs="Calibr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2020-09-07T05:09:00Z</dcterms:created>
  <dcterms:modified xsi:type="dcterms:W3CDTF">2020-09-07T05:09:00Z</dcterms:modified>
</cp:coreProperties>
</file>