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A4" w:rsidRPr="000F462B" w:rsidRDefault="00C313A4" w:rsidP="00C313A4">
      <w:pPr>
        <w:spacing w:line="480" w:lineRule="auto"/>
        <w:ind w:left="426" w:right="20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2B">
        <w:rPr>
          <w:rFonts w:ascii="Times New Roman" w:eastAsia="Times New Roman" w:hAnsi="Times New Roman" w:cs="Times New Roman"/>
          <w:b/>
          <w:sz w:val="24"/>
          <w:szCs w:val="24"/>
        </w:rPr>
        <w:t>Lampiran 1</w:t>
      </w:r>
    </w:p>
    <w:p w:rsidR="00C313A4" w:rsidRPr="00B65937" w:rsidRDefault="00C313A4" w:rsidP="00C313A4">
      <w:pPr>
        <w:spacing w:line="480" w:lineRule="auto"/>
        <w:ind w:right="20" w:hanging="7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KUESIONER PENELITIAN</w:t>
      </w:r>
    </w:p>
    <w:p w:rsidR="00C313A4" w:rsidRPr="00B65937" w:rsidRDefault="00C313A4" w:rsidP="00C313A4">
      <w:pPr>
        <w:numPr>
          <w:ilvl w:val="0"/>
          <w:numId w:val="1"/>
        </w:numPr>
        <w:spacing w:line="480" w:lineRule="auto"/>
        <w:ind w:left="426" w:right="20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682"/>
      <w:bookmarkStart w:id="1" w:name="_Toc24806"/>
      <w:bookmarkStart w:id="2" w:name="_Toc72754999"/>
      <w:bookmarkStart w:id="3" w:name="_Toc75033973"/>
      <w:bookmarkStart w:id="4" w:name="_Toc75034146"/>
      <w:bookmarkStart w:id="5" w:name="_Toc77712145"/>
      <w:bookmarkStart w:id="6" w:name="_Toc77712432"/>
      <w:bookmarkStart w:id="7" w:name="_Toc83498708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Identitas </w:t>
      </w: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Meigi Nur Muharri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173114046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Pasar 4 Dsn 7 Gg Anggrek No.40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Manajemen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Ekonomi</w:t>
      </w:r>
    </w:p>
    <w:p w:rsidR="00C313A4" w:rsidRPr="00B65937" w:rsidRDefault="00C313A4" w:rsidP="00C313A4">
      <w:pPr>
        <w:tabs>
          <w:tab w:val="left" w:pos="2410"/>
        </w:tabs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Perguruan Tinggi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Universitas Muslim Nusantara Al Washliyah Medan</w:t>
      </w:r>
    </w:p>
    <w:p w:rsidR="00C313A4" w:rsidRPr="00B65937" w:rsidRDefault="00C313A4" w:rsidP="00C313A4">
      <w:pPr>
        <w:spacing w:line="480" w:lineRule="auto"/>
        <w:ind w:left="0"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Responden terhormat,</w:t>
      </w:r>
    </w:p>
    <w:p w:rsidR="00C313A4" w:rsidRPr="00B65937" w:rsidRDefault="00C313A4" w:rsidP="00C313A4">
      <w:pPr>
        <w:spacing w:line="480" w:lineRule="auto"/>
        <w:ind w:left="0" w:right="2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Saya adalah mahasiswa Universitas Muslim Nusantara Al Washliyah Fakultas Ekonomi Jurusan Manajemen yang sedang melakukan penelitian tentang “Pengaruh </w:t>
      </w:r>
      <w:r w:rsidRPr="00B65937">
        <w:rPr>
          <w:rFonts w:ascii="Times New Roman" w:eastAsia="Times New Roman" w:hAnsi="Times New Roman" w:cs="Times New Roman"/>
          <w:i/>
          <w:sz w:val="24"/>
          <w:szCs w:val="24"/>
        </w:rPr>
        <w:t>Marketing Mix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Terhadap Keputusan Pembelian Pada PT. Health Wealth International”. </w:t>
      </w:r>
    </w:p>
    <w:p w:rsidR="00C313A4" w:rsidRPr="00B65937" w:rsidRDefault="00C313A4" w:rsidP="00C313A4">
      <w:pPr>
        <w:spacing w:line="480" w:lineRule="auto"/>
        <w:ind w:left="0" w:right="2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Data dan informasi yang bapak/ibu//abang/kakak/adik berikan merupakan hal yang sangat berharga.Oleh karena itu, partisipasi dan kesediaan bapak/ibu//abang/kakak/adik dalam menjawab kuesioner ini sangat saya hargai.</w:t>
      </w:r>
    </w:p>
    <w:p w:rsidR="00C313A4" w:rsidRPr="00B65937" w:rsidRDefault="00C313A4" w:rsidP="00C313A4">
      <w:pPr>
        <w:spacing w:line="480" w:lineRule="auto"/>
        <w:ind w:left="0" w:right="2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Akhir kata, saya ucapkan terimakasih kepada responden yang telah bersedia meluangkan waktunya untuk mengisi kuesioner ini.</w:t>
      </w:r>
    </w:p>
    <w:p w:rsidR="00C313A4" w:rsidRPr="00B65937" w:rsidRDefault="00C313A4" w:rsidP="00C313A4">
      <w:pPr>
        <w:tabs>
          <w:tab w:val="left" w:pos="5670"/>
        </w:tabs>
        <w:spacing w:line="240" w:lineRule="auto"/>
        <w:ind w:left="0"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Medan,   April 2021</w:t>
      </w:r>
    </w:p>
    <w:p w:rsidR="00C313A4" w:rsidRPr="00B65937" w:rsidRDefault="00C313A4" w:rsidP="00C313A4">
      <w:pPr>
        <w:tabs>
          <w:tab w:val="left" w:pos="5670"/>
        </w:tabs>
        <w:spacing w:line="240" w:lineRule="auto"/>
        <w:ind w:left="0"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Peneliti,</w:t>
      </w:r>
    </w:p>
    <w:p w:rsidR="00C313A4" w:rsidRPr="00B65937" w:rsidRDefault="00C313A4" w:rsidP="00C313A4">
      <w:pPr>
        <w:tabs>
          <w:tab w:val="left" w:pos="5670"/>
        </w:tabs>
        <w:spacing w:line="480" w:lineRule="auto"/>
        <w:ind w:left="0"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13A4" w:rsidRPr="00B65937" w:rsidRDefault="00C313A4" w:rsidP="00C313A4">
      <w:pPr>
        <w:tabs>
          <w:tab w:val="left" w:pos="5670"/>
        </w:tabs>
        <w:spacing w:line="240" w:lineRule="auto"/>
        <w:ind w:left="0" w:right="2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  <w:u w:val="single"/>
        </w:rPr>
        <w:t>Meigi Nur Muharri</w:t>
      </w:r>
    </w:p>
    <w:p w:rsidR="00C313A4" w:rsidRPr="00B65937" w:rsidRDefault="00C313A4" w:rsidP="00C313A4">
      <w:pPr>
        <w:tabs>
          <w:tab w:val="left" w:pos="5670"/>
        </w:tabs>
        <w:spacing w:line="240" w:lineRule="auto"/>
        <w:ind w:left="0"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NPM.173114046</w:t>
      </w:r>
    </w:p>
    <w:p w:rsidR="00C313A4" w:rsidRPr="00B65937" w:rsidRDefault="00C313A4" w:rsidP="00C313A4">
      <w:pPr>
        <w:numPr>
          <w:ilvl w:val="0"/>
          <w:numId w:val="1"/>
        </w:numPr>
        <w:spacing w:line="480" w:lineRule="auto"/>
        <w:ind w:left="426" w:right="20" w:hanging="426"/>
        <w:jc w:val="lef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oc18023"/>
      <w:bookmarkStart w:id="9" w:name="_Toc31372"/>
      <w:r w:rsidRPr="00B65937">
        <w:rPr>
          <w:rFonts w:ascii="Times New Roman" w:hAnsi="Times New Roman" w:cs="Times New Roman"/>
          <w:sz w:val="24"/>
          <w:szCs w:val="24"/>
        </w:rPr>
        <w:br w:type="column"/>
      </w:r>
      <w:bookmarkStart w:id="10" w:name="_Toc72755000"/>
      <w:bookmarkStart w:id="11" w:name="_Toc75033974"/>
      <w:bookmarkStart w:id="12" w:name="_Toc75034147"/>
      <w:bookmarkStart w:id="13" w:name="_Toc77712146"/>
      <w:bookmarkStart w:id="14" w:name="_Toc77712433"/>
      <w:bookmarkStart w:id="15" w:name="_Toc83498709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Identitas Responden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313A4" w:rsidRPr="00B65937" w:rsidRDefault="00C313A4" w:rsidP="00C313A4">
      <w:pPr>
        <w:tabs>
          <w:tab w:val="left" w:pos="2268"/>
          <w:tab w:val="left" w:pos="4111"/>
        </w:tabs>
        <w:ind w:left="0"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Nama Responden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13A4" w:rsidRPr="00B65937" w:rsidRDefault="00C313A4" w:rsidP="00C313A4">
      <w:pPr>
        <w:tabs>
          <w:tab w:val="left" w:pos="2268"/>
        </w:tabs>
        <w:ind w:left="0" w:right="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21590</wp:posOffset>
                </wp:positionV>
                <wp:extent cx="135890" cy="144780"/>
                <wp:effectExtent l="8890" t="8255" r="7620" b="889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233.05pt;margin-top:1.7pt;width:10.7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13970</wp:posOffset>
                </wp:positionV>
                <wp:extent cx="135890" cy="144780"/>
                <wp:effectExtent l="7620" t="10160" r="8890" b="6985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133.2pt;margin-top:1.1pt;width:10.7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"/>
            </w:pict>
          </mc:Fallback>
        </mc:AlternateConten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Jenis Kelamin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: 1.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  Laki-Laki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2.        Perempuan</w:t>
      </w:r>
    </w:p>
    <w:p w:rsidR="00C313A4" w:rsidRPr="00B65937" w:rsidRDefault="00C313A4" w:rsidP="00C313A4">
      <w:pPr>
        <w:tabs>
          <w:tab w:val="left" w:pos="2268"/>
          <w:tab w:val="left" w:pos="3402"/>
        </w:tabs>
        <w:ind w:left="357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259080</wp:posOffset>
                </wp:positionV>
                <wp:extent cx="135890" cy="144780"/>
                <wp:effectExtent l="6350" t="13335" r="10160" b="13335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337.85pt;margin-top:20.4pt;width:10.7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11430</wp:posOffset>
                </wp:positionV>
                <wp:extent cx="135890" cy="144780"/>
                <wp:effectExtent l="6350" t="13335" r="10160" b="13335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37.85pt;margin-top:.9pt;width:10.7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259080</wp:posOffset>
                </wp:positionV>
                <wp:extent cx="135890" cy="144780"/>
                <wp:effectExtent l="6985" t="13335" r="9525" b="13335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26" style="position:absolute;margin-left:193.15pt;margin-top:20.4pt;width:10.7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11430</wp:posOffset>
                </wp:positionV>
                <wp:extent cx="135890" cy="144780"/>
                <wp:effectExtent l="6985" t="13335" r="9525" b="13335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93.15pt;margin-top:.9pt;width:10.7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259080</wp:posOffset>
                </wp:positionV>
                <wp:extent cx="135890" cy="144780"/>
                <wp:effectExtent l="7620" t="13335" r="8890" b="13335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6" style="position:absolute;margin-left:133.2pt;margin-top:20.4pt;width:10.7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11430</wp:posOffset>
                </wp:positionV>
                <wp:extent cx="135890" cy="144780"/>
                <wp:effectExtent l="7620" t="13335" r="8890" b="13335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133.2pt;margin-top:.9pt;width:10.7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"/>
            </w:pict>
          </mc:Fallback>
        </mc:AlternateConten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Pendidikan Terakhir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: 1.       SD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SMA/SEDERAJAT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S1</w:t>
      </w:r>
    </w:p>
    <w:p w:rsidR="00C313A4" w:rsidRPr="00B65937" w:rsidRDefault="00C313A4" w:rsidP="00C313A4">
      <w:pPr>
        <w:tabs>
          <w:tab w:val="left" w:pos="2410"/>
          <w:tab w:val="left" w:pos="2552"/>
          <w:tab w:val="left" w:pos="3402"/>
        </w:tabs>
        <w:ind w:left="360"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2.       SMP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DIPLOMA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S2/S3</w:t>
      </w:r>
    </w:p>
    <w:p w:rsidR="00C313A4" w:rsidRPr="00B65937" w:rsidRDefault="00C313A4" w:rsidP="00C313A4">
      <w:pPr>
        <w:tabs>
          <w:tab w:val="left" w:pos="2268"/>
        </w:tabs>
        <w:ind w:left="0" w:right="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6985</wp:posOffset>
                </wp:positionV>
                <wp:extent cx="135890" cy="144780"/>
                <wp:effectExtent l="6985" t="10795" r="9525" b="63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265.15pt;margin-top:.55pt;width:10.7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6985</wp:posOffset>
                </wp:positionV>
                <wp:extent cx="135890" cy="144780"/>
                <wp:effectExtent l="7620" t="10795" r="8890" b="63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133.2pt;margin-top:.55pt;width:10.7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"/>
            </w:pict>
          </mc:Fallback>
        </mc:AlternateConten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Umur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: 1.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  17-23 Tahun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38-44 Tahun</w:t>
      </w:r>
    </w:p>
    <w:p w:rsidR="00C313A4" w:rsidRPr="00B65937" w:rsidRDefault="00C313A4" w:rsidP="00C313A4">
      <w:pPr>
        <w:pStyle w:val="ListParagraph"/>
        <w:tabs>
          <w:tab w:val="left" w:pos="2410"/>
        </w:tabs>
        <w:ind w:right="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256540</wp:posOffset>
                </wp:positionV>
                <wp:extent cx="135890" cy="144780"/>
                <wp:effectExtent l="6985" t="8890" r="9525" b="8255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265.15pt;margin-top:20.2pt;width:10.7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22860</wp:posOffset>
                </wp:positionV>
                <wp:extent cx="135890" cy="144780"/>
                <wp:effectExtent l="6985" t="13335" r="9525" b="13335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margin-left:265.15pt;margin-top:1.8pt;width:10.7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256540</wp:posOffset>
                </wp:positionV>
                <wp:extent cx="135890" cy="144780"/>
                <wp:effectExtent l="7620" t="8890" r="8890" b="825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133.2pt;margin-top:20.2pt;width:10.7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22860</wp:posOffset>
                </wp:positionV>
                <wp:extent cx="135890" cy="144780"/>
                <wp:effectExtent l="7620" t="13335" r="8890" b="13335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133.2pt;margin-top:1.8pt;width:10.7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"/>
            </w:pict>
          </mc:Fallback>
        </mc:AlternateConten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   24-30 Tahun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45-51 Tahun</w:t>
      </w:r>
    </w:p>
    <w:p w:rsidR="00C313A4" w:rsidRPr="00B65937" w:rsidRDefault="00C313A4" w:rsidP="00C313A4">
      <w:pPr>
        <w:pStyle w:val="ListParagraph"/>
        <w:spacing w:line="240" w:lineRule="auto"/>
        <w:ind w:firstLine="169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   31-37 Tahun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ab/>
        <w:t>52 Tahun Keatas</w:t>
      </w:r>
    </w:p>
    <w:p w:rsidR="00C313A4" w:rsidRPr="00B65937" w:rsidRDefault="00C313A4" w:rsidP="00C313A4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313A4" w:rsidRPr="00B65937" w:rsidRDefault="00C313A4" w:rsidP="00C313A4">
      <w:pPr>
        <w:numPr>
          <w:ilvl w:val="0"/>
          <w:numId w:val="1"/>
        </w:numPr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4033"/>
      <w:bookmarkStart w:id="17" w:name="_Toc32344"/>
      <w:bookmarkStart w:id="18" w:name="_Toc72755001"/>
      <w:bookmarkStart w:id="19" w:name="_Toc75033975"/>
      <w:bookmarkStart w:id="20" w:name="_Toc75034148"/>
      <w:bookmarkStart w:id="21" w:name="_Toc77712147"/>
      <w:bookmarkStart w:id="22" w:name="_Toc77712434"/>
      <w:bookmarkStart w:id="23" w:name="_Toc83498710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Petunjuk Pengisian Kuesioner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313A4" w:rsidRPr="00B65937" w:rsidRDefault="00C313A4" w:rsidP="00C313A4">
      <w:pPr>
        <w:pStyle w:val="ListParagraph"/>
        <w:numPr>
          <w:ilvl w:val="3"/>
          <w:numId w:val="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Berikut tanda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ceklis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</w:rPr>
          <w:tag w:val="goog_rdk_2"/>
          <w:id w:val="3388813"/>
        </w:sdtPr>
        <w:sdtContent>
          <w:r w:rsidRPr="00B65937">
            <w:rPr>
              <w:rFonts w:ascii="Times New Roman" w:eastAsia="Gungsuh" w:hAnsi="Times New Roman" w:cs="Times New Roman"/>
              <w:b/>
              <w:color w:val="000000"/>
              <w:sz w:val="24"/>
              <w:szCs w:val="24"/>
            </w:rPr>
            <w:t>√</w:t>
          </w:r>
        </w:sdtContent>
      </w:sdt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) pada salah satu jawaban yang paling sesuai dengan pendapat anda.</w:t>
      </w:r>
    </w:p>
    <w:p w:rsidR="00C313A4" w:rsidRPr="00B65937" w:rsidRDefault="00C313A4" w:rsidP="00C313A4">
      <w:pPr>
        <w:pStyle w:val="ListParagraph"/>
        <w:numPr>
          <w:ilvl w:val="3"/>
          <w:numId w:val="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Setiap pertanyaan hanya membutuhkan satu jawaban saja</w:t>
      </w:r>
    </w:p>
    <w:p w:rsidR="00C313A4" w:rsidRPr="00B65937" w:rsidRDefault="00C313A4" w:rsidP="00C313A4">
      <w:pPr>
        <w:pStyle w:val="ListParagraph"/>
        <w:numPr>
          <w:ilvl w:val="3"/>
          <w:numId w:val="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Mohon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 jawaban yang sebenar-benarnya</w:t>
      </w:r>
    </w:p>
    <w:p w:rsidR="00C313A4" w:rsidRPr="00B65937" w:rsidRDefault="00C313A4" w:rsidP="00C313A4">
      <w:pPr>
        <w:pStyle w:val="ListParagraph"/>
        <w:spacing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3A4" w:rsidRPr="00B65937" w:rsidRDefault="00C313A4" w:rsidP="00C313A4">
      <w:pPr>
        <w:spacing w:line="48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 jawaban:</w:t>
      </w:r>
    </w:p>
    <w:tbl>
      <w:tblPr>
        <w:tblStyle w:val="Style47"/>
        <w:tblW w:w="7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0"/>
        <w:gridCol w:w="4346"/>
        <w:gridCol w:w="2158"/>
      </w:tblGrid>
      <w:tr w:rsidR="00C313A4" w:rsidRPr="00B65937" w:rsidTr="006427B8">
        <w:trPr>
          <w:trHeight w:val="30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C313A4" w:rsidRPr="00B65937" w:rsidTr="006427B8">
        <w:trPr>
          <w:trHeight w:val="303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SS: Sangat Setuju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13A4" w:rsidRPr="00B65937" w:rsidTr="006427B8">
        <w:trPr>
          <w:trHeight w:val="303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: Setuju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3A4" w:rsidRPr="00B65937" w:rsidTr="006427B8">
        <w:trPr>
          <w:trHeight w:val="303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KS: Kurang Setuju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13A4" w:rsidRPr="00B65937" w:rsidTr="006427B8">
        <w:trPr>
          <w:trHeight w:val="303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TS: Tidak Setuju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3A4" w:rsidRPr="00B65937" w:rsidTr="006427B8">
        <w:trPr>
          <w:trHeight w:val="303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STS: Sangat Tidak Setuju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3A4" w:rsidRPr="00B6593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13A4" w:rsidRPr="00B65937" w:rsidRDefault="00C313A4" w:rsidP="00C313A4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313A4" w:rsidRPr="00B65937" w:rsidRDefault="00C313A4" w:rsidP="00C313A4">
      <w:pPr>
        <w:pStyle w:val="ListParagraph"/>
        <w:numPr>
          <w:ilvl w:val="0"/>
          <w:numId w:val="1"/>
        </w:numPr>
        <w:spacing w:line="480" w:lineRule="auto"/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4" w:name="_Toc9141"/>
      <w:bookmarkStart w:id="25" w:name="_Toc4139"/>
      <w:bookmarkStart w:id="26" w:name="_Toc72755002"/>
      <w:bookmarkStart w:id="27" w:name="_Toc75033976"/>
      <w:bookmarkStart w:id="28" w:name="_Toc75034149"/>
      <w:bookmarkStart w:id="29" w:name="_Toc77712148"/>
      <w:bookmarkStart w:id="30" w:name="_Toc77712435"/>
      <w:bookmarkStart w:id="31" w:name="_Toc83498711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Pertanyaan/Kuesioner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313A4" w:rsidRPr="00B65937" w:rsidRDefault="00C313A4" w:rsidP="00C313A4">
      <w:pPr>
        <w:pStyle w:val="ListParagraph"/>
        <w:numPr>
          <w:ilvl w:val="0"/>
          <w:numId w:val="2"/>
        </w:numPr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2" w:name="_Toc77712149"/>
      <w:bookmarkStart w:id="33" w:name="_Toc77712436"/>
      <w:bookmarkStart w:id="34" w:name="_Toc83498712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Produk (X1)</w:t>
      </w:r>
      <w:bookmarkEnd w:id="32"/>
      <w:bookmarkEnd w:id="33"/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567"/>
        <w:gridCol w:w="567"/>
        <w:gridCol w:w="509"/>
        <w:gridCol w:w="483"/>
      </w:tblGrid>
      <w:tr w:rsidR="00C313A4" w:rsidRPr="00B65937" w:rsidTr="006427B8">
        <w:trPr>
          <w:trHeight w:val="165"/>
        </w:trPr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5" w:name="_Toc77712150"/>
            <w:bookmarkStart w:id="36" w:name="_Toc77712437"/>
            <w:bookmarkStart w:id="37" w:name="_Toc83498713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bookmarkEnd w:id="35"/>
            <w:bookmarkEnd w:id="36"/>
            <w:bookmarkEnd w:id="37"/>
          </w:p>
        </w:tc>
        <w:tc>
          <w:tcPr>
            <w:tcW w:w="4536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8" w:name="_Toc77712151"/>
            <w:bookmarkStart w:id="39" w:name="_Toc77712438"/>
            <w:bookmarkStart w:id="40" w:name="_Toc83498714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bookmarkEnd w:id="38"/>
            <w:bookmarkEnd w:id="39"/>
            <w:bookmarkEnd w:id="40"/>
          </w:p>
        </w:tc>
        <w:tc>
          <w:tcPr>
            <w:tcW w:w="7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3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1" w:name="_Toc77712152"/>
            <w:bookmarkStart w:id="42" w:name="_Toc77712439"/>
            <w:bookmarkStart w:id="43" w:name="_Toc8349871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1"/>
            <w:bookmarkEnd w:id="42"/>
            <w:bookmarkEnd w:id="43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_Toc77712153"/>
            <w:bookmarkStart w:id="45" w:name="_Toc77712440"/>
            <w:bookmarkStart w:id="46" w:name="_Toc83498716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merasa produk PT. Health Wealth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menarik perhatian</w:t>
            </w:r>
            <w:bookmarkEnd w:id="44"/>
            <w:bookmarkEnd w:id="45"/>
            <w:bookmarkEnd w:id="46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7" w:name="_Toc77712154"/>
            <w:bookmarkStart w:id="48" w:name="_Toc77712441"/>
            <w:bookmarkStart w:id="49" w:name="_Toc83498717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End w:id="47"/>
            <w:bookmarkEnd w:id="48"/>
            <w:bookmarkEnd w:id="49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0" w:name="_Toc77712155"/>
            <w:bookmarkStart w:id="51" w:name="_Toc77712442"/>
            <w:bookmarkStart w:id="52" w:name="_Toc83498718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merasa produk PT. Health Wealth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sesuai dengan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standar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kualitas yang ditawarkan</w:t>
            </w:r>
            <w:bookmarkEnd w:id="50"/>
            <w:bookmarkEnd w:id="51"/>
            <w:bookmarkEnd w:id="52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3" w:name="_Toc77712156"/>
            <w:bookmarkStart w:id="54" w:name="_Toc77712443"/>
            <w:bookmarkStart w:id="55" w:name="_Toc83498719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End w:id="53"/>
            <w:bookmarkEnd w:id="54"/>
            <w:bookmarkEnd w:id="55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6" w:name="_Toc77712157"/>
            <w:bookmarkStart w:id="57" w:name="_Toc77712444"/>
            <w:bookmarkStart w:id="58" w:name="_Toc83498720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menawarkan banyak pilihan produk</w:t>
            </w:r>
            <w:bookmarkEnd w:id="56"/>
            <w:bookmarkEnd w:id="57"/>
            <w:bookmarkEnd w:id="58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9" w:name="_Toc77712158"/>
            <w:bookmarkStart w:id="60" w:name="_Toc77712445"/>
            <w:bookmarkStart w:id="61" w:name="_Toc83498721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End w:id="59"/>
            <w:bookmarkEnd w:id="60"/>
            <w:bookmarkEnd w:id="61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2" w:name="_Toc77712159"/>
            <w:bookmarkStart w:id="63" w:name="_Toc77712446"/>
            <w:bookmarkStart w:id="64" w:name="_Toc83498722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Bungkus produk PT. Health Wealth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tertata rapi dan menarik</w:t>
            </w:r>
            <w:bookmarkEnd w:id="62"/>
            <w:bookmarkEnd w:id="63"/>
            <w:bookmarkEnd w:id="64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5" w:name="_Toc77712160"/>
            <w:bookmarkStart w:id="66" w:name="_Toc77712447"/>
            <w:bookmarkStart w:id="67" w:name="_Toc83498723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bookmarkEnd w:id="65"/>
            <w:bookmarkEnd w:id="66"/>
            <w:bookmarkEnd w:id="67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_Toc77712161"/>
            <w:bookmarkStart w:id="69" w:name="_Toc77712448"/>
            <w:bookmarkStart w:id="70" w:name="_Toc83498724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menawarkan produk yang memiliki citra rasa enak</w:t>
            </w:r>
            <w:bookmarkEnd w:id="68"/>
            <w:bookmarkEnd w:id="69"/>
            <w:bookmarkEnd w:id="70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1" w:name="_Toc77712162"/>
            <w:bookmarkStart w:id="72" w:name="_Toc77712449"/>
            <w:bookmarkStart w:id="73" w:name="_Toc8349872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End w:id="71"/>
            <w:bookmarkEnd w:id="72"/>
            <w:bookmarkEnd w:id="73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4" w:name="_Toc77712163"/>
            <w:bookmarkStart w:id="75" w:name="_Toc77712450"/>
            <w:bookmarkStart w:id="76" w:name="_Toc83498726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 yang digunakan PT. HWI memiliki kesegaran bahan alami yang baik</w:t>
            </w:r>
            <w:bookmarkEnd w:id="74"/>
            <w:bookmarkEnd w:id="75"/>
            <w:bookmarkEnd w:id="76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3A4" w:rsidRPr="00B65937" w:rsidRDefault="00C313A4" w:rsidP="00C313A4">
      <w:pPr>
        <w:pStyle w:val="ListParagraph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B65937" w:rsidRDefault="00C313A4" w:rsidP="00C313A4">
      <w:pPr>
        <w:pStyle w:val="ListParagraph"/>
        <w:numPr>
          <w:ilvl w:val="0"/>
          <w:numId w:val="2"/>
        </w:numPr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7" w:name="_Toc77712164"/>
      <w:bookmarkStart w:id="78" w:name="_Toc77712451"/>
      <w:bookmarkStart w:id="79" w:name="_Toc83498727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Harga (X2)</w:t>
      </w:r>
      <w:bookmarkEnd w:id="77"/>
      <w:bookmarkEnd w:id="78"/>
      <w:bookmarkEnd w:id="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567"/>
        <w:gridCol w:w="567"/>
        <w:gridCol w:w="509"/>
        <w:gridCol w:w="483"/>
      </w:tblGrid>
      <w:tr w:rsidR="00C313A4" w:rsidRPr="00B65937" w:rsidTr="006427B8">
        <w:trPr>
          <w:trHeight w:val="360"/>
        </w:trPr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0" w:name="_Toc77712165"/>
            <w:bookmarkStart w:id="81" w:name="_Toc77712452"/>
            <w:bookmarkStart w:id="82" w:name="_Toc83498728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bookmarkEnd w:id="80"/>
            <w:bookmarkEnd w:id="81"/>
            <w:bookmarkEnd w:id="82"/>
          </w:p>
        </w:tc>
        <w:tc>
          <w:tcPr>
            <w:tcW w:w="4536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3" w:name="_Toc77712166"/>
            <w:bookmarkStart w:id="84" w:name="_Toc77712453"/>
            <w:bookmarkStart w:id="85" w:name="_Toc83498729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bookmarkEnd w:id="83"/>
            <w:bookmarkEnd w:id="84"/>
            <w:bookmarkEnd w:id="85"/>
          </w:p>
        </w:tc>
        <w:tc>
          <w:tcPr>
            <w:tcW w:w="7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3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6" w:name="_Toc77712167"/>
            <w:bookmarkStart w:id="87" w:name="_Toc77712454"/>
            <w:bookmarkStart w:id="88" w:name="_Toc83498730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86"/>
            <w:bookmarkEnd w:id="87"/>
            <w:bookmarkEnd w:id="88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9" w:name="_Toc77712168"/>
            <w:bookmarkStart w:id="90" w:name="_Toc77712455"/>
            <w:bookmarkStart w:id="91" w:name="_Toc83498731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memberikan harga produk yang murah</w:t>
            </w:r>
            <w:bookmarkEnd w:id="89"/>
            <w:bookmarkEnd w:id="90"/>
            <w:bookmarkEnd w:id="91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2" w:name="_Toc77712169"/>
            <w:bookmarkStart w:id="93" w:name="_Toc77712456"/>
            <w:bookmarkStart w:id="94" w:name="_Toc83498732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End w:id="92"/>
            <w:bookmarkEnd w:id="93"/>
            <w:bookmarkEnd w:id="94"/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memberikan harga produk yang mahal</w:t>
            </w:r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5" w:name="_Toc77712170"/>
            <w:bookmarkStart w:id="96" w:name="_Toc77712457"/>
            <w:bookmarkStart w:id="97" w:name="_Toc83498733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End w:id="95"/>
            <w:bookmarkEnd w:id="96"/>
            <w:bookmarkEnd w:id="97"/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menawarkan harga yang terjangkau pada tiap kalangan</w:t>
            </w:r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8" w:name="_Toc77712171"/>
            <w:bookmarkStart w:id="99" w:name="_Toc77712458"/>
            <w:bookmarkStart w:id="100" w:name="_Toc83498734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End w:id="98"/>
            <w:bookmarkEnd w:id="99"/>
            <w:bookmarkEnd w:id="100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1" w:name="_Toc77712172"/>
            <w:bookmarkStart w:id="102" w:name="_Toc77712459"/>
            <w:bookmarkStart w:id="103" w:name="_Toc8349873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menawarkan harga sesuai dengan kualitas</w:t>
            </w:r>
            <w:bookmarkEnd w:id="101"/>
            <w:bookmarkEnd w:id="102"/>
            <w:bookmarkEnd w:id="103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4" w:name="_Toc77712173"/>
            <w:bookmarkStart w:id="105" w:name="_Toc77712460"/>
            <w:bookmarkStart w:id="106" w:name="_Toc83498736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End w:id="104"/>
            <w:bookmarkEnd w:id="105"/>
            <w:bookmarkEnd w:id="106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7" w:name="_Toc77712174"/>
            <w:bookmarkStart w:id="108" w:name="_Toc77712461"/>
            <w:bookmarkStart w:id="109" w:name="_Toc83498737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 PT. HWI memberikan potongan harga</w:t>
            </w:r>
            <w:bookmarkEnd w:id="107"/>
            <w:bookmarkEnd w:id="108"/>
            <w:bookmarkEnd w:id="109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0" w:name="_Toc77712175"/>
            <w:bookmarkStart w:id="111" w:name="_Toc77712462"/>
            <w:bookmarkStart w:id="112" w:name="_Toc83498738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End w:id="110"/>
            <w:bookmarkEnd w:id="111"/>
            <w:bookmarkEnd w:id="112"/>
          </w:p>
        </w:tc>
        <w:tc>
          <w:tcPr>
            <w:tcW w:w="4536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3" w:name="_Toc77712176"/>
            <w:bookmarkStart w:id="114" w:name="_Toc77712463"/>
            <w:bookmarkStart w:id="115" w:name="_Toc83498739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PT. HWI bersaing dengan pesaing lain</w:t>
            </w:r>
            <w:bookmarkEnd w:id="113"/>
            <w:bookmarkEnd w:id="114"/>
            <w:bookmarkEnd w:id="115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3A4" w:rsidRPr="00B65937" w:rsidRDefault="00C313A4" w:rsidP="00C313A4">
      <w:pPr>
        <w:pStyle w:val="ListParagraph"/>
        <w:spacing w:line="240" w:lineRule="auto"/>
        <w:ind w:left="426" w:firstLine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B65937" w:rsidRDefault="00C313A4" w:rsidP="00C313A4">
      <w:pPr>
        <w:pStyle w:val="ListParagraph"/>
        <w:numPr>
          <w:ilvl w:val="0"/>
          <w:numId w:val="2"/>
        </w:numPr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6" w:name="_Toc77712177"/>
      <w:bookmarkStart w:id="117" w:name="_Toc77712464"/>
      <w:bookmarkStart w:id="118" w:name="_Toc83498740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Distribusi (X3)</w:t>
      </w:r>
      <w:bookmarkEnd w:id="116"/>
      <w:bookmarkEnd w:id="117"/>
      <w:bookmarkEnd w:id="1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567"/>
        <w:gridCol w:w="567"/>
        <w:gridCol w:w="425"/>
        <w:gridCol w:w="533"/>
      </w:tblGrid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19" w:name="_Toc77712178"/>
            <w:bookmarkStart w:id="120" w:name="_Toc77712465"/>
            <w:bookmarkStart w:id="121" w:name="_Toc83498741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bookmarkEnd w:id="119"/>
            <w:bookmarkEnd w:id="120"/>
            <w:bookmarkEnd w:id="121"/>
          </w:p>
        </w:tc>
        <w:tc>
          <w:tcPr>
            <w:tcW w:w="4678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22" w:name="_Toc77712179"/>
            <w:bookmarkStart w:id="123" w:name="_Toc77712466"/>
            <w:bookmarkStart w:id="124" w:name="_Toc83498742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bookmarkEnd w:id="122"/>
            <w:bookmarkEnd w:id="123"/>
            <w:bookmarkEnd w:id="124"/>
          </w:p>
        </w:tc>
        <w:tc>
          <w:tcPr>
            <w:tcW w:w="7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425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33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5" w:name="_Toc77712180"/>
            <w:bookmarkStart w:id="126" w:name="_Toc77712467"/>
            <w:bookmarkStart w:id="127" w:name="_Toc83498743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25"/>
            <w:bookmarkEnd w:id="126"/>
            <w:bookmarkEnd w:id="127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8" w:name="_Toc77712181"/>
            <w:bookmarkStart w:id="129" w:name="_Toc77712468"/>
            <w:bookmarkStart w:id="130" w:name="_Toc83498744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mudah dijangkau konsumen</w:t>
            </w:r>
            <w:bookmarkEnd w:id="128"/>
            <w:bookmarkEnd w:id="129"/>
            <w:bookmarkEnd w:id="130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1" w:name="_Toc77712182"/>
            <w:bookmarkStart w:id="132" w:name="_Toc77712469"/>
            <w:bookmarkStart w:id="133" w:name="_Toc8349874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End w:id="131"/>
            <w:bookmarkEnd w:id="132"/>
            <w:bookmarkEnd w:id="133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4" w:name="_Toc77712183"/>
            <w:bookmarkStart w:id="135" w:name="_Toc77712470"/>
            <w:bookmarkStart w:id="136" w:name="_Toc83498746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 PT. HWI yang strategis</w:t>
            </w:r>
            <w:bookmarkEnd w:id="134"/>
            <w:bookmarkEnd w:id="135"/>
            <w:bookmarkEnd w:id="136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rPr>
          <w:trHeight w:val="344"/>
        </w:trPr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7" w:name="_Toc77712184"/>
            <w:bookmarkStart w:id="138" w:name="_Toc77712471"/>
            <w:bookmarkStart w:id="139" w:name="_Toc83498747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End w:id="137"/>
            <w:bookmarkEnd w:id="138"/>
            <w:bookmarkEnd w:id="139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0" w:name="_Toc77712185"/>
            <w:bookmarkStart w:id="141" w:name="_Toc77712472"/>
            <w:bookmarkStart w:id="142" w:name="_Toc83498748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memiliki tempat yang bersih</w:t>
            </w:r>
            <w:bookmarkEnd w:id="140"/>
            <w:bookmarkEnd w:id="141"/>
            <w:bookmarkEnd w:id="142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3" w:name="_Toc77712186"/>
            <w:bookmarkStart w:id="144" w:name="_Toc77712473"/>
            <w:bookmarkStart w:id="145" w:name="_Toc83498749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End w:id="143"/>
            <w:bookmarkEnd w:id="144"/>
            <w:bookmarkEnd w:id="145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6" w:name="_Toc77712187"/>
            <w:bookmarkStart w:id="147" w:name="_Toc77712474"/>
            <w:bookmarkStart w:id="148" w:name="_Toc83498750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Distributor PT. HWI memiliki tempat yang bersih</w:t>
            </w:r>
            <w:bookmarkEnd w:id="146"/>
            <w:bookmarkEnd w:id="147"/>
            <w:bookmarkEnd w:id="148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rPr>
          <w:trHeight w:val="374"/>
        </w:trPr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9" w:name="_Toc77712188"/>
            <w:bookmarkStart w:id="150" w:name="_Toc77712475"/>
            <w:bookmarkStart w:id="151" w:name="_Toc83498751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End w:id="149"/>
            <w:bookmarkEnd w:id="150"/>
            <w:bookmarkEnd w:id="151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2" w:name="_Toc77712189"/>
            <w:bookmarkStart w:id="153" w:name="_Toc77712476"/>
            <w:bookmarkStart w:id="154" w:name="_Toc83498752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memiliki tempat yang nyaman</w:t>
            </w:r>
            <w:bookmarkEnd w:id="152"/>
            <w:bookmarkEnd w:id="153"/>
            <w:bookmarkEnd w:id="154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5" w:name="_Toc77712190"/>
            <w:bookmarkStart w:id="156" w:name="_Toc77712477"/>
            <w:bookmarkStart w:id="157" w:name="_Toc83498753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End w:id="155"/>
            <w:bookmarkEnd w:id="156"/>
            <w:bookmarkEnd w:id="157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8" w:name="_Toc77712191"/>
            <w:bookmarkStart w:id="159" w:name="_Toc77712478"/>
            <w:bookmarkStart w:id="160" w:name="_Toc83498754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nyaman berbelanja di PT. HWI karena saya tidak kesulitan saat berbelanja di pagi, siang, sore, maupun malam hari.</w:t>
            </w:r>
            <w:bookmarkEnd w:id="158"/>
            <w:bookmarkEnd w:id="159"/>
            <w:bookmarkEnd w:id="160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3A4" w:rsidRPr="00B65937" w:rsidRDefault="00C313A4" w:rsidP="00C313A4">
      <w:pPr>
        <w:pStyle w:val="ListParagraph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B65937" w:rsidRDefault="00C313A4" w:rsidP="00C313A4">
      <w:pPr>
        <w:pStyle w:val="ListParagraph"/>
        <w:numPr>
          <w:ilvl w:val="0"/>
          <w:numId w:val="2"/>
        </w:numPr>
        <w:ind w:left="426" w:hanging="42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bookmarkStart w:id="161" w:name="_Toc77712192"/>
      <w:bookmarkStart w:id="162" w:name="_Toc77712479"/>
      <w:bookmarkStart w:id="163" w:name="_Toc83498755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Promosi (X4)</w:t>
      </w:r>
      <w:bookmarkEnd w:id="161"/>
      <w:bookmarkEnd w:id="162"/>
      <w:bookmarkEnd w:id="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567"/>
        <w:gridCol w:w="567"/>
        <w:gridCol w:w="425"/>
        <w:gridCol w:w="533"/>
      </w:tblGrid>
      <w:tr w:rsidR="00C313A4" w:rsidRPr="00B65937" w:rsidTr="006427B8">
        <w:trPr>
          <w:trHeight w:val="290"/>
        </w:trPr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64" w:name="_Toc77712193"/>
            <w:bookmarkStart w:id="165" w:name="_Toc77712480"/>
            <w:bookmarkStart w:id="166" w:name="_Toc83498756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bookmarkEnd w:id="164"/>
            <w:bookmarkEnd w:id="165"/>
            <w:bookmarkEnd w:id="166"/>
          </w:p>
        </w:tc>
        <w:tc>
          <w:tcPr>
            <w:tcW w:w="4678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67" w:name="_Toc77712194"/>
            <w:bookmarkStart w:id="168" w:name="_Toc77712481"/>
            <w:bookmarkStart w:id="169" w:name="_Toc83498757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bookmarkEnd w:id="167"/>
            <w:bookmarkEnd w:id="168"/>
            <w:bookmarkEnd w:id="169"/>
          </w:p>
        </w:tc>
        <w:tc>
          <w:tcPr>
            <w:tcW w:w="709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425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33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0" w:name="_Toc77712195"/>
            <w:bookmarkStart w:id="171" w:name="_Toc77712482"/>
            <w:bookmarkStart w:id="172" w:name="_Toc83498758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70"/>
            <w:bookmarkEnd w:id="171"/>
            <w:bookmarkEnd w:id="172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3" w:name="_Toc77712196"/>
            <w:bookmarkStart w:id="174" w:name="_Toc77712483"/>
            <w:bookmarkStart w:id="175" w:name="_Toc83498759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Iklan yang ditampilkan oleh PT. HWI sangat menarik perhatian</w:t>
            </w:r>
            <w:bookmarkEnd w:id="173"/>
            <w:bookmarkEnd w:id="174"/>
            <w:bookmarkEnd w:id="175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6" w:name="_Toc77712197"/>
            <w:bookmarkStart w:id="177" w:name="_Toc77712484"/>
            <w:bookmarkStart w:id="178" w:name="_Toc83498760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End w:id="176"/>
            <w:bookmarkEnd w:id="177"/>
            <w:bookmarkEnd w:id="178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9" w:name="_Toc77712198"/>
            <w:bookmarkStart w:id="180" w:name="_Toc77712485"/>
            <w:bookmarkStart w:id="181" w:name="_Toc83498761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melakukan iklan di setiap media sosial</w:t>
            </w:r>
            <w:bookmarkEnd w:id="179"/>
            <w:bookmarkEnd w:id="180"/>
            <w:bookmarkEnd w:id="181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2" w:name="_Toc77712199"/>
            <w:bookmarkStart w:id="183" w:name="_Toc77712486"/>
            <w:bookmarkStart w:id="184" w:name="_Toc83498762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End w:id="182"/>
            <w:bookmarkEnd w:id="183"/>
            <w:bookmarkEnd w:id="184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5" w:name="_Toc77712200"/>
            <w:bookmarkStart w:id="186" w:name="_Toc77712487"/>
            <w:bookmarkStart w:id="187" w:name="_Toc83498763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Promosi yang dilakukan PT. HWI sangat informative, actual, dan jelas</w:t>
            </w:r>
            <w:bookmarkEnd w:id="185"/>
            <w:bookmarkEnd w:id="186"/>
            <w:bookmarkEnd w:id="187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8" w:name="_Toc77712201"/>
            <w:bookmarkStart w:id="189" w:name="_Toc77712488"/>
            <w:bookmarkStart w:id="190" w:name="_Toc83498764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End w:id="188"/>
            <w:bookmarkEnd w:id="189"/>
            <w:bookmarkEnd w:id="190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1" w:name="_Toc77712202"/>
            <w:bookmarkStart w:id="192" w:name="_Toc77712489"/>
            <w:bookmarkStart w:id="193" w:name="_Toc8349876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Promosi yang dilakukan PT. HWI sesuai dengan kenyataan</w:t>
            </w:r>
            <w:bookmarkEnd w:id="191"/>
            <w:bookmarkEnd w:id="192"/>
            <w:bookmarkEnd w:id="193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4" w:name="_Toc77712203"/>
            <w:bookmarkStart w:id="195" w:name="_Toc77712490"/>
            <w:bookmarkStart w:id="196" w:name="_Toc83498766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End w:id="194"/>
            <w:bookmarkEnd w:id="195"/>
            <w:bookmarkEnd w:id="196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7" w:name="_Toc77712204"/>
            <w:bookmarkStart w:id="198" w:name="_Toc77712491"/>
            <w:bookmarkStart w:id="199" w:name="_Toc83498767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melakukan promosi melalui publikasi kepada masyarakat</w:t>
            </w:r>
            <w:bookmarkEnd w:id="197"/>
            <w:bookmarkEnd w:id="198"/>
            <w:bookmarkEnd w:id="199"/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67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0" w:name="_Toc77712205"/>
            <w:bookmarkStart w:id="201" w:name="_Toc77712492"/>
            <w:bookmarkStart w:id="202" w:name="_Toc83498768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End w:id="200"/>
            <w:bookmarkEnd w:id="201"/>
            <w:bookmarkEnd w:id="202"/>
          </w:p>
        </w:tc>
        <w:tc>
          <w:tcPr>
            <w:tcW w:w="4678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3" w:name="_Toc77712206"/>
            <w:bookmarkStart w:id="204" w:name="_Toc77712493"/>
            <w:bookmarkStart w:id="205" w:name="_Toc83498769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HWI saat promosi slalu memberikan bonus</w:t>
            </w:r>
            <w:bookmarkEnd w:id="203"/>
            <w:bookmarkEnd w:id="204"/>
            <w:bookmarkEnd w:id="205"/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313A4" w:rsidRPr="00B65937" w:rsidRDefault="00C313A4" w:rsidP="006427B8">
            <w:pPr>
              <w:pStyle w:val="ListParagraph"/>
              <w:spacing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13A4" w:rsidRPr="00B65937" w:rsidRDefault="00C313A4" w:rsidP="00C313A4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B65937" w:rsidRDefault="00C313A4" w:rsidP="00C313A4">
      <w:pPr>
        <w:numPr>
          <w:ilvl w:val="0"/>
          <w:numId w:val="2"/>
        </w:numPr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Keputusan Pembelian (Y)</w:t>
      </w:r>
    </w:p>
    <w:tbl>
      <w:tblPr>
        <w:tblStyle w:val="Style49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567"/>
        <w:gridCol w:w="567"/>
        <w:gridCol w:w="567"/>
        <w:gridCol w:w="567"/>
      </w:tblGrid>
      <w:tr w:rsidR="00C313A4" w:rsidRPr="00B65937" w:rsidTr="006427B8">
        <w:trPr>
          <w:trHeight w:val="148"/>
        </w:trPr>
        <w:tc>
          <w:tcPr>
            <w:tcW w:w="534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6" w:name="_Toc77712207"/>
            <w:bookmarkStart w:id="207" w:name="_Toc77712494"/>
            <w:bookmarkStart w:id="208" w:name="_Toc83498770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bookmarkEnd w:id="206"/>
            <w:bookmarkEnd w:id="207"/>
            <w:bookmarkEnd w:id="208"/>
          </w:p>
        </w:tc>
        <w:tc>
          <w:tcPr>
            <w:tcW w:w="4536" w:type="dxa"/>
            <w:vAlign w:val="center"/>
          </w:tcPr>
          <w:p w:rsidR="00C313A4" w:rsidRPr="00B65937" w:rsidRDefault="00C313A4" w:rsidP="006427B8">
            <w:pPr>
              <w:pStyle w:val="ListParagraph"/>
              <w:spacing w:line="48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9" w:name="_Toc77712208"/>
            <w:bookmarkStart w:id="210" w:name="_Toc77712495"/>
            <w:bookmarkStart w:id="211" w:name="_Toc83498771"/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bookmarkEnd w:id="209"/>
            <w:bookmarkEnd w:id="210"/>
            <w:bookmarkEnd w:id="211"/>
          </w:p>
        </w:tc>
        <w:tc>
          <w:tcPr>
            <w:tcW w:w="708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C313A4" w:rsidRPr="00B65937" w:rsidRDefault="00C313A4" w:rsidP="006427B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melakukan pembelian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PT. Health Wealth Internasional karena sudah membandingkan dengan produk lain.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Health Wealth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menjual banyak pilihan merek produk sehingga saya bisa memilih yang terbaik dan membelinya.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berbelanja di PT. Health Wealth Internasional karena dapat diandalkan sebagai penyalur yang baik dan berkualitas.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Sebelum saya membeli produk PT. Health Wealth </w:t>
            </w:r>
            <w:r w:rsidRPr="00B659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saya sudah mencari informasi produk PT. Health Wealth Internasional yang menjual berbagai macam produk. 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membeli banyak produk di PT. Health Wealth Internasional karena ada diskon untuk jumlah pembelian tertentu.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3A4" w:rsidRPr="00B65937" w:rsidTr="006427B8">
        <w:tc>
          <w:tcPr>
            <w:tcW w:w="534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13A4" w:rsidRPr="00B65937" w:rsidRDefault="00C313A4" w:rsidP="006427B8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memutuskan untuk berbelanja di PT. Health Wealth Internasional karena metode pembayarannya sangat muda.</w:t>
            </w:r>
          </w:p>
        </w:tc>
        <w:tc>
          <w:tcPr>
            <w:tcW w:w="708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A4" w:rsidRPr="00B65937" w:rsidRDefault="00C313A4" w:rsidP="006427B8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2</w:t>
      </w: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Tabulasi Jawaban 100 Responden</w:t>
      </w:r>
    </w:p>
    <w:p w:rsidR="00C313A4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E94ABE" w:rsidRDefault="00C313A4" w:rsidP="00C313A4">
      <w:pPr>
        <w:pStyle w:val="ListParagraph"/>
        <w:numPr>
          <w:ilvl w:val="3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 Bebas (X1) : Produk</w:t>
      </w:r>
    </w:p>
    <w:tbl>
      <w:tblPr>
        <w:tblW w:w="7931" w:type="dxa"/>
        <w:tblInd w:w="108" w:type="dxa"/>
        <w:tblLook w:val="04A0" w:firstRow="1" w:lastRow="0" w:firstColumn="1" w:lastColumn="0" w:noHBand="0" w:noVBand="1"/>
      </w:tblPr>
      <w:tblGrid>
        <w:gridCol w:w="1298"/>
        <w:gridCol w:w="721"/>
        <w:gridCol w:w="865"/>
        <w:gridCol w:w="721"/>
        <w:gridCol w:w="1009"/>
        <w:gridCol w:w="1010"/>
        <w:gridCol w:w="1009"/>
        <w:gridCol w:w="1298"/>
      </w:tblGrid>
      <w:tr w:rsidR="00C313A4" w:rsidRPr="00E94ABE" w:rsidTr="006427B8">
        <w:trPr>
          <w:trHeight w:val="26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C313A4" w:rsidRPr="00E94ABE" w:rsidRDefault="00C313A4" w:rsidP="006427B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Responden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Variabel Produk (X1)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X1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E94ABE" w:rsidTr="006427B8">
        <w:trPr>
          <w:trHeight w:val="11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23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E94ABE" w:rsidTr="006427B8">
        <w:trPr>
          <w:trHeight w:val="23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E94ABE" w:rsidTr="006427B8">
        <w:trPr>
          <w:trHeight w:val="2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E94ABE" w:rsidTr="006427B8">
        <w:trPr>
          <w:trHeight w:val="23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gency FB" w:eastAsia="Times New Roman" w:hAnsi="Agency FB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E94ABE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Data Tabulasi Jawaban 100 Responden</w:t>
      </w:r>
    </w:p>
    <w:p w:rsidR="00C313A4" w:rsidRPr="00FC6CE1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FC6CE1" w:rsidRDefault="00C313A4" w:rsidP="00C313A4">
      <w:pPr>
        <w:pStyle w:val="ListParagraph"/>
        <w:numPr>
          <w:ilvl w:val="3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 Bebas (X2) : Harga</w:t>
      </w:r>
    </w:p>
    <w:tbl>
      <w:tblPr>
        <w:tblW w:w="7984" w:type="dxa"/>
        <w:tblInd w:w="91" w:type="dxa"/>
        <w:tblLook w:val="04A0" w:firstRow="1" w:lastRow="0" w:firstColumn="1" w:lastColumn="0" w:noHBand="0" w:noVBand="1"/>
      </w:tblPr>
      <w:tblGrid>
        <w:gridCol w:w="1304"/>
        <w:gridCol w:w="732"/>
        <w:gridCol w:w="859"/>
        <w:gridCol w:w="881"/>
        <w:gridCol w:w="902"/>
        <w:gridCol w:w="1052"/>
        <w:gridCol w:w="752"/>
        <w:gridCol w:w="1502"/>
      </w:tblGrid>
      <w:tr w:rsidR="00C313A4" w:rsidRPr="00FC6CE1" w:rsidTr="006427B8">
        <w:trPr>
          <w:trHeight w:val="7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C313A4" w:rsidRPr="00FC6CE1" w:rsidRDefault="00C313A4" w:rsidP="006427B8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Variabel Harga (X2)</w:t>
            </w:r>
          </w:p>
        </w:tc>
      </w:tr>
      <w:tr w:rsidR="00C313A4" w:rsidRPr="00FC6CE1" w:rsidTr="006427B8">
        <w:trPr>
          <w:trHeight w:val="72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X2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C6CE1" w:rsidTr="006427B8">
        <w:trPr>
          <w:trHeight w:val="7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Data Tabulasi Jawaban 100 Responden</w:t>
      </w:r>
    </w:p>
    <w:p w:rsidR="00C313A4" w:rsidRPr="00FC6CE1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FC6CE1" w:rsidRDefault="00C313A4" w:rsidP="00C313A4">
      <w:pPr>
        <w:pStyle w:val="ListParagraph"/>
        <w:numPr>
          <w:ilvl w:val="3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 Bebas (X3) : Distribusi/Tempat</w:t>
      </w:r>
    </w:p>
    <w:tbl>
      <w:tblPr>
        <w:tblW w:w="7803" w:type="dxa"/>
        <w:jc w:val="center"/>
        <w:tblInd w:w="-78" w:type="dxa"/>
        <w:tblLook w:val="04A0" w:firstRow="1" w:lastRow="0" w:firstColumn="1" w:lastColumn="0" w:noHBand="0" w:noVBand="1"/>
      </w:tblPr>
      <w:tblGrid>
        <w:gridCol w:w="1351"/>
        <w:gridCol w:w="709"/>
        <w:gridCol w:w="728"/>
        <w:gridCol w:w="831"/>
        <w:gridCol w:w="850"/>
        <w:gridCol w:w="993"/>
        <w:gridCol w:w="992"/>
        <w:gridCol w:w="1349"/>
      </w:tblGrid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C313A4" w:rsidRPr="00FC6CE1" w:rsidRDefault="00C313A4" w:rsidP="006427B8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0F462B" w:rsidTr="006427B8">
        <w:trPr>
          <w:trHeight w:val="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4" w:rsidRPr="00FC6CE1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0F462B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Data Tabulasi Jawaban 100 Responden</w:t>
      </w:r>
    </w:p>
    <w:p w:rsidR="00C313A4" w:rsidRPr="00FC6CE1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FC6CE1" w:rsidRDefault="00C313A4" w:rsidP="00C313A4">
      <w:pPr>
        <w:pStyle w:val="ListParagraph"/>
        <w:numPr>
          <w:ilvl w:val="3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 Bebas (X4) : Promosi</w:t>
      </w:r>
    </w:p>
    <w:tbl>
      <w:tblPr>
        <w:tblW w:w="7782" w:type="dxa"/>
        <w:tblInd w:w="91" w:type="dxa"/>
        <w:tblLook w:val="04A0" w:firstRow="1" w:lastRow="0" w:firstColumn="1" w:lastColumn="0" w:noHBand="0" w:noVBand="1"/>
      </w:tblPr>
      <w:tblGrid>
        <w:gridCol w:w="1283"/>
        <w:gridCol w:w="855"/>
        <w:gridCol w:w="703"/>
        <w:gridCol w:w="845"/>
        <w:gridCol w:w="844"/>
        <w:gridCol w:w="845"/>
        <w:gridCol w:w="844"/>
        <w:gridCol w:w="1563"/>
      </w:tblGrid>
      <w:tr w:rsidR="00C313A4" w:rsidRPr="00FD65C7" w:rsidTr="006427B8">
        <w:trPr>
          <w:trHeight w:val="1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1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313A4" w:rsidRPr="00FD65C7" w:rsidTr="006427B8">
        <w:trPr>
          <w:trHeight w:val="18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2488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Data Tabulasi Jawaban 100 Responden</w:t>
      </w:r>
    </w:p>
    <w:p w:rsidR="00C313A4" w:rsidRPr="00FC6CE1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pStyle w:val="ListParagraph"/>
        <w:numPr>
          <w:ilvl w:val="3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 Terikat (Y) : Keputusan Pembelian Konsumen</w:t>
      </w:r>
    </w:p>
    <w:tbl>
      <w:tblPr>
        <w:tblW w:w="7820" w:type="dxa"/>
        <w:tblInd w:w="91" w:type="dxa"/>
        <w:tblLook w:val="04A0" w:firstRow="1" w:lastRow="0" w:firstColumn="1" w:lastColumn="0" w:noHBand="0" w:noVBand="1"/>
      </w:tblPr>
      <w:tblGrid>
        <w:gridCol w:w="1283"/>
        <w:gridCol w:w="854"/>
        <w:gridCol w:w="843"/>
        <w:gridCol w:w="984"/>
        <w:gridCol w:w="985"/>
        <w:gridCol w:w="843"/>
        <w:gridCol w:w="844"/>
        <w:gridCol w:w="1192"/>
      </w:tblGrid>
      <w:tr w:rsidR="00C313A4" w:rsidRPr="00FD65C7" w:rsidTr="006427B8">
        <w:trPr>
          <w:trHeight w:val="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Y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13A4" w:rsidRPr="00FD65C7" w:rsidTr="006427B8">
        <w:trPr>
          <w:trHeight w:val="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313A4" w:rsidRPr="00FD65C7" w:rsidTr="006427B8">
        <w:trPr>
          <w:trHeight w:val="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A4" w:rsidRPr="00FD65C7" w:rsidRDefault="00C313A4" w:rsidP="006427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2643</w:t>
            </w:r>
          </w:p>
        </w:tc>
      </w:tr>
    </w:tbl>
    <w:p w:rsidR="00C313A4" w:rsidRPr="00FC6CE1" w:rsidRDefault="00C313A4" w:rsidP="00C313A4">
      <w:pPr>
        <w:pStyle w:val="ListParagraph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3</w:t>
      </w:r>
    </w:p>
    <w:p w:rsidR="00C313A4" w:rsidRDefault="00C313A4" w:rsidP="00C313A4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F54265" w:rsidRDefault="00C313A4" w:rsidP="00C313A4">
      <w:pPr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Uji Validitas Variabel Produk Menggunakan Spss Versi 21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215"/>
        <w:gridCol w:w="720"/>
        <w:gridCol w:w="710"/>
        <w:gridCol w:w="710"/>
        <w:gridCol w:w="828"/>
        <w:gridCol w:w="828"/>
        <w:gridCol w:w="828"/>
        <w:gridCol w:w="1055"/>
      </w:tblGrid>
      <w:tr w:rsidR="00C313A4" w:rsidRPr="00F54265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Total_X1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.829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.452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.829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.867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.452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Total_X1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.815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.867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.673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.790</w:t>
            </w: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A4" w:rsidRPr="00F54265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C313A4" w:rsidRPr="00F54265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F54265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C313A4" w:rsidRPr="00536536" w:rsidRDefault="00C313A4" w:rsidP="00C313A4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36536">
        <w:rPr>
          <w:rFonts w:ascii="Times New Roman" w:hAnsi="Times New Roman" w:cs="Times New Roman"/>
          <w:i/>
          <w:sz w:val="24"/>
          <w:szCs w:val="24"/>
        </w:rPr>
        <w:t>Sumber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: Hasil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Pengolahan Data SPSS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Versi 21 (2021)</w:t>
      </w:r>
    </w:p>
    <w:p w:rsidR="00C313A4" w:rsidRPr="00F54265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Default="00C313A4" w:rsidP="00C313A4">
      <w:pPr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Uji Validitas Variabel Harga Menggunakan Spss Versi 21</w:t>
      </w:r>
    </w:p>
    <w:p w:rsidR="00C313A4" w:rsidRPr="00536536" w:rsidRDefault="00C313A4" w:rsidP="00C313A4">
      <w:pPr>
        <w:spacing w:line="24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478"/>
        <w:gridCol w:w="730"/>
        <w:gridCol w:w="720"/>
        <w:gridCol w:w="720"/>
        <w:gridCol w:w="720"/>
        <w:gridCol w:w="720"/>
        <w:gridCol w:w="720"/>
        <w:gridCol w:w="1070"/>
      </w:tblGrid>
      <w:tr w:rsidR="00C313A4" w:rsidRPr="00536536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Total_X2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.442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.442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.657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.815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.663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.706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.815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.813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.663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.813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.629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.657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.706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.629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C313A4" w:rsidRPr="00536536" w:rsidRDefault="00C313A4" w:rsidP="00C313A4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36536">
        <w:rPr>
          <w:rFonts w:ascii="Times New Roman" w:hAnsi="Times New Roman" w:cs="Times New Roman"/>
          <w:i/>
          <w:sz w:val="24"/>
          <w:szCs w:val="24"/>
        </w:rPr>
        <w:t>Sumber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: Hasil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Pengolahan Data SPSS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Versi 21 (2021)</w:t>
      </w:r>
    </w:p>
    <w:p w:rsidR="00C313A4" w:rsidRPr="00536536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Default="00C313A4" w:rsidP="00C313A4">
      <w:pPr>
        <w:spacing w:line="276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Uji Validitas Variabel Distribusi/Tempat Menggunakan Spss Versi 21</w:t>
      </w:r>
    </w:p>
    <w:p w:rsidR="00C313A4" w:rsidRPr="00BC4768" w:rsidRDefault="00C313A4" w:rsidP="00C313A4">
      <w:p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180"/>
        <w:gridCol w:w="814"/>
        <w:gridCol w:w="689"/>
        <w:gridCol w:w="804"/>
        <w:gridCol w:w="804"/>
        <w:gridCol w:w="804"/>
        <w:gridCol w:w="804"/>
        <w:gridCol w:w="1024"/>
      </w:tblGrid>
      <w:tr w:rsidR="00C313A4" w:rsidRPr="00536536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Total_X3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.696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.696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.641</w:t>
            </w: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A4" w:rsidRPr="00536536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536536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536536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36536">
        <w:rPr>
          <w:rFonts w:ascii="Times New Roman" w:hAnsi="Times New Roman" w:cs="Times New Roman"/>
          <w:i/>
          <w:sz w:val="24"/>
          <w:szCs w:val="24"/>
        </w:rPr>
        <w:t>Sumber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: Hasil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Pengolahan Data SPSS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Versi 21 (2021)</w:t>
      </w:r>
    </w:p>
    <w:p w:rsidR="00C313A4" w:rsidRPr="00536536" w:rsidRDefault="00C313A4" w:rsidP="00C313A4">
      <w:pPr>
        <w:spacing w:before="215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313A4" w:rsidRDefault="00C313A4" w:rsidP="00C313A4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Uji Validitas Variabel Promosi Menggunakan Spss Versi 21</w:t>
      </w:r>
    </w:p>
    <w:p w:rsidR="00C313A4" w:rsidRPr="00BC4768" w:rsidRDefault="00C313A4" w:rsidP="00C313A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38"/>
        <w:gridCol w:w="730"/>
        <w:gridCol w:w="720"/>
        <w:gridCol w:w="720"/>
        <w:gridCol w:w="840"/>
        <w:gridCol w:w="840"/>
        <w:gridCol w:w="720"/>
        <w:gridCol w:w="1070"/>
      </w:tblGrid>
      <w:tr w:rsidR="00C313A4" w:rsidRPr="00BC4768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Total_X4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.783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.783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.632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.632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36536">
        <w:rPr>
          <w:rFonts w:ascii="Times New Roman" w:hAnsi="Times New Roman" w:cs="Times New Roman"/>
          <w:i/>
          <w:sz w:val="24"/>
          <w:szCs w:val="24"/>
        </w:rPr>
        <w:t>Sumber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: Hasil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Pengolahan Data SPSS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Versi 21 (2021)</w:t>
      </w:r>
    </w:p>
    <w:p w:rsidR="00C313A4" w:rsidRDefault="00C313A4" w:rsidP="00C313A4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C313A4" w:rsidRDefault="00C313A4" w:rsidP="00C313A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Uji Validitas Variabel Keputusan Pembelian Konsumen Menggunakan Spss Versi 21</w:t>
      </w:r>
    </w:p>
    <w:p w:rsidR="00C313A4" w:rsidRPr="00BC4768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197"/>
        <w:gridCol w:w="826"/>
        <w:gridCol w:w="816"/>
        <w:gridCol w:w="816"/>
        <w:gridCol w:w="816"/>
        <w:gridCol w:w="816"/>
        <w:gridCol w:w="816"/>
        <w:gridCol w:w="923"/>
      </w:tblGrid>
      <w:tr w:rsidR="00C313A4" w:rsidRPr="00BC4768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Total_Y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Total_Y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.619</w:t>
            </w: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A4" w:rsidRPr="00BC4768" w:rsidTr="006427B8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13A4" w:rsidRPr="00BC4768" w:rsidTr="006427B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BC4768" w:rsidRDefault="00C313A4" w:rsidP="006427B8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C313A4" w:rsidRPr="00BC4768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6536">
        <w:rPr>
          <w:rFonts w:ascii="Times New Roman" w:hAnsi="Times New Roman" w:cs="Times New Roman"/>
          <w:i/>
          <w:sz w:val="24"/>
          <w:szCs w:val="24"/>
        </w:rPr>
        <w:t>Sumber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: Hasil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Pengolahan Data SPSS</w:t>
      </w:r>
      <w:r w:rsidRPr="005365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36536">
        <w:rPr>
          <w:rFonts w:ascii="Times New Roman" w:hAnsi="Times New Roman" w:cs="Times New Roman"/>
          <w:i/>
          <w:sz w:val="24"/>
          <w:szCs w:val="24"/>
        </w:rPr>
        <w:t>Versi 21 (2021)</w:t>
      </w:r>
    </w:p>
    <w:p w:rsidR="00C313A4" w:rsidRPr="00536536" w:rsidRDefault="00C313A4" w:rsidP="00C313A4">
      <w:pPr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AF09FE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Uji Reliabilitas Variabel Produk Menggunakan SPSS Versi 21</w:t>
      </w:r>
    </w:p>
    <w:tbl>
      <w:tblPr>
        <w:tblW w:w="3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C313A4" w:rsidRPr="00DB2AD3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C313A4" w:rsidRPr="00DB2AD3" w:rsidTr="006427B8">
        <w:trPr>
          <w:cantSplit/>
        </w:trPr>
        <w:tc>
          <w:tcPr>
            <w:tcW w:w="19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DB2AD3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C313A4" w:rsidRPr="00BC4768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BC4768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C313A4" w:rsidRPr="00DB2AD3" w:rsidTr="006427B8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313A4" w:rsidRPr="00DB2AD3" w:rsidTr="006427B8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C313A4" w:rsidRPr="00DB2AD3" w:rsidTr="006427B8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313A4" w:rsidRPr="00536536" w:rsidRDefault="00C313A4" w:rsidP="00C313A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AF09FE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Uji Reliabilitas Variabel Harga Menggunakan SPSS Versi 21</w:t>
      </w:r>
    </w:p>
    <w:tbl>
      <w:tblPr>
        <w:tblW w:w="3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C313A4" w:rsidRPr="00DB2AD3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C313A4" w:rsidRPr="00DB2AD3" w:rsidTr="006427B8">
        <w:trPr>
          <w:cantSplit/>
        </w:trPr>
        <w:tc>
          <w:tcPr>
            <w:tcW w:w="19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C313A4" w:rsidRPr="00DB2AD3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DB2AD3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C313A4" w:rsidRPr="00BC4768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BC4768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C313A4" w:rsidRPr="00DB2AD3" w:rsidTr="006427B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313A4" w:rsidRPr="00DB2AD3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C313A4" w:rsidRPr="00DB2AD3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DB2AD3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313A4" w:rsidRDefault="00C313A4" w:rsidP="00C313A4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Uji Reliabilitas Variabel Distribusi/Tempat Menggunakan SPSS</w:t>
      </w:r>
    </w:p>
    <w:p w:rsidR="00C313A4" w:rsidRPr="00AF09FE" w:rsidRDefault="00C313A4" w:rsidP="00C313A4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Versi 21</w:t>
      </w:r>
    </w:p>
    <w:tbl>
      <w:tblPr>
        <w:tblW w:w="3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Case Processing Summary</w:t>
            </w:r>
          </w:p>
        </w:tc>
      </w:tr>
      <w:tr w:rsidR="00C313A4" w:rsidRPr="00AF09FE" w:rsidTr="006427B8">
        <w:trPr>
          <w:cantSplit/>
        </w:trPr>
        <w:tc>
          <w:tcPr>
            <w:tcW w:w="19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C313A4" w:rsidRPr="00AF09FE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AF09FE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C313A4" w:rsidRPr="00AF09FE" w:rsidTr="006427B8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313A4" w:rsidRPr="00AF09FE" w:rsidTr="006427B8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C313A4" w:rsidRPr="00AF09FE" w:rsidTr="006427B8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AF09FE" w:rsidRDefault="00C313A4" w:rsidP="00C313A4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Uji Reliabilitas Variabel Promosi Menggunakan SPSS Versi 21</w:t>
      </w:r>
    </w:p>
    <w:tbl>
      <w:tblPr>
        <w:tblW w:w="3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C313A4" w:rsidRPr="00AF09FE" w:rsidTr="006427B8">
        <w:trPr>
          <w:cantSplit/>
        </w:trPr>
        <w:tc>
          <w:tcPr>
            <w:tcW w:w="19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C313A4" w:rsidRPr="00AF09FE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AF09FE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C313A4" w:rsidRPr="00AF09FE" w:rsidTr="006427B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313A4" w:rsidRPr="00AF09FE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C313A4" w:rsidRPr="00AF09FE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.767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313A4" w:rsidRPr="00AF09FE" w:rsidRDefault="00C313A4" w:rsidP="00C313A4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Uji Reliabilitas Variabel Keputusan Pembelian Konsumen Menggunakan SPSS Versi 21</w:t>
      </w:r>
    </w:p>
    <w:tbl>
      <w:tblPr>
        <w:tblW w:w="3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C313A4" w:rsidRPr="00AF09FE" w:rsidTr="006427B8">
        <w:trPr>
          <w:cantSplit/>
        </w:trPr>
        <w:tc>
          <w:tcPr>
            <w:tcW w:w="19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C313A4" w:rsidRPr="00AF09FE" w:rsidTr="006427B8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313A4" w:rsidRPr="00AF09FE" w:rsidTr="006427B8">
        <w:trPr>
          <w:cantSplit/>
        </w:trPr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276" w:lineRule="auto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C313A4" w:rsidRPr="00AF09FE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Pr="00AF09FE" w:rsidRDefault="00C313A4" w:rsidP="00C313A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C313A4" w:rsidRPr="00AF09FE" w:rsidTr="006427B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313A4" w:rsidRPr="00AF09FE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C313A4" w:rsidRPr="00AF09FE" w:rsidTr="006427B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3A4" w:rsidRPr="00AF09FE" w:rsidRDefault="00C313A4" w:rsidP="006427B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313A4" w:rsidRPr="00AF09FE" w:rsidRDefault="00C313A4" w:rsidP="00C313A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4</w:t>
      </w:r>
    </w:p>
    <w:p w:rsidR="00C313A4" w:rsidRPr="00CA491E" w:rsidRDefault="00C313A4" w:rsidP="00C313A4">
      <w:pPr>
        <w:pStyle w:val="Heading1"/>
        <w:spacing w:before="90"/>
        <w:ind w:left="2589" w:right="1518"/>
      </w:pPr>
      <w:bookmarkStart w:id="212" w:name="_Toc77712209"/>
      <w:bookmarkStart w:id="213" w:name="_Toc77712496"/>
      <w:bookmarkStart w:id="214" w:name="_Toc83498772"/>
      <w:r>
        <w:t>Distribusi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 tabel</w:t>
      </w:r>
      <w:bookmarkEnd w:id="212"/>
      <w:bookmarkEnd w:id="213"/>
      <w:bookmarkEnd w:id="214"/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044"/>
        <w:gridCol w:w="1042"/>
        <w:gridCol w:w="118"/>
        <w:gridCol w:w="922"/>
        <w:gridCol w:w="1044"/>
        <w:gridCol w:w="1165"/>
      </w:tblGrid>
      <w:tr w:rsidR="00C313A4" w:rsidTr="006427B8">
        <w:trPr>
          <w:trHeight w:val="340"/>
        </w:trPr>
        <w:tc>
          <w:tcPr>
            <w:tcW w:w="1579" w:type="dxa"/>
            <w:vMerge w:val="restart"/>
          </w:tcPr>
          <w:p w:rsidR="00C313A4" w:rsidRDefault="00C313A4" w:rsidP="006427B8">
            <w:pPr>
              <w:pStyle w:val="TableParagraph"/>
              <w:jc w:val="left"/>
              <w:rPr>
                <w:b/>
                <w:sz w:val="26"/>
              </w:rPr>
            </w:pPr>
          </w:p>
          <w:p w:rsidR="00C313A4" w:rsidRDefault="00C313A4" w:rsidP="006427B8">
            <w:pPr>
              <w:pStyle w:val="TableParagraph"/>
              <w:spacing w:before="1"/>
              <w:jc w:val="left"/>
              <w:rPr>
                <w:b/>
              </w:rPr>
            </w:pPr>
          </w:p>
          <w:p w:rsidR="00C313A4" w:rsidRDefault="00C313A4" w:rsidP="006427B8">
            <w:pPr>
              <w:pStyle w:val="TableParagraph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(N-2)</w:t>
            </w:r>
          </w:p>
        </w:tc>
        <w:tc>
          <w:tcPr>
            <w:tcW w:w="5335" w:type="dxa"/>
            <w:gridSpan w:val="6"/>
          </w:tcPr>
          <w:p w:rsidR="00C313A4" w:rsidRDefault="00C313A4" w:rsidP="006427B8">
            <w:pPr>
              <w:pStyle w:val="TableParagraph"/>
              <w:spacing w:before="6"/>
              <w:ind w:left="9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vMerge/>
            <w:tcBorders>
              <w:top w:val="nil"/>
            </w:tcBorders>
          </w:tcPr>
          <w:p w:rsidR="00C313A4" w:rsidRDefault="00C313A4" w:rsidP="006427B8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"/>
              <w:ind w:left="8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042" w:type="dxa"/>
          </w:tcPr>
          <w:p w:rsidR="00C313A4" w:rsidRDefault="00C313A4" w:rsidP="006427B8">
            <w:pPr>
              <w:pStyle w:val="TableParagraph"/>
              <w:spacing w:before="6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040" w:type="dxa"/>
            <w:gridSpan w:val="2"/>
          </w:tcPr>
          <w:p w:rsidR="00C313A4" w:rsidRDefault="00C313A4" w:rsidP="006427B8">
            <w:pPr>
              <w:pStyle w:val="TableParagraph"/>
              <w:spacing w:before="6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"/>
              <w:ind w:left="23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0.0005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vMerge/>
            <w:tcBorders>
              <w:top w:val="nil"/>
            </w:tcBorders>
          </w:tcPr>
          <w:p w:rsidR="00C313A4" w:rsidRDefault="00C313A4" w:rsidP="006427B8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335" w:type="dxa"/>
            <w:gridSpan w:val="6"/>
          </w:tcPr>
          <w:p w:rsidR="00C313A4" w:rsidRDefault="00C313A4" w:rsidP="006427B8">
            <w:pPr>
              <w:pStyle w:val="TableParagraph"/>
              <w:spacing w:before="6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vMerge/>
            <w:tcBorders>
              <w:top w:val="nil"/>
            </w:tcBorders>
          </w:tcPr>
          <w:p w:rsidR="00C313A4" w:rsidRDefault="00C313A4" w:rsidP="006427B8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1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1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1"/>
              <w:ind w:left="6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1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1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5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C313A4" w:rsidTr="006427B8">
        <w:trPr>
          <w:trHeight w:val="342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C313A4" w:rsidTr="006427B8">
        <w:trPr>
          <w:trHeight w:val="338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4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6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5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C313A4" w:rsidTr="006427B8">
        <w:trPr>
          <w:trHeight w:val="342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8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right="86"/>
              <w:jc w:val="center"/>
              <w:rPr>
                <w:sz w:val="24"/>
              </w:rPr>
            </w:pPr>
            <w:r w:rsidRPr="00480FA9">
              <w:rPr>
                <w:w w:val="97"/>
                <w:sz w:val="24"/>
              </w:rPr>
              <w:t>9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1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1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1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C313A4" w:rsidTr="006427B8">
        <w:trPr>
          <w:trHeight w:val="309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1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1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1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C313A4" w:rsidTr="006427B8">
        <w:trPr>
          <w:trHeight w:val="342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5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14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C313A4" w:rsidTr="006427B8">
        <w:trPr>
          <w:trHeight w:val="337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4" w:right="146"/>
              <w:jc w:val="center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5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1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C313A4" w:rsidTr="006427B8">
        <w:trPr>
          <w:trHeight w:val="341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4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2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2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2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2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2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24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5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C313A4" w:rsidRPr="00960F3D" w:rsidRDefault="00C313A4" w:rsidP="006427B8">
            <w:pPr>
              <w:pStyle w:val="TableParagraph"/>
              <w:spacing w:before="13"/>
              <w:ind w:left="266"/>
              <w:jc w:val="left"/>
              <w:rPr>
                <w:b/>
                <w:sz w:val="24"/>
              </w:rPr>
            </w:pPr>
            <w:r w:rsidRPr="00960F3D">
              <w:rPr>
                <w:b/>
                <w:sz w:val="24"/>
              </w:rPr>
              <w:t>0.3809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1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1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1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3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26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spacing w:before="63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spacing w:before="63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spacing w:before="63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spacing w:before="63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C313A4" w:rsidRPr="00960F3D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 w:rsidRPr="00960F3D">
              <w:rPr>
                <w:sz w:val="24"/>
              </w:rPr>
              <w:t>0.3673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28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29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30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160" w:type="dxa"/>
            <w:gridSpan w:val="2"/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922" w:type="dxa"/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1044" w:type="dxa"/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165" w:type="dxa"/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lastRenderedPageBreak/>
              <w:t>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0.4032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0.4421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0.5465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0.3972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0.4357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0.5392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0.2826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0.3338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0.3916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0.4296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0.5322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0.2785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0.3291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0.3862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0.4238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0.5254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0.2746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0.3246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0.3810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0.4182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0.5189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0.2709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0.3202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0.3760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0.4128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0.5126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0.3712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0.4076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0.5066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0.2638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0.3665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0.4026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0.5007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39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0.2605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0.3621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0.3978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0.4950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0.2573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0.3044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0.3578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0.3932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0.4896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0.3536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0.4843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0.2512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0.2973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0.3496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0.3843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0.4791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0.2483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0.2940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0.3457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0.3801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0.4742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0.2455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0.2907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0.3420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0.3761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0.4694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0.2429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0.2876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0.3384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0.3721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0.4647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0.2403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0.2845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0.3348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0.3683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0.4601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0.2377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0.3314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0.3646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0.4557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0.2353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960F3D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 w:rsidRPr="00960F3D">
              <w:rPr>
                <w:sz w:val="24"/>
              </w:rPr>
              <w:t>0.2787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0.3281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0.4514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49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0.2329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0.2759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0.3249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0.3575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0.4473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0.2306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0.3218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0.3542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0.4432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0.2284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0.2706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0.3188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0.3509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0.4393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0.2262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0.2681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0.3158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0.3477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0.4354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0.2241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0.2656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0.3129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0.3445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0.4317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0.2221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0.2632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0.3102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0.3415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0.4280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0.2201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0.2609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0.3074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0.3385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0.4244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0.2181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0.2586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0.3048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0.3357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0.4210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0.2162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0.2564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0.3022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0.3328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0.4176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0.2144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0.3301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0.4143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59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0.2126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0.2521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0.2972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0.4110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0.2500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0.2948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0.3248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0.4079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0.2091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0.2480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0.2925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0.3223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0.4048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0.2075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0.2461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0.2902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0.3198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0.4018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0.2058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0.2441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0.2880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0.3173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0.3988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0.2042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0.2423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0.2858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0.3959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0.2027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0.2404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0.2837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0.3126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0.3931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0.2012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0.2387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0.3104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0.3903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lastRenderedPageBreak/>
              <w:t>67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0.1997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0.2369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0.3876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0.1982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0.2352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0.3060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0.3850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69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0.1968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0.2756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0.3038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0.3823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0.1954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0.2737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0.3017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0.3798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0.1940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0.2303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0.3773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0.1927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0.2287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0.2700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0.3748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0.1914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0.2272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0.2682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0.3724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0.1901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0.2257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0.2664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0.3701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0.1888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0.2242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0.2647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0.3678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0.1876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0.2630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0.2900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0.3655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0.1864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0.2213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0.2613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0.2882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0.1852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0.2199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0.2597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0.2864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0.3611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79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0.1841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0.2185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0.2581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0.2847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0.3589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0.1829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0.2172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0.2830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0.3568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0.1818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0.2813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0.3547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0.1807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0.3527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0.1796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0.2133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0.3507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0.1786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0.2505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0.2764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0.3487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0.1775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0.2491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0.3468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0.1765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0.2096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0.2477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0.3449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0.1755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0.2084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0.2463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0.3430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0.1745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0.2072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0.2449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0.2702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0.3412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89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0.1735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0.2061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0.3393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0.1726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0.3375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0.1716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960F3D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 w:rsidRPr="00960F3D">
              <w:rPr>
                <w:sz w:val="24"/>
              </w:rPr>
              <w:t>0.2039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0.2409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0.3358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0.1707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0.3341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0.1698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0.3323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0.1689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0.2006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0.2371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0.3307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0.1680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0.1996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0.2359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0.2604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0.3290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0.1671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0.1986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0.2591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0.1663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0.1975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0.2578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0.3258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0.1654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0.1966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0.3242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99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0.1646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0.2552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0.3226</w:t>
            </w:r>
          </w:p>
        </w:tc>
      </w:tr>
      <w:tr w:rsidR="00C313A4" w:rsidTr="006427B8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11"/>
              <w:ind w:left="506" w:right="588"/>
              <w:jc w:val="center"/>
              <w:rPr>
                <w:sz w:val="24"/>
              </w:rPr>
            </w:pPr>
            <w:r w:rsidRPr="00480FA9">
              <w:rPr>
                <w:sz w:val="24"/>
              </w:rPr>
              <w:t>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77" w:right="163"/>
              <w:jc w:val="center"/>
              <w:rPr>
                <w:sz w:val="24"/>
              </w:rPr>
            </w:pPr>
            <w:r>
              <w:rPr>
                <w:sz w:val="24"/>
              </w:rPr>
              <w:t>0.1638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0.1946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65" w:right="145"/>
              <w:jc w:val="center"/>
              <w:rPr>
                <w:sz w:val="24"/>
              </w:rPr>
            </w:pPr>
            <w:r>
              <w:rPr>
                <w:sz w:val="24"/>
              </w:rPr>
              <w:t>0.2301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0.2540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0.3211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5</w:t>
      </w:r>
    </w:p>
    <w:p w:rsidR="00C313A4" w:rsidRPr="00960F3D" w:rsidRDefault="00C313A4" w:rsidP="00C313A4">
      <w:pPr>
        <w:spacing w:before="92"/>
        <w:ind w:left="2589" w:right="1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3D">
        <w:rPr>
          <w:rFonts w:ascii="Times New Roman" w:hAnsi="Times New Roman" w:cs="Times New Roman"/>
          <w:b/>
          <w:sz w:val="24"/>
          <w:szCs w:val="24"/>
        </w:rPr>
        <w:t>Distribusi</w:t>
      </w:r>
      <w:r w:rsidRPr="00960F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0F3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F3D">
        <w:rPr>
          <w:rFonts w:ascii="Times New Roman" w:hAnsi="Times New Roman" w:cs="Times New Roman"/>
          <w:b/>
          <w:sz w:val="24"/>
          <w:szCs w:val="24"/>
        </w:rPr>
        <w:t>tabel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2"/>
        <w:gridCol w:w="980"/>
        <w:gridCol w:w="980"/>
        <w:gridCol w:w="981"/>
        <w:gridCol w:w="1000"/>
      </w:tblGrid>
      <w:tr w:rsidR="00C313A4" w:rsidTr="006427B8">
        <w:trPr>
          <w:trHeight w:val="285"/>
        </w:trPr>
        <w:tc>
          <w:tcPr>
            <w:tcW w:w="960" w:type="dxa"/>
          </w:tcPr>
          <w:p w:rsidR="00C313A4" w:rsidRDefault="00C313A4" w:rsidP="006427B8">
            <w:pPr>
              <w:pStyle w:val="TableParagraph"/>
              <w:spacing w:before="64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64"/>
              <w:ind w:left="2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64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64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64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64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64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64"/>
              <w:ind w:left="2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</w:tcPr>
          <w:p w:rsidR="00C313A4" w:rsidRDefault="00C313A4" w:rsidP="006427B8">
            <w:pPr>
              <w:pStyle w:val="TableParagraph"/>
              <w:spacing w:line="169" w:lineRule="exact"/>
              <w:ind w:left="442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69" w:lineRule="exact"/>
              <w:ind w:left="2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69" w:lineRule="exact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69" w:lineRule="exact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69" w:lineRule="exact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69" w:lineRule="exact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69" w:lineRule="exact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69" w:lineRule="exact"/>
              <w:ind w:left="2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C313A4" w:rsidTr="006427B8">
        <w:trPr>
          <w:trHeight w:val="287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66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69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69"/>
              <w:ind w:right="87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69"/>
              <w:ind w:right="87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5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7"/>
              <w:ind w:right="87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7"/>
              <w:ind w:right="86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7"/>
              <w:ind w:right="87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2"/>
              <w:ind w:right="86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0"/>
              <w:ind w:left="8"/>
              <w:jc w:val="center"/>
              <w:rPr>
                <w:sz w:val="16"/>
              </w:rPr>
            </w:pPr>
            <w:r w:rsidRPr="00480FA9">
              <w:rPr>
                <w:sz w:val="16"/>
              </w:rPr>
              <w:t>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0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2"/>
              <w:ind w:right="86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5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7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7"/>
              <w:ind w:right="87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7"/>
              <w:ind w:right="86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7"/>
              <w:ind w:right="87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29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C313A4" w:rsidTr="006427B8">
        <w:trPr>
          <w:trHeight w:val="257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0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33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0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35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line="183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36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35"/>
              <w:ind w:right="86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35"/>
              <w:ind w:right="87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C313A4" w:rsidTr="006427B8">
        <w:trPr>
          <w:trHeight w:val="254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37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C313A4" w:rsidTr="006427B8">
        <w:trPr>
          <w:trHeight w:val="253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C313A4" w:rsidTr="006427B8">
        <w:trPr>
          <w:trHeight w:val="256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33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39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1"/>
              <w:ind w:right="87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21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40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21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41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1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21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42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2" w:type="dxa"/>
            <w:tcBorders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80" w:type="dxa"/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1000" w:type="dxa"/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lastRenderedPageBreak/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Pr="00960F3D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 w:rsidRPr="00960F3D">
              <w:rPr>
                <w:sz w:val="16"/>
              </w:rPr>
              <w:t>1.67356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13A4" w:rsidRPr="00960F3D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 w:rsidRPr="00960F3D">
              <w:rPr>
                <w:sz w:val="16"/>
              </w:rPr>
              <w:t>1.66412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C313A4" w:rsidRPr="00960F3D" w:rsidRDefault="00C313A4" w:rsidP="006427B8">
            <w:pPr>
              <w:pStyle w:val="TableParagraph"/>
              <w:spacing w:before="20" w:line="182" w:lineRule="exact"/>
              <w:ind w:right="-15"/>
              <w:rPr>
                <w:b/>
                <w:sz w:val="20"/>
                <w:szCs w:val="20"/>
              </w:rPr>
            </w:pPr>
            <w:r w:rsidRPr="00960F3D">
              <w:rPr>
                <w:b/>
                <w:sz w:val="20"/>
                <w:szCs w:val="20"/>
              </w:rPr>
              <w:t>1.66105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lastRenderedPageBreak/>
              <w:t>99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C313A4" w:rsidTr="006427B8">
        <w:trPr>
          <w:trHeight w:val="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Pr="00480FA9" w:rsidRDefault="00C313A4" w:rsidP="006427B8">
            <w:pPr>
              <w:pStyle w:val="TableParagraph"/>
              <w:spacing w:before="20" w:line="182" w:lineRule="exact"/>
              <w:ind w:left="350"/>
              <w:jc w:val="left"/>
              <w:rPr>
                <w:sz w:val="16"/>
              </w:rPr>
            </w:pPr>
            <w:r w:rsidRPr="00480FA9">
              <w:rPr>
                <w:sz w:val="16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-1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6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20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Lampiran 6 </w:t>
      </w:r>
    </w:p>
    <w:p w:rsidR="00C313A4" w:rsidRDefault="00C313A4" w:rsidP="00C313A4">
      <w:pP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 Tabel</w:t>
      </w:r>
    </w:p>
    <w:tbl>
      <w:tblPr>
        <w:tblW w:w="9388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568"/>
        <w:gridCol w:w="568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71"/>
        <w:gridCol w:w="569"/>
        <w:gridCol w:w="574"/>
      </w:tblGrid>
      <w:tr w:rsidR="00C313A4" w:rsidTr="006427B8">
        <w:trPr>
          <w:trHeight w:val="317"/>
        </w:trPr>
        <w:tc>
          <w:tcPr>
            <w:tcW w:w="9388" w:type="dxa"/>
            <w:gridSpan w:val="16"/>
            <w:shd w:val="clear" w:color="auto" w:fill="FFFF00"/>
          </w:tcPr>
          <w:p w:rsidR="00C313A4" w:rsidRDefault="00C313A4" w:rsidP="006427B8">
            <w:pPr>
              <w:pStyle w:val="TableParagraph"/>
              <w:spacing w:before="45"/>
              <w:ind w:left="2577" w:right="2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Persentase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Distribusi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untuk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Probabilita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0,05</w:t>
            </w:r>
          </w:p>
        </w:tc>
      </w:tr>
      <w:tr w:rsidR="00C313A4" w:rsidTr="006427B8">
        <w:trPr>
          <w:trHeight w:val="274"/>
        </w:trPr>
        <w:tc>
          <w:tcPr>
            <w:tcW w:w="9388" w:type="dxa"/>
            <w:gridSpan w:val="16"/>
            <w:tcBorders>
              <w:left w:val="nil"/>
              <w:right w:val="nil"/>
            </w:tcBorders>
          </w:tcPr>
          <w:p w:rsidR="00C313A4" w:rsidRDefault="00C313A4" w:rsidP="006427B8">
            <w:pPr>
              <w:pStyle w:val="TableParagraph"/>
              <w:jc w:val="left"/>
              <w:rPr>
                <w:sz w:val="16"/>
              </w:rPr>
            </w:pPr>
          </w:p>
        </w:tc>
      </w:tr>
      <w:tr w:rsidR="00C313A4" w:rsidTr="006427B8">
        <w:trPr>
          <w:trHeight w:val="665"/>
        </w:trPr>
        <w:tc>
          <w:tcPr>
            <w:tcW w:w="856" w:type="dxa"/>
            <w:vMerge w:val="restart"/>
          </w:tcPr>
          <w:p w:rsidR="00C313A4" w:rsidRDefault="00C313A4" w:rsidP="006427B8">
            <w:pPr>
              <w:pStyle w:val="TableParagraph"/>
              <w:jc w:val="left"/>
              <w:rPr>
                <w:sz w:val="18"/>
              </w:rPr>
            </w:pPr>
          </w:p>
          <w:p w:rsidR="00C313A4" w:rsidRDefault="00C313A4" w:rsidP="006427B8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C313A4" w:rsidRDefault="00C313A4" w:rsidP="006427B8">
            <w:pPr>
              <w:pStyle w:val="TableParagraph"/>
              <w:ind w:left="107" w:firstLine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</w:p>
          <w:p w:rsidR="00C313A4" w:rsidRDefault="00C313A4" w:rsidP="006427B8">
            <w:pPr>
              <w:pStyle w:val="TableParagraph"/>
              <w:spacing w:line="182" w:lineRule="exact"/>
              <w:ind w:left="307" w:right="80" w:hanging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penyebut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8532" w:type="dxa"/>
            <w:gridSpan w:val="15"/>
          </w:tcPr>
          <w:p w:rsidR="00C313A4" w:rsidRDefault="00C313A4" w:rsidP="006427B8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313A4" w:rsidRDefault="00C313A4" w:rsidP="006427B8">
            <w:pPr>
              <w:pStyle w:val="TableParagraph"/>
              <w:ind w:left="3691" w:right="36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 untuk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pembilang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(N1)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vMerge/>
            <w:tcBorders>
              <w:top w:val="nil"/>
            </w:tcBorders>
          </w:tcPr>
          <w:p w:rsidR="00C313A4" w:rsidRDefault="00C313A4" w:rsidP="006427B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69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68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69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71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left="307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69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74" w:type="dxa"/>
          </w:tcPr>
          <w:p w:rsidR="00C313A4" w:rsidRDefault="00C313A4" w:rsidP="006427B8">
            <w:pPr>
              <w:pStyle w:val="TableParagraph"/>
              <w:spacing w:before="63" w:line="171" w:lineRule="exact"/>
              <w:ind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C313A4" w:rsidTr="006427B8">
        <w:trPr>
          <w:trHeight w:val="277"/>
        </w:trPr>
        <w:tc>
          <w:tcPr>
            <w:tcW w:w="856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5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9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68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69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71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left="173" w:right="3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69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10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74" w:type="dxa"/>
            <w:tcBorders>
              <w:bottom w:val="nil"/>
            </w:tcBorders>
          </w:tcPr>
          <w:p w:rsidR="00C313A4" w:rsidRDefault="00C313A4" w:rsidP="006427B8">
            <w:pPr>
              <w:pStyle w:val="TableParagraph"/>
              <w:spacing w:before="68"/>
              <w:ind w:right="104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C313A4" w:rsidTr="006427B8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C313A4" w:rsidTr="006427B8">
        <w:trPr>
          <w:trHeight w:val="245"/>
        </w:trPr>
        <w:tc>
          <w:tcPr>
            <w:tcW w:w="856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C313A4" w:rsidRDefault="00C313A4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69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9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71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74" w:type="dxa"/>
            <w:tcBorders>
              <w:top w:val="nil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C313A4" w:rsidTr="006427B8">
        <w:trPr>
          <w:trHeight w:val="21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3"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A4" w:rsidRDefault="00C313A4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</w:tbl>
    <w:p w:rsidR="00C313A4" w:rsidRDefault="00C313A4" w:rsidP="00C313A4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3A4" w:rsidRPr="00DE7A69" w:rsidRDefault="00C313A4" w:rsidP="00C31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Pr="00DE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BIODATA</w:t>
      </w:r>
    </w:p>
    <w:p w:rsidR="00C313A4" w:rsidRPr="00DE7A69" w:rsidRDefault="00C313A4" w:rsidP="00C313A4">
      <w:pPr>
        <w:pStyle w:val="ListParagraph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E7A69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Nama</w:t>
      </w:r>
      <w:r w:rsidRPr="00DE7A69">
        <w:rPr>
          <w:rFonts w:ascii="Times New Roman" w:hAnsi="Times New Roman" w:cs="Times New Roman"/>
          <w:sz w:val="24"/>
          <w:szCs w:val="24"/>
        </w:rPr>
        <w:tab/>
        <w:t>: Meigi Nur Muharri</w:t>
      </w:r>
    </w:p>
    <w:p w:rsidR="00C313A4" w:rsidRPr="00DE7A69" w:rsidRDefault="00C313A4" w:rsidP="00C313A4">
      <w:pPr>
        <w:tabs>
          <w:tab w:val="left" w:pos="851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Npm</w:t>
      </w:r>
      <w:r w:rsidRPr="00DE7A69">
        <w:rPr>
          <w:rFonts w:ascii="Times New Roman" w:hAnsi="Times New Roman" w:cs="Times New Roman"/>
          <w:sz w:val="24"/>
          <w:szCs w:val="24"/>
        </w:rPr>
        <w:tab/>
      </w:r>
      <w:r w:rsidRPr="00DE7A69">
        <w:rPr>
          <w:rFonts w:ascii="Times New Roman" w:hAnsi="Times New Roman" w:cs="Times New Roman"/>
          <w:sz w:val="24"/>
          <w:szCs w:val="24"/>
        </w:rPr>
        <w:tab/>
        <w:t>: 173114046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Tempat/Tanggal Lahir</w:t>
      </w:r>
      <w:r w:rsidRPr="00DE7A69">
        <w:rPr>
          <w:rFonts w:ascii="Times New Roman" w:hAnsi="Times New Roman" w:cs="Times New Roman"/>
          <w:sz w:val="24"/>
          <w:szCs w:val="24"/>
        </w:rPr>
        <w:tab/>
        <w:t xml:space="preserve">: Marindal I,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7A69">
        <w:rPr>
          <w:rFonts w:ascii="Times New Roman" w:hAnsi="Times New Roman" w:cs="Times New Roman"/>
          <w:sz w:val="24"/>
          <w:szCs w:val="24"/>
        </w:rPr>
        <w:t>4 Mei 1999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Jenis Kelamin</w:t>
      </w:r>
      <w:r w:rsidRPr="00DE7A69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Agama</w:t>
      </w:r>
      <w:r w:rsidRPr="00DE7A69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Status</w:t>
      </w:r>
      <w:r w:rsidRPr="00DE7A69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C313A4" w:rsidRPr="00DE7A69" w:rsidRDefault="00C313A4" w:rsidP="00C313A4">
      <w:pPr>
        <w:tabs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Pekerjaan</w:t>
      </w:r>
      <w:r w:rsidRPr="00DE7A69"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Anak Ke</w:t>
      </w:r>
      <w:r w:rsidRPr="00DE7A69">
        <w:rPr>
          <w:rFonts w:ascii="Times New Roman" w:hAnsi="Times New Roman" w:cs="Times New Roman"/>
          <w:sz w:val="24"/>
          <w:szCs w:val="24"/>
        </w:rPr>
        <w:tab/>
        <w:t>: 3 (Tiga) Dari 3 (Tiga) Bersaudara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Alamat</w:t>
      </w:r>
      <w:r w:rsidRPr="00DE7A69">
        <w:rPr>
          <w:rFonts w:ascii="Times New Roman" w:hAnsi="Times New Roman" w:cs="Times New Roman"/>
          <w:sz w:val="24"/>
          <w:szCs w:val="24"/>
        </w:rPr>
        <w:tab/>
        <w:t>: Desa Marindal I  Pasar 4 Dsn 7 Gg Anggrek No.40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No. Hp</w:t>
      </w:r>
      <w:r w:rsidRPr="00DE7A69">
        <w:rPr>
          <w:rFonts w:ascii="Times New Roman" w:hAnsi="Times New Roman" w:cs="Times New Roman"/>
          <w:sz w:val="24"/>
          <w:szCs w:val="24"/>
        </w:rPr>
        <w:tab/>
        <w:t>: 0852-6195-4374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13A4" w:rsidRPr="00DE7A69" w:rsidRDefault="00C313A4" w:rsidP="00C313A4">
      <w:pPr>
        <w:pStyle w:val="ListParagraph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E7A69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SD</w:t>
      </w:r>
      <w:r w:rsidRPr="00DE7A69">
        <w:rPr>
          <w:rFonts w:ascii="Times New Roman" w:hAnsi="Times New Roman" w:cs="Times New Roman"/>
          <w:sz w:val="24"/>
          <w:szCs w:val="24"/>
        </w:rPr>
        <w:tab/>
      </w:r>
      <w:r w:rsidRPr="00DE7A69">
        <w:rPr>
          <w:rFonts w:ascii="Times New Roman" w:hAnsi="Times New Roman" w:cs="Times New Roman"/>
          <w:sz w:val="24"/>
          <w:szCs w:val="24"/>
        </w:rPr>
        <w:tab/>
        <w:t>: SD Neg</w:t>
      </w:r>
      <w:r>
        <w:rPr>
          <w:rFonts w:ascii="Times New Roman" w:hAnsi="Times New Roman" w:cs="Times New Roman"/>
          <w:sz w:val="24"/>
          <w:szCs w:val="24"/>
        </w:rPr>
        <w:t xml:space="preserve">eri 106815 Marindal I 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 SMP Swasta Al-Washliyah 8 Medan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 SMA Swasta AL Washliyah 3 Medan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right="-709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Perguruan Tinggi</w:t>
      </w:r>
      <w:r w:rsidRPr="00DE7A69"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DE7A69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Jurusan/Prodi</w:t>
      </w:r>
      <w:r w:rsidRPr="00DE7A69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C313A4" w:rsidRPr="00DE7A69" w:rsidRDefault="00C313A4" w:rsidP="00C313A4">
      <w:pPr>
        <w:tabs>
          <w:tab w:val="left" w:pos="2268"/>
          <w:tab w:val="left" w:pos="2410"/>
        </w:tabs>
        <w:spacing w:line="276" w:lineRule="auto"/>
        <w:ind w:left="2410" w:right="-1134" w:hanging="2410"/>
        <w:rPr>
          <w:rFonts w:ascii="Times New Roman" w:hAnsi="Times New Roman" w:cs="Times New Roman"/>
          <w:b/>
          <w:bCs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Judul Skripsi</w:t>
      </w:r>
      <w:r w:rsidRPr="00DE7A69">
        <w:rPr>
          <w:rFonts w:ascii="Times New Roman" w:hAnsi="Times New Roman" w:cs="Times New Roman"/>
          <w:sz w:val="24"/>
          <w:szCs w:val="24"/>
        </w:rPr>
        <w:tab/>
        <w:t>:</w:t>
      </w:r>
      <w:r w:rsidRPr="00DE7A69">
        <w:rPr>
          <w:rFonts w:ascii="Times New Roman" w:hAnsi="Times New Roman" w:cs="Times New Roman"/>
          <w:sz w:val="24"/>
          <w:szCs w:val="24"/>
        </w:rPr>
        <w:tab/>
      </w:r>
      <w:r w:rsidRPr="00DE7A69">
        <w:rPr>
          <w:rFonts w:ascii="Times New Roman" w:hAnsi="Times New Roman" w:cs="Times New Roman"/>
          <w:b/>
          <w:bCs/>
          <w:sz w:val="24"/>
          <w:szCs w:val="24"/>
        </w:rPr>
        <w:t>Pengaruh Marketing Mix Terhadap Kep</w:t>
      </w:r>
      <w:r>
        <w:rPr>
          <w:rFonts w:ascii="Times New Roman" w:hAnsi="Times New Roman" w:cs="Times New Roman"/>
          <w:b/>
          <w:bCs/>
          <w:sz w:val="24"/>
          <w:szCs w:val="24"/>
        </w:rPr>
        <w:t>utusan Pembelian Konsumen Pada PT</w:t>
      </w:r>
      <w:r w:rsidRPr="00DE7A69">
        <w:rPr>
          <w:rFonts w:ascii="Times New Roman" w:hAnsi="Times New Roman" w:cs="Times New Roman"/>
          <w:b/>
          <w:bCs/>
          <w:sz w:val="24"/>
          <w:szCs w:val="24"/>
        </w:rPr>
        <w:t>. Health Wealth International (Studi Kasus Masyarakat Desa Marindal I Kec. Patumbak Kab. Deli Serdang)</w:t>
      </w:r>
    </w:p>
    <w:p w:rsidR="00C313A4" w:rsidRPr="00DE7A69" w:rsidRDefault="00C313A4" w:rsidP="00C313A4">
      <w:pPr>
        <w:pStyle w:val="ListParagraph"/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13A4" w:rsidRPr="00DE7A69" w:rsidRDefault="00C313A4" w:rsidP="00C313A4">
      <w:pPr>
        <w:pStyle w:val="ListParagraph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E7A69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:rsidR="00C313A4" w:rsidRPr="00DE7A69" w:rsidRDefault="00C313A4" w:rsidP="00C313A4">
      <w:pPr>
        <w:tabs>
          <w:tab w:val="left" w:pos="426"/>
          <w:tab w:val="left" w:pos="2268"/>
          <w:tab w:val="left" w:pos="2595"/>
        </w:tabs>
        <w:spacing w:line="276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Nama Ayah</w:t>
      </w:r>
      <w:r w:rsidRPr="00DE7A69">
        <w:rPr>
          <w:rFonts w:ascii="Times New Roman" w:hAnsi="Times New Roman" w:cs="Times New Roman"/>
          <w:sz w:val="24"/>
          <w:szCs w:val="24"/>
        </w:rPr>
        <w:tab/>
        <w:t>: Tukiran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Pekerjaan</w:t>
      </w:r>
      <w:r w:rsidRPr="00DE7A69">
        <w:rPr>
          <w:rFonts w:ascii="Times New Roman" w:hAnsi="Times New Roman" w:cs="Times New Roman"/>
          <w:sz w:val="24"/>
          <w:szCs w:val="24"/>
        </w:rPr>
        <w:tab/>
        <w:t>: Wiraswata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Nama Ibu</w:t>
      </w:r>
      <w:r w:rsidRPr="00DE7A69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iti Nur Asiyah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Pekerjaan</w:t>
      </w:r>
      <w:r w:rsidRPr="00DE7A69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C313A4" w:rsidRPr="00DE7A69" w:rsidRDefault="00C313A4" w:rsidP="00C313A4">
      <w:pPr>
        <w:tabs>
          <w:tab w:val="left" w:pos="426"/>
          <w:tab w:val="left" w:pos="226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>Alamat</w:t>
      </w:r>
      <w:r w:rsidRPr="00DE7A69">
        <w:rPr>
          <w:rFonts w:ascii="Times New Roman" w:hAnsi="Times New Roman" w:cs="Times New Roman"/>
          <w:sz w:val="24"/>
          <w:szCs w:val="24"/>
        </w:rPr>
        <w:tab/>
        <w:t>: Desa Marindal I  Pasar 4 Dsn 7 Gg Anggrek No.40</w:t>
      </w:r>
    </w:p>
    <w:p w:rsidR="00C313A4" w:rsidRPr="00DE7A69" w:rsidRDefault="00C313A4" w:rsidP="00C313A4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313A4" w:rsidRPr="00DE7A69" w:rsidRDefault="00C313A4" w:rsidP="00C313A4">
      <w:pPr>
        <w:tabs>
          <w:tab w:val="left" w:pos="56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ab/>
        <w:t>Medan, 21 Juli 2021</w:t>
      </w:r>
    </w:p>
    <w:p w:rsidR="00C313A4" w:rsidRPr="00DE7A69" w:rsidRDefault="00C313A4" w:rsidP="00C313A4">
      <w:pPr>
        <w:tabs>
          <w:tab w:val="left" w:pos="56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C313A4" w:rsidRPr="00DE7A69" w:rsidRDefault="00C313A4" w:rsidP="00C313A4">
      <w:pPr>
        <w:tabs>
          <w:tab w:val="left" w:pos="426"/>
          <w:tab w:val="left" w:pos="552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13A4" w:rsidRPr="00DE7A69" w:rsidRDefault="00C313A4" w:rsidP="00C313A4">
      <w:pPr>
        <w:tabs>
          <w:tab w:val="left" w:pos="426"/>
          <w:tab w:val="left" w:pos="552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13A4" w:rsidRPr="00DE7A69" w:rsidRDefault="00C313A4" w:rsidP="00C313A4">
      <w:pPr>
        <w:tabs>
          <w:tab w:val="left" w:pos="567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7A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Meigi Nur Muharri</w:t>
      </w:r>
    </w:p>
    <w:p w:rsidR="00C313A4" w:rsidRPr="00DE7A69" w:rsidRDefault="00C313A4" w:rsidP="00C313A4">
      <w:pPr>
        <w:tabs>
          <w:tab w:val="left" w:pos="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A69">
        <w:rPr>
          <w:rFonts w:ascii="Times New Roman" w:hAnsi="Times New Roman" w:cs="Times New Roman"/>
          <w:b/>
          <w:bCs/>
          <w:sz w:val="24"/>
          <w:szCs w:val="24"/>
        </w:rPr>
        <w:tab/>
        <w:t>NPM. 1731140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</w:p>
    <w:p w:rsidR="002F4E08" w:rsidRPr="00C313A4" w:rsidRDefault="002F4E08" w:rsidP="00C313A4">
      <w:bookmarkStart w:id="215" w:name="_GoBack"/>
      <w:bookmarkEnd w:id="215"/>
    </w:p>
    <w:sectPr w:rsidR="002F4E08" w:rsidRPr="00C313A4" w:rsidSect="00113553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72FA8" wp14:editId="291C3B97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313A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C313A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40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F7E"/>
    <w:multiLevelType w:val="multilevel"/>
    <w:tmpl w:val="57940F7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D61"/>
    <w:multiLevelType w:val="multilevel"/>
    <w:tmpl w:val="73206D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3AC9"/>
    <w:multiLevelType w:val="hybridMultilevel"/>
    <w:tmpl w:val="595C9672"/>
    <w:lvl w:ilvl="0" w:tplc="0110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F4E08"/>
    <w:rsid w:val="006770A2"/>
    <w:rsid w:val="00771187"/>
    <w:rsid w:val="008E4ECA"/>
    <w:rsid w:val="008F67D3"/>
    <w:rsid w:val="009D4876"/>
    <w:rsid w:val="00A25228"/>
    <w:rsid w:val="00AD1F28"/>
    <w:rsid w:val="00C313A4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</b:Sources>
</file>

<file path=customXml/itemProps1.xml><?xml version="1.0" encoding="utf-8"?>
<ds:datastoreItem xmlns:ds="http://schemas.openxmlformats.org/officeDocument/2006/customXml" ds:itemID="{E1454126-28E9-46D4-930C-4C9BD56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2021-10-25T03:07:00Z</dcterms:created>
  <dcterms:modified xsi:type="dcterms:W3CDTF">2021-10-25T03:07:00Z</dcterms:modified>
</cp:coreProperties>
</file>