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F0" w:rsidRPr="00B915EE" w:rsidRDefault="008A7AF0" w:rsidP="008A7AF0">
      <w:pPr>
        <w:pStyle w:val="Heading1"/>
      </w:pPr>
      <w:bookmarkStart w:id="0" w:name="_Toc59549734"/>
      <w:bookmarkStart w:id="1" w:name="_Toc60153920"/>
      <w:r w:rsidRPr="00B915EE">
        <w:t>KATA PENGANTAR</w:t>
      </w:r>
      <w:bookmarkEnd w:id="0"/>
      <w:bookmarkEnd w:id="1"/>
    </w:p>
    <w:p w:rsidR="008A7AF0" w:rsidRDefault="008A7AF0" w:rsidP="008A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AF0" w:rsidRDefault="008A7AF0" w:rsidP="008A7A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gramStart"/>
      <w:r>
        <w:rPr>
          <w:rFonts w:ascii="Times New Roman" w:hAnsi="Times New Roman" w:cs="Times New Roman"/>
          <w:sz w:val="24"/>
          <w:szCs w:val="24"/>
        </w:rPr>
        <w:t>,wb</w:t>
      </w:r>
      <w:proofErr w:type="spellEnd"/>
      <w:proofErr w:type="gramEnd"/>
    </w:p>
    <w:p w:rsidR="008A7AF0" w:rsidRDefault="008A7AF0" w:rsidP="008A7A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131177" wp14:editId="3591E117">
            <wp:extent cx="4984750" cy="1390015"/>
            <wp:effectExtent l="0" t="0" r="0" b="0"/>
            <wp:docPr id="3" name="Picture 1" descr="Description: Description: http://4.bp.blogspot.com/-pqWEGsd7Z-Y/T2r6pDn5L_I/AAAAAAAAABs/s0rybb4jMm8/s64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4.bp.blogspot.com/-pqWEGsd7Z-Y/T2r6pDn5L_I/AAAAAAAAABs/s0rybb4jMm8/s640/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7000" contras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F0" w:rsidRDefault="008A7AF0" w:rsidP="008A7A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7AF0" w:rsidRDefault="008A7AF0" w:rsidP="008A7A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(10). 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(11).</w:t>
      </w:r>
      <w:proofErr w:type="gramEnd"/>
    </w:p>
    <w:p w:rsidR="008A7AF0" w:rsidRDefault="008A7AF0" w:rsidP="008A7A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8A7AF0" w:rsidRPr="00A50552" w:rsidRDefault="008A7AF0" w:rsidP="008A7A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055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Perindustrian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Perdagangan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Hak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Mikro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Kecil Dan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Menengah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52">
        <w:rPr>
          <w:rFonts w:ascii="Times New Roman" w:hAnsi="Times New Roman" w:cs="Times New Roman"/>
          <w:b/>
          <w:sz w:val="24"/>
          <w:szCs w:val="24"/>
        </w:rPr>
        <w:t>Perindustrian</w:t>
      </w:r>
      <w:proofErr w:type="spellEnd"/>
      <w:r w:rsidRPr="00A5055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Sumatera Uta</w:t>
      </w:r>
      <w:r w:rsidRPr="00A50552">
        <w:rPr>
          <w:rFonts w:ascii="Times New Roman" w:hAnsi="Times New Roman" w:cs="Times New Roman"/>
          <w:b/>
          <w:sz w:val="24"/>
          <w:szCs w:val="24"/>
        </w:rPr>
        <w:t>ra).</w:t>
      </w:r>
    </w:p>
    <w:p w:rsidR="008A7AF0" w:rsidRDefault="008A7AF0" w:rsidP="008A7A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AF0" w:rsidRDefault="008A7AF0" w:rsidP="008A7A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A7AF0" w:rsidRDefault="008A7AF0" w:rsidP="008A7AF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gramEnd"/>
      <w:r>
        <w:rPr>
          <w:rFonts w:ascii="Times New Roman" w:hAnsi="Times New Roman" w:cs="Times New Roman"/>
          <w:sz w:val="24"/>
          <w:szCs w:val="24"/>
        </w:rPr>
        <w:t>.,M.AP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A7AF0" w:rsidRDefault="008A7AF0" w:rsidP="008A7AF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Tiara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Ak,M.Si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Wahsliyah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A7AF0" w:rsidRDefault="008A7AF0" w:rsidP="008A7AF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Mutawaqil Billah Tumanggor,SE,.MM se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A7AF0" w:rsidRDefault="008A7AF0" w:rsidP="008A7AF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Nur’ain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gramStart"/>
      <w:r>
        <w:rPr>
          <w:rFonts w:ascii="Times New Roman" w:hAnsi="Times New Roman" w:cs="Times New Roman"/>
          <w:sz w:val="24"/>
          <w:szCs w:val="24"/>
        </w:rPr>
        <w:t>,S.Kom,MA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AF0" w:rsidRDefault="008A7AF0" w:rsidP="008A7AF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Yuliana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M,Si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AF0" w:rsidRDefault="008A7AF0" w:rsidP="008A7AF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AF0" w:rsidRDefault="008A7AF0" w:rsidP="008A7AF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AF0" w:rsidRDefault="008A7AF0" w:rsidP="008A7AF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AF0" w:rsidRDefault="008A7AF0" w:rsidP="008A7AF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H.Asfan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AF0" w:rsidRDefault="008A7AF0" w:rsidP="008A7A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AF0" w:rsidRDefault="008A7AF0" w:rsidP="008A7A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7AF0" w:rsidRPr="00910FE0" w:rsidRDefault="008A7AF0" w:rsidP="008A7AF0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 03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7AF0" w:rsidRDefault="008A7AF0" w:rsidP="008A7AF0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8A7AF0" w:rsidRDefault="008A7AF0" w:rsidP="008A7AF0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8A7AF0" w:rsidRDefault="008A7AF0" w:rsidP="008A7AF0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8A7AF0" w:rsidRPr="00795102" w:rsidRDefault="008A7AF0" w:rsidP="008A7AF0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8A7AF0" w:rsidRPr="00795102" w:rsidRDefault="008A7AF0" w:rsidP="008A7AF0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795102">
        <w:rPr>
          <w:rFonts w:ascii="Times New Roman" w:hAnsi="Times New Roman" w:cs="Times New Roman"/>
          <w:sz w:val="24"/>
          <w:szCs w:val="24"/>
          <w:u w:val="single"/>
        </w:rPr>
        <w:t>Hidayatul</w:t>
      </w:r>
      <w:proofErr w:type="spellEnd"/>
      <w:r w:rsidRPr="0079510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795102">
        <w:rPr>
          <w:rFonts w:ascii="Times New Roman" w:hAnsi="Times New Roman" w:cs="Times New Roman"/>
          <w:sz w:val="24"/>
          <w:szCs w:val="24"/>
          <w:u w:val="single"/>
        </w:rPr>
        <w:t>Awaliyah</w:t>
      </w:r>
      <w:proofErr w:type="spellEnd"/>
      <w:proofErr w:type="gramEnd"/>
      <w:r w:rsidRPr="00795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5102">
        <w:rPr>
          <w:rFonts w:ascii="Times New Roman" w:hAnsi="Times New Roman" w:cs="Times New Roman"/>
          <w:sz w:val="24"/>
          <w:szCs w:val="24"/>
          <w:u w:val="single"/>
        </w:rPr>
        <w:t>Lubis</w:t>
      </w:r>
      <w:proofErr w:type="spellEnd"/>
    </w:p>
    <w:p w:rsidR="008A7AF0" w:rsidRPr="00795102" w:rsidRDefault="008A7AF0" w:rsidP="008A7AF0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95102">
        <w:rPr>
          <w:rFonts w:ascii="Times New Roman" w:hAnsi="Times New Roman" w:cs="Times New Roman"/>
          <w:sz w:val="24"/>
          <w:szCs w:val="24"/>
        </w:rPr>
        <w:t>153114251</w:t>
      </w:r>
    </w:p>
    <w:p w:rsidR="008A7AF0" w:rsidRPr="00795102" w:rsidRDefault="008A7AF0" w:rsidP="008A7A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D6189" w:rsidRPr="008A7AF0" w:rsidRDefault="000D6189" w:rsidP="008A7AF0">
      <w:bookmarkStart w:id="2" w:name="_GoBack"/>
      <w:bookmarkEnd w:id="2"/>
    </w:p>
    <w:sectPr w:rsidR="000D6189" w:rsidRPr="008A7AF0" w:rsidSect="009E4B4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8D4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0D6189"/>
    <w:rsid w:val="00183D49"/>
    <w:rsid w:val="003E7445"/>
    <w:rsid w:val="008A7AF0"/>
    <w:rsid w:val="009E4B41"/>
    <w:rsid w:val="00B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A7A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41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3E7445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3E7445"/>
    <w:rPr>
      <w:rFonts w:ascii="Times New Roman" w:eastAsiaTheme="minorEastAsia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8A7AF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8A7AF0"/>
    <w:pPr>
      <w:ind w:left="720"/>
      <w:contextualSpacing/>
    </w:pPr>
  </w:style>
  <w:style w:type="character" w:customStyle="1" w:styleId="ListParagraphChar">
    <w:name w:val="List Paragraph Char"/>
    <w:link w:val="ListParagraph"/>
    <w:rsid w:val="008A7AF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A7A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41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3E7445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3E7445"/>
    <w:rPr>
      <w:rFonts w:ascii="Times New Roman" w:eastAsiaTheme="minorEastAsia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8A7AF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8A7AF0"/>
    <w:pPr>
      <w:ind w:left="720"/>
      <w:contextualSpacing/>
    </w:pPr>
  </w:style>
  <w:style w:type="character" w:customStyle="1" w:styleId="ListParagraphChar">
    <w:name w:val="List Paragraph Char"/>
    <w:link w:val="ListParagraph"/>
    <w:rsid w:val="008A7A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2021-09-23T04:00:00Z</dcterms:created>
  <dcterms:modified xsi:type="dcterms:W3CDTF">2021-09-23T04:00:00Z</dcterms:modified>
</cp:coreProperties>
</file>