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2" w:rsidRPr="004854B4" w:rsidRDefault="00C95472" w:rsidP="00C95472">
      <w:pPr>
        <w:pStyle w:val="ListParagraph"/>
        <w:spacing w:after="0" w:line="72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01DC">
        <w:rPr>
          <w:rFonts w:ascii="Times New Roman" w:hAnsi="Times New Roman"/>
          <w:b/>
          <w:sz w:val="24"/>
          <w:szCs w:val="24"/>
        </w:rPr>
        <w:t>DAFTAR PUSTAKA</w:t>
      </w:r>
    </w:p>
    <w:p w:rsidR="00C95472" w:rsidRPr="004854B4" w:rsidRDefault="00C95472" w:rsidP="00C95472">
      <w:pPr>
        <w:pStyle w:val="Default"/>
        <w:jc w:val="both"/>
      </w:pPr>
      <w:r w:rsidRPr="004854B4">
        <w:rPr>
          <w:b/>
          <w:bCs/>
        </w:rPr>
        <w:t xml:space="preserve">Buku : </w:t>
      </w:r>
    </w:p>
    <w:p w:rsidR="00C95472" w:rsidRDefault="00C95472" w:rsidP="00C95472">
      <w:pPr>
        <w:pStyle w:val="Default"/>
        <w:ind w:left="567" w:hanging="567"/>
        <w:jc w:val="both"/>
      </w:pPr>
      <w:r w:rsidRPr="004854B4">
        <w:t xml:space="preserve">As’ad, </w:t>
      </w:r>
      <w:r>
        <w:t>M</w:t>
      </w:r>
      <w:r w:rsidRPr="004854B4">
        <w:t xml:space="preserve">. </w:t>
      </w:r>
      <w:r>
        <w:t>(</w:t>
      </w:r>
      <w:r w:rsidRPr="004854B4">
        <w:t>2012</w:t>
      </w:r>
      <w:r>
        <w:t>)</w:t>
      </w:r>
      <w:r w:rsidRPr="004854B4">
        <w:t xml:space="preserve">. Seri Ilmu Sumber Daya Manusia: Psikologi Industri, Edisi IV. Yogyakarta: Liberty </w:t>
      </w:r>
    </w:p>
    <w:p w:rsidR="00C95472" w:rsidRPr="004854B4" w:rsidRDefault="00C95472" w:rsidP="00C95472">
      <w:pPr>
        <w:pStyle w:val="Default"/>
        <w:ind w:left="567" w:hanging="567"/>
        <w:jc w:val="both"/>
      </w:pPr>
    </w:p>
    <w:p w:rsidR="00C95472" w:rsidRDefault="00C95472" w:rsidP="00C95472">
      <w:pPr>
        <w:pStyle w:val="Default"/>
        <w:ind w:left="567" w:hanging="567"/>
        <w:jc w:val="both"/>
      </w:pPr>
      <w:r>
        <w:t>Agus, D</w:t>
      </w:r>
      <w:r w:rsidRPr="004854B4">
        <w:t xml:space="preserve">. </w:t>
      </w:r>
      <w:r>
        <w:t>(</w:t>
      </w:r>
      <w:r w:rsidRPr="004854B4">
        <w:t>2016</w:t>
      </w:r>
      <w:r>
        <w:t>). Jilid Dua</w:t>
      </w:r>
      <w:r w:rsidRPr="004854B4">
        <w:t xml:space="preserve">. Reformasi Birokrasi Public Di Indonesia.Yogakarta: Gadjah Mada University Press. </w:t>
      </w:r>
    </w:p>
    <w:p w:rsidR="00C95472" w:rsidRPr="004854B4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Arikunto, </w:t>
      </w:r>
      <w:r>
        <w:t>S</w:t>
      </w:r>
      <w:r w:rsidRPr="004854B4">
        <w:t xml:space="preserve">. </w:t>
      </w:r>
      <w:r>
        <w:t>(</w:t>
      </w:r>
      <w:r w:rsidRPr="004854B4">
        <w:t>2015</w:t>
      </w:r>
      <w:r>
        <w:t>)</w:t>
      </w:r>
      <w:r w:rsidRPr="004854B4">
        <w:t xml:space="preserve">. Prosedur Penelitian Suatu pendekatan Praktek. Rineka Cipta. Jakarta.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Anwar, </w:t>
      </w:r>
      <w:r>
        <w:t>S</w:t>
      </w:r>
      <w:r w:rsidRPr="004854B4">
        <w:t xml:space="preserve">. </w:t>
      </w:r>
      <w:r>
        <w:t>(</w:t>
      </w:r>
      <w:r w:rsidRPr="004854B4">
        <w:t>2014</w:t>
      </w:r>
      <w:r>
        <w:t>)</w:t>
      </w:r>
      <w:r w:rsidRPr="004854B4">
        <w:t xml:space="preserve">. Metodologi Penelitian Bisnis.Jakarta: Salemba Empat.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Dessler, </w:t>
      </w:r>
      <w:r>
        <w:t>G</w:t>
      </w:r>
      <w:r w:rsidRPr="004854B4">
        <w:t xml:space="preserve">. </w:t>
      </w:r>
      <w:r>
        <w:t>(</w:t>
      </w:r>
      <w:r w:rsidRPr="004854B4">
        <w:t>2015</w:t>
      </w:r>
      <w:r>
        <w:t>)</w:t>
      </w:r>
      <w:r w:rsidRPr="004854B4">
        <w:t>.Manajemen Sumber Daya Manusia. Jakarta: Salemba</w:t>
      </w:r>
      <w:r>
        <w:t xml:space="preserve"> Empat.</w:t>
      </w:r>
    </w:p>
    <w:p w:rsidR="00C95472" w:rsidRDefault="00C95472" w:rsidP="00C95472">
      <w:pPr>
        <w:pStyle w:val="Default"/>
        <w:ind w:left="567" w:hanging="567"/>
        <w:jc w:val="both"/>
      </w:pPr>
      <w:r>
        <w:t xml:space="preserve"> </w:t>
      </w: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Hasibuan, </w:t>
      </w:r>
      <w:r>
        <w:t>M</w:t>
      </w:r>
      <w:r w:rsidRPr="004854B4">
        <w:t xml:space="preserve">. </w:t>
      </w:r>
      <w:r>
        <w:t>(</w:t>
      </w:r>
      <w:r w:rsidRPr="004854B4">
        <w:t>2016</w:t>
      </w:r>
      <w:r>
        <w:t>)</w:t>
      </w:r>
      <w:r w:rsidRPr="004854B4">
        <w:t xml:space="preserve">. Manajemen Sumber Daya Manusia. Jakarta. PT Bumi Aksara.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>
        <w:t>Handoko, T.</w:t>
      </w:r>
      <w:r w:rsidRPr="004854B4">
        <w:t xml:space="preserve"> (2013), Manajemen Personalia dan Sumber Daya Manusia. Edisi 2 BPFE, Universitas Gajah Mada, Yogyakarta.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Herjanto, </w:t>
      </w:r>
      <w:r>
        <w:t>E</w:t>
      </w:r>
      <w:r w:rsidRPr="004854B4">
        <w:t xml:space="preserve">. </w:t>
      </w:r>
      <w:r>
        <w:t>(</w:t>
      </w:r>
      <w:r w:rsidRPr="004854B4">
        <w:t>2013</w:t>
      </w:r>
      <w:r>
        <w:t>)</w:t>
      </w:r>
      <w:r w:rsidRPr="004854B4">
        <w:t xml:space="preserve">. Manajemen Produksi dan Operasi. Edisi Kedua. Penerbit: PT. Gramedia Pustaka Utama, Jakarta.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Ilyas, </w:t>
      </w:r>
      <w:r>
        <w:t>Y. (2015).</w:t>
      </w:r>
      <w:r w:rsidRPr="004854B4">
        <w:t xml:space="preserve">Kinerja Teori, Penilaian dan Penelitian, Jakarta: Pusat Kajian Ekonomi Kesehatan Kesehatan Fakultas Kesehatan Masyarakat, Universitas Indonesia, Jakarta Fakultas Kesehatan Masyarakat, Universitas Indonesia.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Mondy, W, and Noe, R, M. </w:t>
      </w:r>
      <w:r>
        <w:t>(</w:t>
      </w:r>
      <w:r w:rsidRPr="004854B4">
        <w:t>2015</w:t>
      </w:r>
      <w:r>
        <w:t>)</w:t>
      </w:r>
      <w:r w:rsidRPr="004854B4">
        <w:t xml:space="preserve">. Human Resource Management. Texas: Prentice Hall, Inc.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>Mangkunegar</w:t>
      </w:r>
      <w:r>
        <w:t>a, A. (</w:t>
      </w:r>
      <w:r w:rsidRPr="004854B4">
        <w:t>2015</w:t>
      </w:r>
      <w:r>
        <w:t>)</w:t>
      </w:r>
      <w:r w:rsidRPr="004854B4">
        <w:t xml:space="preserve">. Manajemen Sumber Daya Manusia Perusahaan. Bandung: Remaja Rosda Karya.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Mahsun, </w:t>
      </w:r>
      <w:r>
        <w:t>M</w:t>
      </w:r>
      <w:r w:rsidRPr="004854B4">
        <w:t xml:space="preserve">. </w:t>
      </w:r>
      <w:r>
        <w:t>(</w:t>
      </w:r>
      <w:r w:rsidRPr="004854B4">
        <w:t>2017</w:t>
      </w:r>
      <w:r>
        <w:t>)</w:t>
      </w:r>
      <w:r w:rsidRPr="004854B4">
        <w:t xml:space="preserve">. Pengukuran Kinerja Sektor Publik : Cetakan Pertama.Yogyakarta : Penerbit BPFE-Yogyakarta.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Pr="004854B4" w:rsidRDefault="00C95472" w:rsidP="00C95472">
      <w:pPr>
        <w:pStyle w:val="Default"/>
        <w:ind w:left="567" w:hanging="567"/>
        <w:jc w:val="both"/>
      </w:pPr>
      <w:r w:rsidRPr="004854B4">
        <w:t xml:space="preserve">Moekijat. </w:t>
      </w:r>
      <w:r>
        <w:t>(</w:t>
      </w:r>
      <w:r w:rsidRPr="004854B4">
        <w:t>2012</w:t>
      </w:r>
      <w:r>
        <w:t>)</w:t>
      </w:r>
      <w:r w:rsidRPr="004854B4">
        <w:t xml:space="preserve">. Manajemen Tenaga Kerja dan Hubungan Kerja, Edisi Revisi, CV. Pioner Jaya, Bandung. </w:t>
      </w:r>
    </w:p>
    <w:p w:rsidR="00C95472" w:rsidRDefault="00C95472" w:rsidP="00C95472">
      <w:pPr>
        <w:pStyle w:val="Default"/>
        <w:ind w:left="567" w:hanging="567"/>
        <w:jc w:val="both"/>
      </w:pPr>
    </w:p>
    <w:p w:rsidR="00C95472" w:rsidRDefault="00C95472" w:rsidP="00C95472">
      <w:pPr>
        <w:pStyle w:val="Default"/>
        <w:ind w:left="567" w:hanging="567"/>
        <w:jc w:val="both"/>
        <w:rPr>
          <w:lang w:val="en-US"/>
        </w:rPr>
      </w:pPr>
      <w:r w:rsidRPr="004854B4">
        <w:lastRenderedPageBreak/>
        <w:t xml:space="preserve">Simamora, </w:t>
      </w:r>
      <w:r>
        <w:t>H</w:t>
      </w:r>
      <w:r w:rsidRPr="004854B4">
        <w:t xml:space="preserve">. </w:t>
      </w:r>
      <w:r>
        <w:t>(</w:t>
      </w:r>
      <w:r w:rsidRPr="004854B4">
        <w:t>2016</w:t>
      </w:r>
      <w:r>
        <w:t>)</w:t>
      </w:r>
      <w:r w:rsidRPr="004854B4">
        <w:t>. Manajemen Sumberdaya Manusia. Yogyakarta: Se</w:t>
      </w:r>
      <w:r>
        <w:t>kolah Tinggi Ilmu Ekonomi YKPN.</w:t>
      </w:r>
    </w:p>
    <w:p w:rsidR="00C95472" w:rsidRPr="009161B1" w:rsidRDefault="00C95472" w:rsidP="00C95472">
      <w:pPr>
        <w:pStyle w:val="Default"/>
        <w:ind w:left="567" w:hanging="567"/>
        <w:jc w:val="both"/>
        <w:rPr>
          <w:lang w:val="en-US"/>
        </w:rPr>
      </w:pP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color w:val="auto"/>
        </w:rPr>
        <w:t xml:space="preserve">Sulipan. </w:t>
      </w:r>
      <w:r>
        <w:rPr>
          <w:color w:val="auto"/>
        </w:rPr>
        <w:t>(</w:t>
      </w:r>
      <w:r w:rsidRPr="004854B4">
        <w:rPr>
          <w:color w:val="auto"/>
        </w:rPr>
        <w:t>2015</w:t>
      </w:r>
      <w:r>
        <w:rPr>
          <w:color w:val="auto"/>
        </w:rPr>
        <w:t>)</w:t>
      </w:r>
      <w:r w:rsidRPr="004854B4">
        <w:rPr>
          <w:color w:val="auto"/>
        </w:rPr>
        <w:t xml:space="preserve">.Manajemen Karyawan.Tugu. Yogyakarta. </w:t>
      </w:r>
    </w:p>
    <w:p w:rsidR="00C95472" w:rsidRDefault="00C95472" w:rsidP="00C95472">
      <w:pPr>
        <w:pStyle w:val="Default"/>
        <w:ind w:left="567" w:hanging="567"/>
        <w:jc w:val="both"/>
        <w:rPr>
          <w:color w:val="auto"/>
        </w:rPr>
      </w:pP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color w:val="auto"/>
        </w:rPr>
        <w:t xml:space="preserve">Siagian, </w:t>
      </w:r>
      <w:r>
        <w:rPr>
          <w:color w:val="auto"/>
        </w:rPr>
        <w:t>S.(</w:t>
      </w:r>
      <w:r w:rsidRPr="004854B4">
        <w:rPr>
          <w:color w:val="auto"/>
        </w:rPr>
        <w:t>1989</w:t>
      </w:r>
      <w:r>
        <w:rPr>
          <w:color w:val="auto"/>
        </w:rPr>
        <w:t>)</w:t>
      </w:r>
      <w:r w:rsidRPr="004854B4">
        <w:rPr>
          <w:color w:val="auto"/>
        </w:rPr>
        <w:t xml:space="preserve">. Teori dan Praktek Kepemimpinan. Jakarta: Rineka Cipta.. </w:t>
      </w:r>
      <w:r>
        <w:rPr>
          <w:color w:val="auto"/>
        </w:rPr>
        <w:t xml:space="preserve"> </w:t>
      </w:r>
    </w:p>
    <w:p w:rsidR="00C95472" w:rsidRDefault="00C95472" w:rsidP="00C95472">
      <w:pPr>
        <w:pStyle w:val="Default"/>
        <w:ind w:left="567" w:hanging="567"/>
        <w:jc w:val="both"/>
        <w:rPr>
          <w:color w:val="auto"/>
        </w:rPr>
      </w:pP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color w:val="auto"/>
        </w:rPr>
        <w:t xml:space="preserve">Sunarto, </w:t>
      </w:r>
      <w:r>
        <w:rPr>
          <w:color w:val="auto"/>
        </w:rPr>
        <w:t>S</w:t>
      </w:r>
      <w:r w:rsidRPr="004854B4">
        <w:rPr>
          <w:color w:val="auto"/>
        </w:rPr>
        <w:t xml:space="preserve">. (2013). Manajemen Sumber Daya Manusia. Yogyakarya: Penerbit BPFE. </w:t>
      </w:r>
    </w:p>
    <w:p w:rsidR="00C95472" w:rsidRDefault="00C95472" w:rsidP="00C95472">
      <w:pPr>
        <w:pStyle w:val="Default"/>
        <w:ind w:left="567" w:hanging="567"/>
        <w:jc w:val="both"/>
        <w:rPr>
          <w:color w:val="auto"/>
        </w:rPr>
      </w:pP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color w:val="auto"/>
        </w:rPr>
        <w:t xml:space="preserve">Sugiyono. </w:t>
      </w:r>
      <w:r>
        <w:rPr>
          <w:color w:val="auto"/>
        </w:rPr>
        <w:t>(</w:t>
      </w:r>
      <w:r w:rsidRPr="004854B4">
        <w:rPr>
          <w:color w:val="auto"/>
        </w:rPr>
        <w:t>2018</w:t>
      </w:r>
      <w:r>
        <w:rPr>
          <w:color w:val="auto"/>
        </w:rPr>
        <w:t>)</w:t>
      </w:r>
      <w:r w:rsidRPr="004854B4">
        <w:rPr>
          <w:color w:val="auto"/>
        </w:rPr>
        <w:t xml:space="preserve">. Metode Penelitian Pendidikan Pendekatan Kuantitatif, Kualitatif, dan R&amp;D. Alfabeta. Bandung. </w:t>
      </w:r>
    </w:p>
    <w:p w:rsidR="00C95472" w:rsidRDefault="00C95472" w:rsidP="00C95472">
      <w:pPr>
        <w:pStyle w:val="Default"/>
        <w:ind w:left="567" w:hanging="567"/>
        <w:jc w:val="both"/>
        <w:rPr>
          <w:color w:val="auto"/>
        </w:rPr>
      </w:pP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color w:val="auto"/>
        </w:rPr>
        <w:t xml:space="preserve">Tahir, </w:t>
      </w:r>
      <w:r>
        <w:rPr>
          <w:color w:val="auto"/>
        </w:rPr>
        <w:t>M</w:t>
      </w:r>
      <w:r w:rsidRPr="004854B4">
        <w:rPr>
          <w:color w:val="auto"/>
        </w:rPr>
        <w:t xml:space="preserve">. </w:t>
      </w:r>
      <w:r>
        <w:rPr>
          <w:color w:val="auto"/>
        </w:rPr>
        <w:t>(</w:t>
      </w:r>
      <w:r w:rsidRPr="004854B4">
        <w:rPr>
          <w:color w:val="auto"/>
        </w:rPr>
        <w:t>2011</w:t>
      </w:r>
      <w:r>
        <w:rPr>
          <w:color w:val="auto"/>
        </w:rPr>
        <w:t>)</w:t>
      </w:r>
      <w:r w:rsidRPr="004854B4">
        <w:rPr>
          <w:color w:val="auto"/>
        </w:rPr>
        <w:t xml:space="preserve">. Pengantar Metodologi Penelitian Pendidikan. Makassar : Universitas Muhammadiyah Makassar. </w:t>
      </w:r>
    </w:p>
    <w:p w:rsidR="00C95472" w:rsidRDefault="00C95472" w:rsidP="00C95472">
      <w:pPr>
        <w:pStyle w:val="Default"/>
        <w:ind w:left="567" w:hanging="567"/>
        <w:jc w:val="both"/>
        <w:rPr>
          <w:color w:val="auto"/>
        </w:rPr>
      </w:pP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color w:val="auto"/>
        </w:rPr>
        <w:t xml:space="preserve">Winarno, </w:t>
      </w:r>
      <w:r>
        <w:rPr>
          <w:color w:val="auto"/>
        </w:rPr>
        <w:t>S</w:t>
      </w:r>
      <w:r w:rsidRPr="004854B4">
        <w:rPr>
          <w:color w:val="auto"/>
        </w:rPr>
        <w:t xml:space="preserve">. </w:t>
      </w:r>
      <w:r>
        <w:rPr>
          <w:color w:val="auto"/>
        </w:rPr>
        <w:t>(</w:t>
      </w:r>
      <w:r w:rsidRPr="004854B4">
        <w:rPr>
          <w:color w:val="auto"/>
        </w:rPr>
        <w:t>2013</w:t>
      </w:r>
      <w:r>
        <w:rPr>
          <w:color w:val="auto"/>
        </w:rPr>
        <w:t>)</w:t>
      </w:r>
      <w:r w:rsidRPr="004854B4">
        <w:rPr>
          <w:color w:val="auto"/>
        </w:rPr>
        <w:t xml:space="preserve">. Penga ntar Penelitian Sosial Dasar Metode Tehnik. Penerbit Tarsito. Bandung. </w:t>
      </w:r>
    </w:p>
    <w:p w:rsidR="00C95472" w:rsidRDefault="00C95472" w:rsidP="00C95472">
      <w:pPr>
        <w:pStyle w:val="Default"/>
        <w:ind w:left="567" w:hanging="567"/>
        <w:jc w:val="both"/>
        <w:rPr>
          <w:b/>
          <w:bCs/>
          <w:color w:val="auto"/>
        </w:rPr>
      </w:pP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b/>
          <w:bCs/>
          <w:color w:val="auto"/>
        </w:rPr>
        <w:t xml:space="preserve">Jurnal : </w:t>
      </w: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color w:val="auto"/>
        </w:rPr>
        <w:t xml:space="preserve">Ilyas, </w:t>
      </w:r>
      <w:r>
        <w:rPr>
          <w:color w:val="auto"/>
        </w:rPr>
        <w:t>Y. (</w:t>
      </w:r>
      <w:r w:rsidRPr="004854B4">
        <w:rPr>
          <w:color w:val="auto"/>
        </w:rPr>
        <w:t>2015</w:t>
      </w:r>
      <w:r>
        <w:rPr>
          <w:color w:val="auto"/>
        </w:rPr>
        <w:t xml:space="preserve">). </w:t>
      </w:r>
      <w:r w:rsidRPr="004854B4">
        <w:rPr>
          <w:color w:val="auto"/>
        </w:rPr>
        <w:t xml:space="preserve">Kinerja Teori, Penilaian dan Penelitian, Jakarta: Pusat Kajian Ekonomi Kesehatan Kesehatan Fakultas Kesehatan Masyarakat, Universitas Indonesia, Jakarta Fakultas Kesehatan Masyarakat, Universitas Indonesia. </w:t>
      </w:r>
    </w:p>
    <w:p w:rsidR="00C95472" w:rsidRDefault="00C95472" w:rsidP="00C95472">
      <w:pPr>
        <w:pStyle w:val="Default"/>
        <w:ind w:left="567" w:hanging="567"/>
        <w:jc w:val="both"/>
        <w:rPr>
          <w:color w:val="auto"/>
        </w:rPr>
      </w:pPr>
    </w:p>
    <w:p w:rsidR="00C95472" w:rsidRPr="004854B4" w:rsidRDefault="00C95472" w:rsidP="00C95472">
      <w:pPr>
        <w:pStyle w:val="Default"/>
        <w:ind w:left="567" w:hanging="567"/>
        <w:jc w:val="both"/>
        <w:rPr>
          <w:color w:val="auto"/>
        </w:rPr>
      </w:pPr>
      <w:r w:rsidRPr="004854B4">
        <w:rPr>
          <w:color w:val="auto"/>
        </w:rPr>
        <w:t xml:space="preserve">Riyadi, </w:t>
      </w:r>
      <w:r>
        <w:rPr>
          <w:color w:val="auto"/>
        </w:rPr>
        <w:t>S</w:t>
      </w:r>
      <w:r w:rsidRPr="004854B4">
        <w:rPr>
          <w:color w:val="auto"/>
        </w:rPr>
        <w:t xml:space="preserve"> . </w:t>
      </w:r>
      <w:r>
        <w:rPr>
          <w:color w:val="auto"/>
        </w:rPr>
        <w:t>(</w:t>
      </w:r>
      <w:r w:rsidRPr="004854B4">
        <w:rPr>
          <w:color w:val="auto"/>
        </w:rPr>
        <w:t>2011</w:t>
      </w:r>
      <w:r>
        <w:rPr>
          <w:color w:val="auto"/>
        </w:rPr>
        <w:t>).</w:t>
      </w:r>
      <w:r w:rsidRPr="004854B4">
        <w:rPr>
          <w:color w:val="auto"/>
        </w:rPr>
        <w:t xml:space="preserve"> Pengaruh Kompensasi Finansial, Gaya Kepemimpinan, dan Motivasi Kerja Terhadap Kinerja Karyawan pada Perusahaan Manufaktur di Jawa Timur. Jurnal Manajemen dan Kewirausahaan, Vo113, No. 1, Maret 2011: 40-45. </w:t>
      </w:r>
    </w:p>
    <w:p w:rsidR="00C95472" w:rsidRDefault="00C95472" w:rsidP="00C95472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1733F" w:rsidRPr="006E2D87" w:rsidRDefault="00C95472" w:rsidP="006E2D87">
      <w:pPr>
        <w:ind w:left="567" w:hanging="567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</w:rPr>
        <w:t>Roro, W R</w:t>
      </w:r>
      <w:r w:rsidRPr="004854B4"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(</w:t>
      </w:r>
      <w:r w:rsidRPr="004854B4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)</w:t>
      </w:r>
      <w:r w:rsidRPr="004854B4">
        <w:rPr>
          <w:rFonts w:ascii="Times New Roman" w:hAnsi="Times New Roman"/>
          <w:sz w:val="24"/>
          <w:szCs w:val="24"/>
        </w:rPr>
        <w:t xml:space="preserve">. Pengaruh Pelatihan Dan Motivasi Kerja Terhadap Kinerja Karyawan PT. Bank Bjb Kantor Cabang Suci Bandung. Jurnal Manajemen dan Pemasaran Jasa. Vol 9, No 1. </w:t>
      </w:r>
    </w:p>
    <w:sectPr w:rsidR="00F1733F" w:rsidRPr="006E2D87" w:rsidSect="006E2D87">
      <w:footerReference w:type="first" r:id="rId6"/>
      <w:pgSz w:w="11920" w:h="16840"/>
      <w:pgMar w:top="2268" w:right="1701" w:bottom="1701" w:left="2268" w:header="765" w:footer="132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1" w:rsidRDefault="000E4E20" w:rsidP="007565D7">
    <w:pPr>
      <w:pStyle w:val="Footer"/>
    </w:pPr>
  </w:p>
  <w:p w:rsidR="001460B1" w:rsidRDefault="000E4E2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hdrShapeDefaults>
    <o:shapedefaults v:ext="edit" spidmax="3074"/>
  </w:hdrShapeDefaults>
  <w:compat/>
  <w:rsids>
    <w:rsidRoot w:val="00503320"/>
    <w:rsid w:val="000E4E20"/>
    <w:rsid w:val="001512A6"/>
    <w:rsid w:val="001A1B9A"/>
    <w:rsid w:val="00282438"/>
    <w:rsid w:val="002D5ED9"/>
    <w:rsid w:val="003A5C7B"/>
    <w:rsid w:val="004963DA"/>
    <w:rsid w:val="00503320"/>
    <w:rsid w:val="005A608E"/>
    <w:rsid w:val="006E2D87"/>
    <w:rsid w:val="00757685"/>
    <w:rsid w:val="007D5A17"/>
    <w:rsid w:val="009D3750"/>
    <w:rsid w:val="00B82321"/>
    <w:rsid w:val="00C81DCE"/>
    <w:rsid w:val="00C95472"/>
    <w:rsid w:val="00CC1845"/>
    <w:rsid w:val="00F1733F"/>
    <w:rsid w:val="00FA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20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9D3750"/>
    <w:pPr>
      <w:widowControl w:val="0"/>
      <w:autoSpaceDE w:val="0"/>
      <w:autoSpaceDN w:val="0"/>
      <w:spacing w:line="240" w:lineRule="auto"/>
      <w:ind w:left="13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08E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08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08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08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A608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08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08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08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3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20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skripsi,Body Text Char1,Char Char2,List Paragraph2,List Paragraph1"/>
    <w:basedOn w:val="Normal"/>
    <w:link w:val="ListParagraphChar"/>
    <w:uiPriority w:val="34"/>
    <w:qFormat/>
    <w:rsid w:val="00F1733F"/>
    <w:pPr>
      <w:spacing w:after="200" w:line="360" w:lineRule="auto"/>
      <w:ind w:left="720"/>
      <w:contextualSpacing/>
      <w:jc w:val="both"/>
    </w:pPr>
  </w:style>
  <w:style w:type="paragraph" w:styleId="Footer">
    <w:name w:val="footer"/>
    <w:basedOn w:val="Normal"/>
    <w:link w:val="FooterChar"/>
    <w:uiPriority w:val="99"/>
    <w:unhideWhenUsed/>
    <w:rsid w:val="00F1733F"/>
    <w:pPr>
      <w:tabs>
        <w:tab w:val="center" w:pos="4513"/>
        <w:tab w:val="right" w:pos="9026"/>
      </w:tabs>
      <w:spacing w:line="240" w:lineRule="auto"/>
      <w:ind w:left="2154" w:hanging="1797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F1733F"/>
    <w:rPr>
      <w:lang w:val="id-ID"/>
    </w:rPr>
  </w:style>
  <w:style w:type="character" w:customStyle="1" w:styleId="ListParagraphChar">
    <w:name w:val="List Paragraph Char"/>
    <w:aliases w:val="skripsi Char,Body Text Char1 Char,Char Char2 Char,List Paragraph2 Char,List Paragraph1 Char"/>
    <w:link w:val="ListParagraph"/>
    <w:uiPriority w:val="34"/>
    <w:rsid w:val="00F1733F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D3750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375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D375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D375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0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0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0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0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A608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08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08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08E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A60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0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table" w:styleId="TableGrid">
    <w:name w:val="Table Grid"/>
    <w:basedOn w:val="TableNormal"/>
    <w:uiPriority w:val="59"/>
    <w:rsid w:val="005A608E"/>
    <w:pPr>
      <w:spacing w:after="0" w:line="240" w:lineRule="auto"/>
      <w:ind w:left="2154" w:hanging="1797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08E"/>
    <w:pPr>
      <w:tabs>
        <w:tab w:val="center" w:pos="4513"/>
        <w:tab w:val="right" w:pos="9026"/>
      </w:tabs>
      <w:spacing w:line="240" w:lineRule="auto"/>
      <w:ind w:left="2154" w:hanging="1797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5A608E"/>
    <w:rPr>
      <w:lang w:val="id-ID"/>
    </w:rPr>
  </w:style>
  <w:style w:type="paragraph" w:styleId="NoSpacing">
    <w:name w:val="No Spacing"/>
    <w:uiPriority w:val="1"/>
    <w:qFormat/>
    <w:rsid w:val="005A60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A608E"/>
    <w:rPr>
      <w:color w:val="808080"/>
    </w:rPr>
  </w:style>
  <w:style w:type="paragraph" w:styleId="TOC1">
    <w:name w:val="toc 1"/>
    <w:basedOn w:val="Normal"/>
    <w:uiPriority w:val="1"/>
    <w:qFormat/>
    <w:rsid w:val="005A608E"/>
    <w:pPr>
      <w:widowControl w:val="0"/>
      <w:autoSpaceDE w:val="0"/>
      <w:autoSpaceDN w:val="0"/>
      <w:spacing w:before="276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TOC2">
    <w:name w:val="toc 2"/>
    <w:basedOn w:val="Normal"/>
    <w:uiPriority w:val="1"/>
    <w:qFormat/>
    <w:rsid w:val="005A608E"/>
    <w:pPr>
      <w:widowControl w:val="0"/>
      <w:autoSpaceDE w:val="0"/>
      <w:autoSpaceDN w:val="0"/>
      <w:spacing w:before="276" w:line="240" w:lineRule="auto"/>
      <w:ind w:left="2001" w:hanging="420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TOC3">
    <w:name w:val="toc 3"/>
    <w:basedOn w:val="Normal"/>
    <w:uiPriority w:val="1"/>
    <w:qFormat/>
    <w:rsid w:val="005A608E"/>
    <w:pPr>
      <w:widowControl w:val="0"/>
      <w:autoSpaceDE w:val="0"/>
      <w:autoSpaceDN w:val="0"/>
      <w:spacing w:before="276" w:line="240" w:lineRule="auto"/>
      <w:ind w:left="2545" w:hanging="541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6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608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5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A608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DCCC-2CA1-4866-84D6-48942390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RUKO</cp:lastModifiedBy>
  <cp:revision>2</cp:revision>
  <dcterms:created xsi:type="dcterms:W3CDTF">2020-09-01T08:39:00Z</dcterms:created>
  <dcterms:modified xsi:type="dcterms:W3CDTF">2020-09-01T08:39:00Z</dcterms:modified>
</cp:coreProperties>
</file>