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779" w:rsidRPr="00C12031" w:rsidRDefault="000C7779" w:rsidP="000C777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107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1"/>
        <w:gridCol w:w="1000"/>
        <w:gridCol w:w="1066"/>
        <w:gridCol w:w="1440"/>
        <w:gridCol w:w="1440"/>
        <w:gridCol w:w="1440"/>
      </w:tblGrid>
      <w:tr w:rsidR="000C7779" w:rsidRPr="001C26E2" w:rsidTr="00C51A42">
        <w:trPr>
          <w:cantSplit/>
          <w:tblHeader/>
        </w:trPr>
        <w:tc>
          <w:tcPr>
            <w:tcW w:w="71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779" w:rsidRPr="001C26E2" w:rsidRDefault="000C7779" w:rsidP="00C51A42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1C26E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d-ID"/>
              </w:rPr>
              <w:t>Model Summary</w:t>
            </w:r>
            <w:r w:rsidRPr="001C26E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  <w:lang w:val="id-ID"/>
              </w:rPr>
              <w:t>b</w:t>
            </w:r>
          </w:p>
        </w:tc>
      </w:tr>
      <w:tr w:rsidR="000C7779" w:rsidRPr="001C26E2" w:rsidTr="00C51A42">
        <w:trPr>
          <w:cantSplit/>
          <w:tblHeader/>
        </w:trPr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C7779" w:rsidRPr="001C26E2" w:rsidRDefault="000C7779" w:rsidP="00C51A42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1C26E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Model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C7779" w:rsidRPr="001C26E2" w:rsidRDefault="000C7779" w:rsidP="00C51A42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1C26E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R</w:t>
            </w:r>
          </w:p>
        </w:tc>
        <w:tc>
          <w:tcPr>
            <w:tcW w:w="106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C7779" w:rsidRPr="001C26E2" w:rsidRDefault="000C7779" w:rsidP="00C51A42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1C26E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R Square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C7779" w:rsidRPr="001C26E2" w:rsidRDefault="000C7779" w:rsidP="00C51A42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1C26E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Adjusted R Square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C7779" w:rsidRPr="001C26E2" w:rsidRDefault="000C7779" w:rsidP="00C51A42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1C26E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Std. Error of the Estimate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C7779" w:rsidRPr="001C26E2" w:rsidRDefault="000C7779" w:rsidP="00C51A42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1C26E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Durbin-Watson</w:t>
            </w:r>
          </w:p>
        </w:tc>
      </w:tr>
      <w:tr w:rsidR="000C7779" w:rsidRPr="001C26E2" w:rsidTr="00C51A42">
        <w:trPr>
          <w:cantSplit/>
          <w:tblHeader/>
        </w:trPr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779" w:rsidRPr="001C26E2" w:rsidRDefault="000C7779" w:rsidP="00C51A42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1C26E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1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779" w:rsidRPr="001C26E2" w:rsidRDefault="000C7779" w:rsidP="00C51A42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1C26E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.320</w:t>
            </w:r>
            <w:r w:rsidRPr="001C26E2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a</w:t>
            </w:r>
          </w:p>
        </w:tc>
        <w:tc>
          <w:tcPr>
            <w:tcW w:w="106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779" w:rsidRPr="001C26E2" w:rsidRDefault="000C7779" w:rsidP="00C51A42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1C26E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.102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779" w:rsidRPr="001C26E2" w:rsidRDefault="000C7779" w:rsidP="00C51A42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1C26E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.036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779" w:rsidRPr="001C26E2" w:rsidRDefault="000C7779" w:rsidP="00C51A42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1C26E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.0278848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779" w:rsidRPr="001C26E2" w:rsidRDefault="000C7779" w:rsidP="00C51A42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1C26E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1.387</w:t>
            </w:r>
          </w:p>
        </w:tc>
      </w:tr>
      <w:tr w:rsidR="000C7779" w:rsidRPr="001C26E2" w:rsidTr="00C51A42">
        <w:trPr>
          <w:cantSplit/>
        </w:trPr>
        <w:tc>
          <w:tcPr>
            <w:tcW w:w="42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779" w:rsidRPr="001C26E2" w:rsidRDefault="000C7779" w:rsidP="00C51A42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1C26E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a. Predictors: (Constant), DER, CR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779" w:rsidRPr="001C26E2" w:rsidRDefault="000C7779" w:rsidP="00C51A4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779" w:rsidRPr="001C26E2" w:rsidRDefault="000C7779" w:rsidP="00C51A4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0C7779" w:rsidRPr="001C26E2" w:rsidTr="00C51A42">
        <w:trPr>
          <w:cantSplit/>
        </w:trPr>
        <w:tc>
          <w:tcPr>
            <w:tcW w:w="42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779" w:rsidRPr="001C26E2" w:rsidRDefault="000C7779" w:rsidP="00C51A42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1C26E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b. Dependent Variable: PROFITABILITAS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779" w:rsidRPr="001C26E2" w:rsidRDefault="000C7779" w:rsidP="00C51A4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779" w:rsidRPr="001C26E2" w:rsidRDefault="000C7779" w:rsidP="00C51A4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</w:tbl>
    <w:p w:rsidR="000C7779" w:rsidRDefault="000C7779" w:rsidP="000C777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0C7779" w:rsidRDefault="000C7779" w:rsidP="000C777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0C7779" w:rsidRPr="001C26E2" w:rsidRDefault="000C7779" w:rsidP="000C777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tbl>
      <w:tblPr>
        <w:tblW w:w="7801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1"/>
        <w:gridCol w:w="1258"/>
        <w:gridCol w:w="1441"/>
        <w:gridCol w:w="998"/>
        <w:gridCol w:w="1383"/>
        <w:gridCol w:w="1000"/>
        <w:gridCol w:w="1000"/>
      </w:tblGrid>
      <w:tr w:rsidR="000C7779" w:rsidRPr="001C26E2" w:rsidTr="00C51A42">
        <w:trPr>
          <w:cantSplit/>
          <w:tblHeader/>
        </w:trPr>
        <w:tc>
          <w:tcPr>
            <w:tcW w:w="77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779" w:rsidRPr="001C26E2" w:rsidRDefault="000C7779" w:rsidP="00C51A42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1C26E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d-ID"/>
              </w:rPr>
              <w:t>ANOVA</w:t>
            </w:r>
            <w:r w:rsidRPr="001C26E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  <w:lang w:val="id-ID"/>
              </w:rPr>
              <w:t>b</w:t>
            </w:r>
          </w:p>
        </w:tc>
      </w:tr>
      <w:tr w:rsidR="000C7779" w:rsidRPr="001C26E2" w:rsidTr="00C51A42">
        <w:trPr>
          <w:cantSplit/>
          <w:tblHeader/>
        </w:trPr>
        <w:tc>
          <w:tcPr>
            <w:tcW w:w="197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C7779" w:rsidRPr="001C26E2" w:rsidRDefault="000C7779" w:rsidP="00C51A42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1C26E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Model</w:t>
            </w:r>
          </w:p>
        </w:tc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C7779" w:rsidRPr="001C26E2" w:rsidRDefault="000C7779" w:rsidP="00C51A42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1C26E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Sum of Squares</w:t>
            </w:r>
          </w:p>
        </w:tc>
        <w:tc>
          <w:tcPr>
            <w:tcW w:w="9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C7779" w:rsidRPr="001C26E2" w:rsidRDefault="000C7779" w:rsidP="00C51A42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1C26E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df</w:t>
            </w:r>
          </w:p>
        </w:tc>
        <w:tc>
          <w:tcPr>
            <w:tcW w:w="138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C7779" w:rsidRPr="001C26E2" w:rsidRDefault="000C7779" w:rsidP="00C51A42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1C26E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Mean Square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C7779" w:rsidRPr="001C26E2" w:rsidRDefault="000C7779" w:rsidP="00C51A42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1C26E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F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C7779" w:rsidRPr="001C26E2" w:rsidRDefault="000C7779" w:rsidP="00C51A42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1C26E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Sig.</w:t>
            </w:r>
          </w:p>
        </w:tc>
      </w:tr>
      <w:tr w:rsidR="000C7779" w:rsidRPr="001C26E2" w:rsidTr="00C51A42">
        <w:trPr>
          <w:cantSplit/>
          <w:tblHeader/>
        </w:trPr>
        <w:tc>
          <w:tcPr>
            <w:tcW w:w="72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779" w:rsidRPr="001C26E2" w:rsidRDefault="000C7779" w:rsidP="00C51A42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1C26E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1</w:t>
            </w:r>
          </w:p>
        </w:tc>
        <w:tc>
          <w:tcPr>
            <w:tcW w:w="125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779" w:rsidRPr="001C26E2" w:rsidRDefault="000C7779" w:rsidP="00C51A42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1C26E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Regression</w:t>
            </w:r>
          </w:p>
        </w:tc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779" w:rsidRPr="001C26E2" w:rsidRDefault="000C7779" w:rsidP="00C51A42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1C26E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.002</w:t>
            </w:r>
          </w:p>
        </w:tc>
        <w:tc>
          <w:tcPr>
            <w:tcW w:w="99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779" w:rsidRPr="001C26E2" w:rsidRDefault="000C7779" w:rsidP="00C51A42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1C26E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2</w:t>
            </w:r>
          </w:p>
        </w:tc>
        <w:tc>
          <w:tcPr>
            <w:tcW w:w="1382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779" w:rsidRPr="001C26E2" w:rsidRDefault="000C7779" w:rsidP="00C51A42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1C26E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.001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779" w:rsidRPr="001C26E2" w:rsidRDefault="000C7779" w:rsidP="00C51A42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1C26E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1.535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779" w:rsidRPr="001C26E2" w:rsidRDefault="000C7779" w:rsidP="00C51A42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1C26E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.234</w:t>
            </w:r>
            <w:r w:rsidRPr="001C26E2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a</w:t>
            </w:r>
          </w:p>
        </w:tc>
      </w:tr>
      <w:tr w:rsidR="000C7779" w:rsidRPr="001C26E2" w:rsidTr="00C51A42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779" w:rsidRPr="001C26E2" w:rsidRDefault="000C7779" w:rsidP="00C51A4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779" w:rsidRPr="001C26E2" w:rsidRDefault="000C7779" w:rsidP="00C51A42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1C26E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Residual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779" w:rsidRPr="001C26E2" w:rsidRDefault="000C7779" w:rsidP="00C51A42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1C26E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.021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779" w:rsidRPr="001C26E2" w:rsidRDefault="000C7779" w:rsidP="00C51A42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1C26E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27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779" w:rsidRPr="001C26E2" w:rsidRDefault="000C7779" w:rsidP="00C51A42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1C26E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.001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779" w:rsidRPr="001C26E2" w:rsidRDefault="000C7779" w:rsidP="00C51A4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779" w:rsidRPr="001C26E2" w:rsidRDefault="000C7779" w:rsidP="00C51A4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0C7779" w:rsidRPr="001C26E2" w:rsidTr="00C51A42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779" w:rsidRPr="001C26E2" w:rsidRDefault="000C7779" w:rsidP="00C51A4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779" w:rsidRPr="001C26E2" w:rsidRDefault="000C7779" w:rsidP="00C51A42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1C26E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Total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779" w:rsidRPr="001C26E2" w:rsidRDefault="000C7779" w:rsidP="00C51A42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1C26E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.023</w:t>
            </w:r>
          </w:p>
        </w:tc>
        <w:tc>
          <w:tcPr>
            <w:tcW w:w="99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779" w:rsidRPr="001C26E2" w:rsidRDefault="000C7779" w:rsidP="00C51A42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1C26E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29</w:t>
            </w:r>
          </w:p>
        </w:tc>
        <w:tc>
          <w:tcPr>
            <w:tcW w:w="1382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779" w:rsidRPr="001C26E2" w:rsidRDefault="000C7779" w:rsidP="00C51A4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00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779" w:rsidRPr="001C26E2" w:rsidRDefault="000C7779" w:rsidP="00C51A4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00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779" w:rsidRPr="001C26E2" w:rsidRDefault="000C7779" w:rsidP="00C51A4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0C7779" w:rsidRPr="001C26E2" w:rsidTr="00C51A42">
        <w:trPr>
          <w:cantSplit/>
        </w:trPr>
        <w:tc>
          <w:tcPr>
            <w:tcW w:w="44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779" w:rsidRPr="001C26E2" w:rsidRDefault="000C7779" w:rsidP="00C51A42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1C26E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a. Predictors: (Constant), DER, CR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779" w:rsidRPr="001C26E2" w:rsidRDefault="000C7779" w:rsidP="00C51A4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779" w:rsidRPr="001C26E2" w:rsidRDefault="000C7779" w:rsidP="00C51A4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779" w:rsidRPr="001C26E2" w:rsidRDefault="000C7779" w:rsidP="00C51A4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0C7779" w:rsidRPr="001C26E2" w:rsidTr="00C51A42">
        <w:trPr>
          <w:cantSplit/>
        </w:trPr>
        <w:tc>
          <w:tcPr>
            <w:tcW w:w="44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779" w:rsidRPr="001C26E2" w:rsidRDefault="000C7779" w:rsidP="00C51A42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1C26E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b. Dependent Variable: PROFITABILITAS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779" w:rsidRPr="001C26E2" w:rsidRDefault="000C7779" w:rsidP="00C51A4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779" w:rsidRPr="001C26E2" w:rsidRDefault="000C7779" w:rsidP="00C51A4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779" w:rsidRPr="001C26E2" w:rsidRDefault="000C7779" w:rsidP="00C51A4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</w:tbl>
    <w:p w:rsidR="000C7779" w:rsidRDefault="000C7779" w:rsidP="000C777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0C7779" w:rsidRDefault="000C7779" w:rsidP="000C777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0C7779" w:rsidRDefault="000C7779" w:rsidP="000C777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0C7779" w:rsidRDefault="000C7779" w:rsidP="000C777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0C7779" w:rsidRDefault="000C7779" w:rsidP="000C777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0C7779" w:rsidRPr="001C26E2" w:rsidRDefault="000C7779" w:rsidP="000C777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tbl>
      <w:tblPr>
        <w:tblW w:w="7933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1"/>
        <w:gridCol w:w="1154"/>
        <w:gridCol w:w="1310"/>
        <w:gridCol w:w="1308"/>
        <w:gridCol w:w="1440"/>
        <w:gridCol w:w="1000"/>
        <w:gridCol w:w="1000"/>
      </w:tblGrid>
      <w:tr w:rsidR="000C7779" w:rsidRPr="001C26E2" w:rsidTr="00C51A42">
        <w:trPr>
          <w:cantSplit/>
          <w:tblHeader/>
        </w:trPr>
        <w:tc>
          <w:tcPr>
            <w:tcW w:w="79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779" w:rsidRPr="001C26E2" w:rsidRDefault="000C7779" w:rsidP="00C51A42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1C26E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d-ID"/>
              </w:rPr>
              <w:lastRenderedPageBreak/>
              <w:t>Coefficients</w:t>
            </w:r>
            <w:r w:rsidRPr="001C26E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  <w:lang w:val="id-ID"/>
              </w:rPr>
              <w:t>a</w:t>
            </w:r>
          </w:p>
        </w:tc>
      </w:tr>
      <w:tr w:rsidR="000C7779" w:rsidRPr="001C26E2" w:rsidTr="00C51A42">
        <w:trPr>
          <w:cantSplit/>
          <w:tblHeader/>
        </w:trPr>
        <w:tc>
          <w:tcPr>
            <w:tcW w:w="1873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C7779" w:rsidRPr="001C26E2" w:rsidRDefault="000C7779" w:rsidP="00C51A42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1C26E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Model</w:t>
            </w:r>
          </w:p>
        </w:tc>
        <w:tc>
          <w:tcPr>
            <w:tcW w:w="2618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C7779" w:rsidRPr="001C26E2" w:rsidRDefault="000C7779" w:rsidP="00C51A42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1C26E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Unstandardized Coefficients</w:t>
            </w:r>
          </w:p>
        </w:tc>
        <w:tc>
          <w:tcPr>
            <w:tcW w:w="1440" w:type="dxa"/>
            <w:tcBorders>
              <w:top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C7779" w:rsidRPr="001C26E2" w:rsidRDefault="000C7779" w:rsidP="00C51A42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1C26E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Standardized Coefficients</w:t>
            </w:r>
          </w:p>
        </w:tc>
        <w:tc>
          <w:tcPr>
            <w:tcW w:w="1000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C7779" w:rsidRPr="001C26E2" w:rsidRDefault="000C7779" w:rsidP="00C51A42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1C26E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t</w:t>
            </w:r>
          </w:p>
        </w:tc>
        <w:tc>
          <w:tcPr>
            <w:tcW w:w="1000" w:type="dxa"/>
            <w:vMerge w:val="restart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C7779" w:rsidRPr="001C26E2" w:rsidRDefault="000C7779" w:rsidP="00C51A42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1C26E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Sig.</w:t>
            </w:r>
          </w:p>
        </w:tc>
      </w:tr>
      <w:tr w:rsidR="000C7779" w:rsidRPr="001C26E2" w:rsidTr="00C51A42">
        <w:trPr>
          <w:cantSplit/>
          <w:tblHeader/>
        </w:trPr>
        <w:tc>
          <w:tcPr>
            <w:tcW w:w="1873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C7779" w:rsidRPr="001C26E2" w:rsidRDefault="000C7779" w:rsidP="00C51A4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310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C7779" w:rsidRPr="001C26E2" w:rsidRDefault="000C7779" w:rsidP="00C51A42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1C26E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B</w:t>
            </w:r>
          </w:p>
        </w:tc>
        <w:tc>
          <w:tcPr>
            <w:tcW w:w="1308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C7779" w:rsidRPr="001C26E2" w:rsidRDefault="000C7779" w:rsidP="00C51A42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1C26E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Std. Error</w:t>
            </w:r>
          </w:p>
        </w:tc>
        <w:tc>
          <w:tcPr>
            <w:tcW w:w="1440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C7779" w:rsidRPr="001C26E2" w:rsidRDefault="000C7779" w:rsidP="00C51A42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1C26E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Beta</w:t>
            </w:r>
          </w:p>
        </w:tc>
        <w:tc>
          <w:tcPr>
            <w:tcW w:w="1000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C7779" w:rsidRPr="001C26E2" w:rsidRDefault="000C7779" w:rsidP="00C51A4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000" w:type="dxa"/>
            <w:vMerge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C7779" w:rsidRPr="001C26E2" w:rsidRDefault="000C7779" w:rsidP="00C51A4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</w:tr>
      <w:tr w:rsidR="000C7779" w:rsidRPr="001C26E2" w:rsidTr="00C51A42">
        <w:trPr>
          <w:cantSplit/>
          <w:tblHeader/>
        </w:trPr>
        <w:tc>
          <w:tcPr>
            <w:tcW w:w="72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779" w:rsidRPr="001C26E2" w:rsidRDefault="000C7779" w:rsidP="00C51A42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1C26E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1</w:t>
            </w:r>
          </w:p>
        </w:tc>
        <w:tc>
          <w:tcPr>
            <w:tcW w:w="115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779" w:rsidRPr="001C26E2" w:rsidRDefault="000C7779" w:rsidP="00C51A42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1C26E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(Constant)</w:t>
            </w:r>
          </w:p>
        </w:tc>
        <w:tc>
          <w:tcPr>
            <w:tcW w:w="131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779" w:rsidRPr="001C26E2" w:rsidRDefault="000C7779" w:rsidP="00C51A42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1C26E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.065</w:t>
            </w:r>
          </w:p>
        </w:tc>
        <w:tc>
          <w:tcPr>
            <w:tcW w:w="130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779" w:rsidRPr="001C26E2" w:rsidRDefault="000C7779" w:rsidP="00C51A42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1C26E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.015</w:t>
            </w:r>
          </w:p>
        </w:tc>
        <w:tc>
          <w:tcPr>
            <w:tcW w:w="144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779" w:rsidRPr="001C26E2" w:rsidRDefault="000C7779" w:rsidP="00C51A4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00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779" w:rsidRPr="001C26E2" w:rsidRDefault="000C7779" w:rsidP="00C51A42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1C26E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4.426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779" w:rsidRPr="001C26E2" w:rsidRDefault="000C7779" w:rsidP="00C51A42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1C26E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.000</w:t>
            </w:r>
          </w:p>
        </w:tc>
      </w:tr>
      <w:tr w:rsidR="000C7779" w:rsidRPr="001C26E2" w:rsidTr="00C51A42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779" w:rsidRPr="001C26E2" w:rsidRDefault="000C7779" w:rsidP="00C51A4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779" w:rsidRPr="001C26E2" w:rsidRDefault="000C7779" w:rsidP="00C51A42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1C26E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CR</w:t>
            </w:r>
          </w:p>
        </w:tc>
        <w:tc>
          <w:tcPr>
            <w:tcW w:w="13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779" w:rsidRPr="001C26E2" w:rsidRDefault="000C7779" w:rsidP="00C51A42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1C26E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-.002</w:t>
            </w:r>
          </w:p>
        </w:tc>
        <w:tc>
          <w:tcPr>
            <w:tcW w:w="13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779" w:rsidRPr="001C26E2" w:rsidRDefault="000C7779" w:rsidP="00C51A42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1C26E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.004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779" w:rsidRPr="001C26E2" w:rsidRDefault="000C7779" w:rsidP="00C51A42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1C26E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-.124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779" w:rsidRPr="001C26E2" w:rsidRDefault="000C7779" w:rsidP="00C51A42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1C26E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-.626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779" w:rsidRPr="001C26E2" w:rsidRDefault="000C7779" w:rsidP="00C51A42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1C26E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.536</w:t>
            </w:r>
          </w:p>
        </w:tc>
      </w:tr>
      <w:tr w:rsidR="000C7779" w:rsidRPr="001C26E2" w:rsidTr="00C51A42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779" w:rsidRPr="001C26E2" w:rsidRDefault="000C7779" w:rsidP="00C51A4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779" w:rsidRPr="001C26E2" w:rsidRDefault="000C7779" w:rsidP="00C51A42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1C26E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DER</w:t>
            </w:r>
          </w:p>
        </w:tc>
        <w:tc>
          <w:tcPr>
            <w:tcW w:w="131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779" w:rsidRPr="001C26E2" w:rsidRDefault="000C7779" w:rsidP="00C51A42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1C26E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-.012</w:t>
            </w:r>
          </w:p>
        </w:tc>
        <w:tc>
          <w:tcPr>
            <w:tcW w:w="130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779" w:rsidRPr="001C26E2" w:rsidRDefault="000C7779" w:rsidP="00C51A42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1C26E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.007</w:t>
            </w:r>
          </w:p>
        </w:tc>
        <w:tc>
          <w:tcPr>
            <w:tcW w:w="144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779" w:rsidRPr="001C26E2" w:rsidRDefault="000C7779" w:rsidP="00C51A42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1C26E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-.346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779" w:rsidRPr="001C26E2" w:rsidRDefault="000C7779" w:rsidP="00C51A42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1C26E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-1.752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779" w:rsidRPr="001C26E2" w:rsidRDefault="000C7779" w:rsidP="00C51A42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1C26E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.091</w:t>
            </w:r>
          </w:p>
        </w:tc>
      </w:tr>
      <w:tr w:rsidR="000C7779" w:rsidRPr="001C26E2" w:rsidTr="00C51A42">
        <w:trPr>
          <w:cantSplit/>
        </w:trPr>
        <w:tc>
          <w:tcPr>
            <w:tcW w:w="4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779" w:rsidRPr="001C26E2" w:rsidRDefault="000C7779" w:rsidP="00C51A42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1C26E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a. Dependent Variable: PROFITABILITAS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779" w:rsidRPr="001C26E2" w:rsidRDefault="000C7779" w:rsidP="00C51A4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779" w:rsidRPr="001C26E2" w:rsidRDefault="000C7779" w:rsidP="00C51A4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779" w:rsidRPr="001C26E2" w:rsidRDefault="000C7779" w:rsidP="00C51A4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</w:tbl>
    <w:p w:rsidR="000C7779" w:rsidRPr="001C26E2" w:rsidRDefault="000C7779" w:rsidP="000C7779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sz w:val="24"/>
          <w:szCs w:val="24"/>
          <w:lang w:val="id-ID"/>
        </w:rPr>
      </w:pPr>
    </w:p>
    <w:p w:rsidR="000C7779" w:rsidRDefault="000C7779" w:rsidP="000C777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76D33E9" wp14:editId="036D2EF1">
            <wp:extent cx="5046562" cy="4490977"/>
            <wp:effectExtent l="0" t="0" r="1905" b="508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6055" cy="449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7779" w:rsidRDefault="000C7779" w:rsidP="000C777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0C7779" w:rsidRDefault="000C7779" w:rsidP="000C7779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sz w:val="24"/>
          <w:szCs w:val="24"/>
          <w:lang w:val="id-ID"/>
        </w:rPr>
      </w:pPr>
    </w:p>
    <w:p w:rsidR="000C7779" w:rsidRDefault="000C7779" w:rsidP="000C777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EAE76FF" wp14:editId="5617C4E4">
            <wp:extent cx="5000978" cy="3657600"/>
            <wp:effectExtent l="0" t="0" r="952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1918" cy="3672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7779" w:rsidRDefault="000C7779" w:rsidP="000C7779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sz w:val="24"/>
          <w:szCs w:val="24"/>
          <w:lang w:val="id-ID"/>
        </w:rPr>
      </w:pPr>
    </w:p>
    <w:p w:rsidR="000C7779" w:rsidRDefault="000C7779" w:rsidP="000C777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8E937C4" wp14:editId="560D4B58">
            <wp:extent cx="4655322" cy="3546389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1510" cy="35511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7779" w:rsidRPr="001C26E2" w:rsidRDefault="000C7779" w:rsidP="000C777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tbl>
      <w:tblPr>
        <w:tblW w:w="3554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1"/>
        <w:gridCol w:w="720"/>
        <w:gridCol w:w="1112"/>
        <w:gridCol w:w="1001"/>
      </w:tblGrid>
      <w:tr w:rsidR="000C7779" w:rsidRPr="001C26E2" w:rsidTr="00C51A42">
        <w:trPr>
          <w:cantSplit/>
          <w:tblHeader/>
        </w:trPr>
        <w:tc>
          <w:tcPr>
            <w:tcW w:w="35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779" w:rsidRPr="001C26E2" w:rsidRDefault="000C7779" w:rsidP="00C51A42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1C26E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d-ID"/>
              </w:rPr>
              <w:t>Coefficients</w:t>
            </w:r>
            <w:r w:rsidRPr="001C26E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  <w:lang w:val="id-ID"/>
              </w:rPr>
              <w:t>a</w:t>
            </w:r>
          </w:p>
        </w:tc>
      </w:tr>
      <w:tr w:rsidR="000C7779" w:rsidRPr="001C26E2" w:rsidTr="00C51A42">
        <w:trPr>
          <w:cantSplit/>
          <w:tblHeader/>
        </w:trPr>
        <w:tc>
          <w:tcPr>
            <w:tcW w:w="1441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C7779" w:rsidRPr="001C26E2" w:rsidRDefault="000C7779" w:rsidP="00C51A42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1C26E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Model</w:t>
            </w:r>
          </w:p>
        </w:tc>
        <w:tc>
          <w:tcPr>
            <w:tcW w:w="2113" w:type="dxa"/>
            <w:gridSpan w:val="2"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C7779" w:rsidRPr="001C26E2" w:rsidRDefault="000C7779" w:rsidP="00C51A42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1C26E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Collinearity Statistics</w:t>
            </w:r>
          </w:p>
        </w:tc>
      </w:tr>
      <w:tr w:rsidR="000C7779" w:rsidRPr="001C26E2" w:rsidTr="00C51A42">
        <w:trPr>
          <w:cantSplit/>
          <w:tblHeader/>
        </w:trPr>
        <w:tc>
          <w:tcPr>
            <w:tcW w:w="1441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C7779" w:rsidRPr="001C26E2" w:rsidRDefault="000C7779" w:rsidP="00C51A4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112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C7779" w:rsidRPr="001C26E2" w:rsidRDefault="000C7779" w:rsidP="00C51A42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1C26E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Tolerance</w:t>
            </w:r>
          </w:p>
        </w:tc>
        <w:tc>
          <w:tcPr>
            <w:tcW w:w="1001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C7779" w:rsidRPr="001C26E2" w:rsidRDefault="000C7779" w:rsidP="00C51A42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1C26E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VIF</w:t>
            </w:r>
          </w:p>
        </w:tc>
      </w:tr>
      <w:tr w:rsidR="000C7779" w:rsidRPr="001C26E2" w:rsidTr="00C51A42">
        <w:trPr>
          <w:cantSplit/>
          <w:tblHeader/>
        </w:trPr>
        <w:tc>
          <w:tcPr>
            <w:tcW w:w="721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779" w:rsidRPr="001C26E2" w:rsidRDefault="000C7779" w:rsidP="00C51A42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1C26E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1</w:t>
            </w:r>
          </w:p>
        </w:tc>
        <w:tc>
          <w:tcPr>
            <w:tcW w:w="72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779" w:rsidRPr="001C26E2" w:rsidRDefault="000C7779" w:rsidP="00C51A42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1C26E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CR</w:t>
            </w:r>
          </w:p>
        </w:tc>
        <w:tc>
          <w:tcPr>
            <w:tcW w:w="111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779" w:rsidRPr="001C26E2" w:rsidRDefault="000C7779" w:rsidP="00C51A42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1C26E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.852</w:t>
            </w:r>
          </w:p>
        </w:tc>
        <w:tc>
          <w:tcPr>
            <w:tcW w:w="1001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779" w:rsidRPr="001C26E2" w:rsidRDefault="000C7779" w:rsidP="00C51A42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1C26E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1.174</w:t>
            </w:r>
          </w:p>
        </w:tc>
      </w:tr>
      <w:tr w:rsidR="000C7779" w:rsidRPr="001C26E2" w:rsidTr="00C51A42">
        <w:trPr>
          <w:cantSplit/>
          <w:tblHeader/>
        </w:trPr>
        <w:tc>
          <w:tcPr>
            <w:tcW w:w="72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779" w:rsidRPr="001C26E2" w:rsidRDefault="000C7779" w:rsidP="00C51A4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779" w:rsidRPr="001C26E2" w:rsidRDefault="000C7779" w:rsidP="00C51A42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1C26E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DER</w:t>
            </w:r>
          </w:p>
        </w:tc>
        <w:tc>
          <w:tcPr>
            <w:tcW w:w="111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779" w:rsidRPr="001C26E2" w:rsidRDefault="000C7779" w:rsidP="00C51A42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1C26E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.852</w:t>
            </w:r>
          </w:p>
        </w:tc>
        <w:tc>
          <w:tcPr>
            <w:tcW w:w="1001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779" w:rsidRPr="001C26E2" w:rsidRDefault="000C7779" w:rsidP="00C51A42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1C26E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1.174</w:t>
            </w:r>
          </w:p>
        </w:tc>
      </w:tr>
      <w:tr w:rsidR="000C7779" w:rsidRPr="001C26E2" w:rsidTr="00C51A42">
        <w:trPr>
          <w:cantSplit/>
        </w:trPr>
        <w:tc>
          <w:tcPr>
            <w:tcW w:w="35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779" w:rsidRPr="001C26E2" w:rsidRDefault="000C7779" w:rsidP="00C51A42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1C26E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a. Dependent Variable: PROFITABILITAS</w:t>
            </w:r>
          </w:p>
        </w:tc>
      </w:tr>
    </w:tbl>
    <w:p w:rsidR="000C7779" w:rsidRPr="00005FD8" w:rsidRDefault="000C7779" w:rsidP="000C777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0C7779" w:rsidRPr="004211D5" w:rsidRDefault="000C7779" w:rsidP="000C777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0C7779" w:rsidRPr="009D08DD" w:rsidRDefault="000C7779" w:rsidP="000C777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tbl>
      <w:tblPr>
        <w:tblW w:w="5667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1"/>
        <w:gridCol w:w="1000"/>
        <w:gridCol w:w="1066"/>
        <w:gridCol w:w="1440"/>
        <w:gridCol w:w="1440"/>
      </w:tblGrid>
      <w:tr w:rsidR="000C7779" w:rsidRPr="009D08DD" w:rsidTr="00C51A42">
        <w:trPr>
          <w:cantSplit/>
          <w:tblHeader/>
        </w:trPr>
        <w:tc>
          <w:tcPr>
            <w:tcW w:w="56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779" w:rsidRPr="009D08DD" w:rsidRDefault="000C7779" w:rsidP="00C51A42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9D08D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d-ID"/>
              </w:rPr>
              <w:t>Model Summary</w:t>
            </w:r>
          </w:p>
        </w:tc>
      </w:tr>
      <w:tr w:rsidR="000C7779" w:rsidRPr="009D08DD" w:rsidTr="00C51A42">
        <w:trPr>
          <w:cantSplit/>
          <w:tblHeader/>
        </w:trPr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C7779" w:rsidRPr="009D08DD" w:rsidRDefault="000C7779" w:rsidP="00C51A42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9D08DD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Model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C7779" w:rsidRPr="009D08DD" w:rsidRDefault="000C7779" w:rsidP="00C51A42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9D08DD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R</w:t>
            </w:r>
          </w:p>
        </w:tc>
        <w:tc>
          <w:tcPr>
            <w:tcW w:w="106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C7779" w:rsidRPr="009D08DD" w:rsidRDefault="000C7779" w:rsidP="00C51A42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9D08DD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R Square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C7779" w:rsidRPr="009D08DD" w:rsidRDefault="000C7779" w:rsidP="00C51A42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9D08DD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Adjusted R Square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C7779" w:rsidRPr="009D08DD" w:rsidRDefault="000C7779" w:rsidP="00C51A42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9D08DD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Std. Error of the Estimate</w:t>
            </w:r>
          </w:p>
        </w:tc>
      </w:tr>
      <w:tr w:rsidR="000C7779" w:rsidRPr="009D08DD" w:rsidTr="00C51A42">
        <w:trPr>
          <w:cantSplit/>
          <w:tblHeader/>
        </w:trPr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779" w:rsidRPr="009D08DD" w:rsidRDefault="000C7779" w:rsidP="00C51A42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9D08DD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1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779" w:rsidRPr="009D08DD" w:rsidRDefault="000C7779" w:rsidP="00C51A42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9D08DD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.320</w:t>
            </w:r>
            <w:r w:rsidRPr="009D08DD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a</w:t>
            </w:r>
          </w:p>
        </w:tc>
        <w:tc>
          <w:tcPr>
            <w:tcW w:w="106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779" w:rsidRPr="009D08DD" w:rsidRDefault="000C7779" w:rsidP="00C51A42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9D08DD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.102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779" w:rsidRPr="009D08DD" w:rsidRDefault="000C7779" w:rsidP="00C51A42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9D08DD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.036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779" w:rsidRPr="009D08DD" w:rsidRDefault="000C7779" w:rsidP="00C51A42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9D08DD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.0278848</w:t>
            </w:r>
          </w:p>
        </w:tc>
      </w:tr>
      <w:tr w:rsidR="000C7779" w:rsidRPr="009D08DD" w:rsidTr="00C51A42">
        <w:trPr>
          <w:cantSplit/>
        </w:trPr>
        <w:tc>
          <w:tcPr>
            <w:tcW w:w="42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779" w:rsidRPr="009D08DD" w:rsidRDefault="000C7779" w:rsidP="00C51A42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9D08DD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a. Predictors: (Constant), DER, CR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779" w:rsidRPr="009D08DD" w:rsidRDefault="000C7779" w:rsidP="00C51A4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</w:tbl>
    <w:p w:rsidR="000C7779" w:rsidRDefault="000C7779" w:rsidP="000C7779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sz w:val="24"/>
          <w:szCs w:val="24"/>
          <w:lang w:val="id-ID"/>
        </w:rPr>
      </w:pPr>
    </w:p>
    <w:p w:rsidR="000C7779" w:rsidRDefault="000C7779" w:rsidP="000C7779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sz w:val="24"/>
          <w:szCs w:val="24"/>
          <w:lang w:val="id-ID"/>
        </w:rPr>
      </w:pPr>
    </w:p>
    <w:p w:rsidR="000C7779" w:rsidRDefault="000C7779" w:rsidP="000C7779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sz w:val="24"/>
          <w:szCs w:val="24"/>
          <w:lang w:val="id-ID"/>
        </w:rPr>
      </w:pPr>
    </w:p>
    <w:p w:rsidR="000C7779" w:rsidRPr="009D08DD" w:rsidRDefault="000C7779" w:rsidP="000C7779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sz w:val="24"/>
          <w:szCs w:val="24"/>
          <w:lang w:val="id-ID"/>
        </w:rPr>
      </w:pPr>
    </w:p>
    <w:p w:rsidR="000C7779" w:rsidRDefault="000C7779" w:rsidP="000C777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0C7779" w:rsidRDefault="000C7779" w:rsidP="000C777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0C7779" w:rsidRPr="001C26E2" w:rsidRDefault="000C7779" w:rsidP="000C777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tbl>
      <w:tblPr>
        <w:tblW w:w="7225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879"/>
        <w:gridCol w:w="2607"/>
        <w:gridCol w:w="1739"/>
      </w:tblGrid>
      <w:tr w:rsidR="000C7779" w:rsidRPr="001C26E2" w:rsidTr="00C51A42">
        <w:trPr>
          <w:cantSplit/>
          <w:trHeight w:val="883"/>
          <w:tblHeader/>
        </w:trPr>
        <w:tc>
          <w:tcPr>
            <w:tcW w:w="7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779" w:rsidRDefault="000C7779" w:rsidP="00C51A42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d-ID"/>
              </w:rPr>
            </w:pPr>
          </w:p>
          <w:p w:rsidR="000C7779" w:rsidRPr="001C26E2" w:rsidRDefault="000C7779" w:rsidP="00C51A42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1C26E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d-ID"/>
              </w:rPr>
              <w:t>One-Sample Kolmogorov-Smirnov Test</w:t>
            </w:r>
          </w:p>
        </w:tc>
      </w:tr>
      <w:tr w:rsidR="000C7779" w:rsidRPr="001C26E2" w:rsidTr="00C51A42">
        <w:trPr>
          <w:cantSplit/>
          <w:trHeight w:val="731"/>
          <w:tblHeader/>
        </w:trPr>
        <w:tc>
          <w:tcPr>
            <w:tcW w:w="287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779" w:rsidRPr="001C26E2" w:rsidRDefault="000C7779" w:rsidP="00C51A4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607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779" w:rsidRPr="001C26E2" w:rsidRDefault="000C7779" w:rsidP="00C51A4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73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C7779" w:rsidRPr="001C26E2" w:rsidRDefault="000C7779" w:rsidP="00C51A42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1C26E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Unstandardized Residual</w:t>
            </w:r>
          </w:p>
        </w:tc>
      </w:tr>
      <w:tr w:rsidR="000C7779" w:rsidRPr="001C26E2" w:rsidTr="00C51A42">
        <w:trPr>
          <w:cantSplit/>
          <w:trHeight w:val="457"/>
          <w:tblHeader/>
        </w:trPr>
        <w:tc>
          <w:tcPr>
            <w:tcW w:w="5486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779" w:rsidRPr="001C26E2" w:rsidRDefault="000C7779" w:rsidP="00C51A42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1C26E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N</w:t>
            </w:r>
          </w:p>
        </w:tc>
        <w:tc>
          <w:tcPr>
            <w:tcW w:w="1739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779" w:rsidRPr="001C26E2" w:rsidRDefault="000C7779" w:rsidP="00C51A42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1C26E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30</w:t>
            </w:r>
          </w:p>
        </w:tc>
      </w:tr>
      <w:tr w:rsidR="000C7779" w:rsidRPr="001C26E2" w:rsidTr="00C51A42">
        <w:trPr>
          <w:cantSplit/>
          <w:trHeight w:val="472"/>
          <w:tblHeader/>
        </w:trPr>
        <w:tc>
          <w:tcPr>
            <w:tcW w:w="2879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779" w:rsidRPr="001C26E2" w:rsidRDefault="000C7779" w:rsidP="00C51A42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1C26E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Normal Parameters</w:t>
            </w:r>
            <w:r w:rsidRPr="001C26E2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a</w:t>
            </w: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779" w:rsidRPr="001C26E2" w:rsidRDefault="000C7779" w:rsidP="00C51A42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1C26E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Mean</w:t>
            </w:r>
          </w:p>
        </w:tc>
        <w:tc>
          <w:tcPr>
            <w:tcW w:w="173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779" w:rsidRPr="001C26E2" w:rsidRDefault="000C7779" w:rsidP="00C51A42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1C26E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.000000</w:t>
            </w:r>
          </w:p>
        </w:tc>
      </w:tr>
      <w:tr w:rsidR="000C7779" w:rsidRPr="001C26E2" w:rsidTr="00C51A42">
        <w:trPr>
          <w:cantSplit/>
          <w:trHeight w:val="123"/>
          <w:tblHeader/>
        </w:trPr>
        <w:tc>
          <w:tcPr>
            <w:tcW w:w="2879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779" w:rsidRPr="001C26E2" w:rsidRDefault="000C7779" w:rsidP="00C51A4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779" w:rsidRPr="001C26E2" w:rsidRDefault="000C7779" w:rsidP="00C51A42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1C26E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Std. Deviation</w:t>
            </w:r>
          </w:p>
        </w:tc>
        <w:tc>
          <w:tcPr>
            <w:tcW w:w="173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779" w:rsidRPr="001C26E2" w:rsidRDefault="000C7779" w:rsidP="00C51A42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1C26E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.0269061</w:t>
            </w:r>
          </w:p>
        </w:tc>
      </w:tr>
      <w:tr w:rsidR="000C7779" w:rsidRPr="001C26E2" w:rsidTr="00C51A42">
        <w:trPr>
          <w:cantSplit/>
          <w:trHeight w:val="472"/>
          <w:tblHeader/>
        </w:trPr>
        <w:tc>
          <w:tcPr>
            <w:tcW w:w="2879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779" w:rsidRPr="001C26E2" w:rsidRDefault="000C7779" w:rsidP="00C51A42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1C26E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Most Extreme Differences</w:t>
            </w: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779" w:rsidRPr="001C26E2" w:rsidRDefault="000C7779" w:rsidP="00C51A42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1C26E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Absolute</w:t>
            </w:r>
          </w:p>
        </w:tc>
        <w:tc>
          <w:tcPr>
            <w:tcW w:w="173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779" w:rsidRPr="001C26E2" w:rsidRDefault="000C7779" w:rsidP="00C51A42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1C26E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.114</w:t>
            </w:r>
          </w:p>
        </w:tc>
      </w:tr>
      <w:tr w:rsidR="000C7779" w:rsidRPr="001C26E2" w:rsidTr="00C51A42">
        <w:trPr>
          <w:cantSplit/>
          <w:trHeight w:val="123"/>
          <w:tblHeader/>
        </w:trPr>
        <w:tc>
          <w:tcPr>
            <w:tcW w:w="2879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779" w:rsidRPr="001C26E2" w:rsidRDefault="000C7779" w:rsidP="00C51A4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779" w:rsidRPr="001C26E2" w:rsidRDefault="000C7779" w:rsidP="00C51A42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1C26E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Positive</w:t>
            </w:r>
          </w:p>
        </w:tc>
        <w:tc>
          <w:tcPr>
            <w:tcW w:w="173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779" w:rsidRPr="001C26E2" w:rsidRDefault="000C7779" w:rsidP="00C51A42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1C26E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.114</w:t>
            </w:r>
          </w:p>
        </w:tc>
      </w:tr>
      <w:tr w:rsidR="000C7779" w:rsidRPr="001C26E2" w:rsidTr="00C51A42">
        <w:trPr>
          <w:cantSplit/>
          <w:trHeight w:val="123"/>
          <w:tblHeader/>
        </w:trPr>
        <w:tc>
          <w:tcPr>
            <w:tcW w:w="2879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779" w:rsidRPr="001C26E2" w:rsidRDefault="000C7779" w:rsidP="00C51A4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779" w:rsidRPr="001C26E2" w:rsidRDefault="000C7779" w:rsidP="00C51A42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1C26E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Negative</w:t>
            </w:r>
          </w:p>
        </w:tc>
        <w:tc>
          <w:tcPr>
            <w:tcW w:w="173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779" w:rsidRPr="001C26E2" w:rsidRDefault="000C7779" w:rsidP="00C51A42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1C26E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-.102</w:t>
            </w:r>
          </w:p>
        </w:tc>
      </w:tr>
      <w:tr w:rsidR="000C7779" w:rsidRPr="001C26E2" w:rsidTr="00C51A42">
        <w:trPr>
          <w:cantSplit/>
          <w:trHeight w:val="457"/>
          <w:tblHeader/>
        </w:trPr>
        <w:tc>
          <w:tcPr>
            <w:tcW w:w="5486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779" w:rsidRPr="001C26E2" w:rsidRDefault="000C7779" w:rsidP="00C51A42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1C26E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Kolmogorov-Smirnov Z</w:t>
            </w:r>
          </w:p>
        </w:tc>
        <w:tc>
          <w:tcPr>
            <w:tcW w:w="173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779" w:rsidRPr="001C26E2" w:rsidRDefault="000C7779" w:rsidP="00C51A42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1C26E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.623</w:t>
            </w:r>
          </w:p>
        </w:tc>
      </w:tr>
      <w:tr w:rsidR="000C7779" w:rsidRPr="001C26E2" w:rsidTr="00C51A42">
        <w:trPr>
          <w:cantSplit/>
          <w:trHeight w:val="457"/>
          <w:tblHeader/>
        </w:trPr>
        <w:tc>
          <w:tcPr>
            <w:tcW w:w="5486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779" w:rsidRPr="001C26E2" w:rsidRDefault="000C7779" w:rsidP="00C51A42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1C26E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Asymp. Sig. (2-tailed)</w:t>
            </w:r>
          </w:p>
        </w:tc>
        <w:tc>
          <w:tcPr>
            <w:tcW w:w="1739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7779" w:rsidRPr="001C26E2" w:rsidRDefault="000C7779" w:rsidP="00C51A42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1C26E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.832</w:t>
            </w:r>
          </w:p>
        </w:tc>
      </w:tr>
      <w:tr w:rsidR="000C7779" w:rsidRPr="001C26E2" w:rsidTr="00C51A42">
        <w:trPr>
          <w:cantSplit/>
          <w:trHeight w:val="457"/>
        </w:trPr>
        <w:tc>
          <w:tcPr>
            <w:tcW w:w="5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779" w:rsidRPr="001C26E2" w:rsidRDefault="000C7779" w:rsidP="00C51A42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1C26E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a. Test distribution is Normal.</w:t>
            </w:r>
          </w:p>
        </w:tc>
        <w:tc>
          <w:tcPr>
            <w:tcW w:w="1739" w:type="dxa"/>
            <w:vAlign w:val="center"/>
          </w:tcPr>
          <w:p w:rsidR="000C7779" w:rsidRPr="001C26E2" w:rsidRDefault="000C7779" w:rsidP="00C51A4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</w:tr>
      <w:tr w:rsidR="000C7779" w:rsidRPr="001C26E2" w:rsidTr="00C51A42">
        <w:trPr>
          <w:cantSplit/>
          <w:trHeight w:val="411"/>
        </w:trPr>
        <w:tc>
          <w:tcPr>
            <w:tcW w:w="2879" w:type="dxa"/>
            <w:vAlign w:val="center"/>
          </w:tcPr>
          <w:p w:rsidR="000C7779" w:rsidRPr="001C26E2" w:rsidRDefault="000C7779" w:rsidP="00C51A4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2607" w:type="dxa"/>
            <w:vAlign w:val="center"/>
          </w:tcPr>
          <w:p w:rsidR="000C7779" w:rsidRPr="001C26E2" w:rsidRDefault="000C7779" w:rsidP="00C51A4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7779" w:rsidRPr="001C26E2" w:rsidRDefault="000C7779" w:rsidP="00C51A4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</w:tbl>
    <w:p w:rsidR="000C7779" w:rsidRPr="00A31754" w:rsidRDefault="000C7779" w:rsidP="000C7779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252F06" w:rsidRDefault="00252F06">
      <w:bookmarkStart w:id="0" w:name="_GoBack"/>
      <w:bookmarkEnd w:id="0"/>
    </w:p>
    <w:sectPr w:rsidR="00252F06" w:rsidSect="00D47B56">
      <w:headerReference w:type="default" r:id="rId8"/>
      <w:footerReference w:type="first" r:id="rId9"/>
      <w:pgSz w:w="11906" w:h="16838" w:code="9"/>
      <w:pgMar w:top="2268" w:right="1701" w:bottom="1701" w:left="2268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20009180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463CD" w:rsidRPr="00C12031" w:rsidRDefault="000C7779" w:rsidP="00C12031">
        <w:pPr>
          <w:pStyle w:val="Footer"/>
          <w:tabs>
            <w:tab w:val="left" w:pos="3750"/>
            <w:tab w:val="center" w:pos="3968"/>
          </w:tabs>
          <w:rPr>
            <w:rFonts w:ascii="Times New Roman" w:hAnsi="Times New Roman" w:cs="Times New Roman"/>
            <w:sz w:val="24"/>
            <w:szCs w:val="24"/>
          </w:rPr>
        </w:pPr>
        <w:r w:rsidRPr="00C12031">
          <w:rPr>
            <w:rFonts w:ascii="Times New Roman" w:hAnsi="Times New Roman" w:cs="Times New Roman"/>
            <w:sz w:val="24"/>
            <w:szCs w:val="24"/>
          </w:rPr>
          <w:tab/>
        </w:r>
      </w:p>
    </w:sdtContent>
  </w:sdt>
  <w:p w:rsidR="00D463CD" w:rsidRDefault="000C7779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3CD" w:rsidRPr="00C12031" w:rsidRDefault="000C7779">
    <w:pPr>
      <w:pStyle w:val="Header"/>
      <w:jc w:val="right"/>
      <w:rPr>
        <w:rFonts w:ascii="Times New Roman" w:hAnsi="Times New Roman" w:cs="Times New Roman"/>
        <w:sz w:val="24"/>
        <w:szCs w:val="24"/>
      </w:rPr>
    </w:pPr>
  </w:p>
  <w:p w:rsidR="00D463CD" w:rsidRPr="00F63110" w:rsidRDefault="000C7779">
    <w:pPr>
      <w:pStyle w:val="Header"/>
      <w:rPr>
        <w:lang w:val="id-ID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779"/>
    <w:rsid w:val="000C7779"/>
    <w:rsid w:val="00252F06"/>
    <w:rsid w:val="009D1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7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77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7779"/>
  </w:style>
  <w:style w:type="paragraph" w:styleId="Footer">
    <w:name w:val="footer"/>
    <w:basedOn w:val="Normal"/>
    <w:link w:val="FooterChar"/>
    <w:uiPriority w:val="99"/>
    <w:unhideWhenUsed/>
    <w:rsid w:val="000C77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7779"/>
  </w:style>
  <w:style w:type="paragraph" w:styleId="BalloonText">
    <w:name w:val="Balloon Text"/>
    <w:basedOn w:val="Normal"/>
    <w:link w:val="BalloonTextChar"/>
    <w:uiPriority w:val="99"/>
    <w:semiHidden/>
    <w:unhideWhenUsed/>
    <w:rsid w:val="000C7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7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7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77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7779"/>
  </w:style>
  <w:style w:type="paragraph" w:styleId="Footer">
    <w:name w:val="footer"/>
    <w:basedOn w:val="Normal"/>
    <w:link w:val="FooterChar"/>
    <w:uiPriority w:val="99"/>
    <w:unhideWhenUsed/>
    <w:rsid w:val="000C77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7779"/>
  </w:style>
  <w:style w:type="paragraph" w:styleId="BalloonText">
    <w:name w:val="Balloon Text"/>
    <w:basedOn w:val="Normal"/>
    <w:link w:val="BalloonTextChar"/>
    <w:uiPriority w:val="99"/>
    <w:semiHidden/>
    <w:unhideWhenUsed/>
    <w:rsid w:val="000C7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7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FYCOM-01</dc:creator>
  <cp:lastModifiedBy>FYCOM-01</cp:lastModifiedBy>
  <cp:revision>1</cp:revision>
  <dcterms:created xsi:type="dcterms:W3CDTF">2021-03-29T18:26:00Z</dcterms:created>
  <dcterms:modified xsi:type="dcterms:W3CDTF">2021-03-29T18:26:00Z</dcterms:modified>
</cp:coreProperties>
</file>