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3F6" w:rsidRPr="00014863" w:rsidRDefault="00CF43F6" w:rsidP="00CF43F6">
      <w:pPr>
        <w:spacing w:after="0" w:line="480" w:lineRule="auto"/>
        <w:jc w:val="center"/>
        <w:rPr>
          <w:rFonts w:ascii="Times New Roman" w:eastAsia="Times New Roman" w:hAnsi="Times New Roman" w:cs="Times New Roman"/>
          <w:b/>
          <w:sz w:val="24"/>
          <w:szCs w:val="24"/>
        </w:rPr>
      </w:pPr>
      <w:r w:rsidRPr="00014863">
        <w:rPr>
          <w:rFonts w:ascii="Times New Roman" w:eastAsia="Times New Roman" w:hAnsi="Times New Roman" w:cs="Times New Roman"/>
          <w:b/>
          <w:sz w:val="24"/>
          <w:szCs w:val="24"/>
        </w:rPr>
        <w:t>BAB III</w:t>
      </w:r>
    </w:p>
    <w:p w:rsidR="00CF43F6" w:rsidRDefault="00CF43F6" w:rsidP="00CF43F6">
      <w:pPr>
        <w:spacing w:after="0" w:line="480" w:lineRule="auto"/>
        <w:jc w:val="center"/>
        <w:rPr>
          <w:rFonts w:ascii="Times New Roman" w:eastAsia="Times New Roman" w:hAnsi="Times New Roman" w:cs="Times New Roman"/>
          <w:b/>
          <w:sz w:val="24"/>
          <w:szCs w:val="24"/>
        </w:rPr>
      </w:pPr>
      <w:r w:rsidRPr="00014863">
        <w:rPr>
          <w:rFonts w:ascii="Times New Roman" w:eastAsia="Times New Roman" w:hAnsi="Times New Roman" w:cs="Times New Roman"/>
          <w:b/>
          <w:sz w:val="24"/>
          <w:szCs w:val="24"/>
        </w:rPr>
        <w:t>METODE PENELITIAN</w:t>
      </w:r>
    </w:p>
    <w:p w:rsidR="00CF43F6" w:rsidRPr="00036F35" w:rsidRDefault="00CF43F6" w:rsidP="00CF43F6">
      <w:pPr>
        <w:pStyle w:val="ListParagraph"/>
        <w:spacing w:after="0" w:line="480" w:lineRule="auto"/>
        <w:ind w:left="567" w:hanging="567"/>
        <w:rPr>
          <w:rFonts w:ascii="Times New Roman" w:hAnsi="Times New Roman"/>
          <w:b/>
          <w:sz w:val="24"/>
          <w:szCs w:val="24"/>
        </w:rPr>
      </w:pPr>
      <w:r w:rsidRPr="00036F35">
        <w:rPr>
          <w:rFonts w:ascii="Times New Roman" w:hAnsi="Times New Roman"/>
          <w:b/>
          <w:sz w:val="24"/>
          <w:szCs w:val="24"/>
        </w:rPr>
        <w:t>3.1</w:t>
      </w:r>
      <w:r>
        <w:rPr>
          <w:rFonts w:ascii="Times New Roman" w:hAnsi="Times New Roman"/>
          <w:b/>
          <w:sz w:val="24"/>
          <w:szCs w:val="24"/>
        </w:rPr>
        <w:t xml:space="preserve">. </w:t>
      </w:r>
      <w:r>
        <w:rPr>
          <w:rFonts w:ascii="Times New Roman" w:hAnsi="Times New Roman"/>
          <w:b/>
          <w:sz w:val="24"/>
          <w:szCs w:val="24"/>
        </w:rPr>
        <w:tab/>
        <w:t>Desain Penelitian</w:t>
      </w:r>
    </w:p>
    <w:p w:rsidR="00CF43F6" w:rsidRPr="00AC3D56" w:rsidRDefault="00CF43F6" w:rsidP="00CF43F6">
      <w:pPr>
        <w:tabs>
          <w:tab w:val="left" w:pos="567"/>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proofErr w:type="spellStart"/>
      <w:r w:rsidRPr="00621315">
        <w:rPr>
          <w:rFonts w:asciiTheme="majorBidi" w:hAnsiTheme="majorBidi" w:cstheme="majorBidi"/>
          <w:sz w:val="24"/>
          <w:szCs w:val="24"/>
        </w:rPr>
        <w:t>Desain</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penelitian</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merupakan</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rancangan</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penelitian</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mengenai</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komponen</w:t>
      </w:r>
      <w:proofErr w:type="spellEnd"/>
      <w:r w:rsidRPr="00621315">
        <w:rPr>
          <w:rFonts w:asciiTheme="majorBidi" w:hAnsiTheme="majorBidi" w:cstheme="majorBidi"/>
          <w:sz w:val="24"/>
          <w:szCs w:val="24"/>
        </w:rPr>
        <w:t xml:space="preserve"> </w:t>
      </w:r>
      <w:proofErr w:type="gramStart"/>
      <w:r w:rsidRPr="00621315">
        <w:rPr>
          <w:rFonts w:asciiTheme="majorBidi" w:hAnsiTheme="majorBidi" w:cstheme="majorBidi"/>
          <w:sz w:val="24"/>
          <w:szCs w:val="24"/>
        </w:rPr>
        <w:t xml:space="preserve">yang  </w:t>
      </w:r>
      <w:proofErr w:type="spellStart"/>
      <w:r w:rsidRPr="00621315">
        <w:rPr>
          <w:rFonts w:asciiTheme="majorBidi" w:hAnsiTheme="majorBidi" w:cstheme="majorBidi"/>
          <w:sz w:val="24"/>
          <w:szCs w:val="24"/>
        </w:rPr>
        <w:t>digunakan</w:t>
      </w:r>
      <w:proofErr w:type="spellEnd"/>
      <w:proofErr w:type="gram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sebagai</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acuan</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selama</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melakukan</w:t>
      </w:r>
      <w:proofErr w:type="spellEnd"/>
      <w:r w:rsidRPr="00621315">
        <w:rPr>
          <w:rFonts w:asciiTheme="majorBidi" w:hAnsiTheme="majorBidi" w:cstheme="majorBidi"/>
          <w:sz w:val="24"/>
          <w:szCs w:val="24"/>
        </w:rPr>
        <w:t xml:space="preserve"> proses </w:t>
      </w:r>
      <w:proofErr w:type="spellStart"/>
      <w:r w:rsidRPr="00621315">
        <w:rPr>
          <w:rFonts w:asciiTheme="majorBidi" w:hAnsiTheme="majorBidi" w:cstheme="majorBidi"/>
          <w:sz w:val="24"/>
          <w:szCs w:val="24"/>
        </w:rPr>
        <w:t>penelitian</w:t>
      </w:r>
      <w:proofErr w:type="spellEnd"/>
      <w:r w:rsidRPr="00621315">
        <w:rPr>
          <w:rFonts w:asciiTheme="majorBidi" w:hAnsiTheme="majorBidi" w:cstheme="majorBidi"/>
          <w:sz w:val="24"/>
          <w:szCs w:val="24"/>
        </w:rPr>
        <w:t xml:space="preserve">.  </w:t>
      </w:r>
      <w:proofErr w:type="spellStart"/>
      <w:proofErr w:type="gramStart"/>
      <w:r w:rsidRPr="00621315">
        <w:rPr>
          <w:rFonts w:asciiTheme="majorBidi" w:hAnsiTheme="majorBidi" w:cstheme="majorBidi"/>
          <w:sz w:val="24"/>
          <w:szCs w:val="24"/>
        </w:rPr>
        <w:t>Metode</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penelitian</w:t>
      </w:r>
      <w:proofErr w:type="spellEnd"/>
      <w:r w:rsidRPr="00621315">
        <w:rPr>
          <w:rFonts w:asciiTheme="majorBidi" w:hAnsiTheme="majorBidi" w:cstheme="majorBidi"/>
          <w:sz w:val="24"/>
          <w:szCs w:val="24"/>
        </w:rPr>
        <w:t xml:space="preserve"> yang </w:t>
      </w:r>
      <w:proofErr w:type="spellStart"/>
      <w:r w:rsidRPr="00621315">
        <w:rPr>
          <w:rFonts w:asciiTheme="majorBidi" w:hAnsiTheme="majorBidi" w:cstheme="majorBidi"/>
          <w:sz w:val="24"/>
          <w:szCs w:val="24"/>
        </w:rPr>
        <w:t>digunakan</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oleh</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peneliti</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yaitu</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metode</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kuan</w:t>
      </w:r>
      <w:r>
        <w:rPr>
          <w:rFonts w:asciiTheme="majorBidi" w:hAnsiTheme="majorBidi" w:cstheme="majorBidi"/>
          <w:sz w:val="24"/>
          <w:szCs w:val="24"/>
        </w:rPr>
        <w:t>titatif</w:t>
      </w:r>
      <w:proofErr w:type="spellEnd"/>
      <w:r>
        <w:rPr>
          <w:rFonts w:asciiTheme="majorBidi" w:hAnsiTheme="majorBidi" w:cstheme="majorBidi"/>
          <w:sz w:val="24"/>
          <w:szCs w:val="24"/>
        </w:rPr>
        <w:t>.</w:t>
      </w:r>
      <w:proofErr w:type="gramEnd"/>
      <w:r>
        <w:rPr>
          <w:rFonts w:asciiTheme="majorBidi" w:hAnsiTheme="majorBidi" w:cstheme="majorBidi"/>
          <w:sz w:val="24"/>
          <w:szCs w:val="24"/>
          <w:lang w:val="id-ID"/>
        </w:rPr>
        <w:t xml:space="preserve"> M</w:t>
      </w:r>
      <w:proofErr w:type="spellStart"/>
      <w:r w:rsidRPr="00621315">
        <w:rPr>
          <w:rFonts w:asciiTheme="majorBidi" w:hAnsiTheme="majorBidi" w:cstheme="majorBidi"/>
          <w:sz w:val="24"/>
          <w:szCs w:val="24"/>
        </w:rPr>
        <w:t>etode</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kuantitatif</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dapat</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diartikan</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sebagai</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metode</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penelitian</w:t>
      </w:r>
      <w:proofErr w:type="spellEnd"/>
      <w:r w:rsidRPr="00621315">
        <w:rPr>
          <w:rFonts w:asciiTheme="majorBidi" w:hAnsiTheme="majorBidi" w:cstheme="majorBidi"/>
          <w:sz w:val="24"/>
          <w:szCs w:val="24"/>
        </w:rPr>
        <w:t xml:space="preserve"> yang </w:t>
      </w:r>
      <w:proofErr w:type="spellStart"/>
      <w:r w:rsidRPr="00621315">
        <w:rPr>
          <w:rFonts w:asciiTheme="majorBidi" w:hAnsiTheme="majorBidi" w:cstheme="majorBidi"/>
          <w:sz w:val="24"/>
          <w:szCs w:val="24"/>
        </w:rPr>
        <w:t>berlandaskan</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pada</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filsafat</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positivisme</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digunakan</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untuk</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meneliti</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pada</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populasi</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atau</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sampel</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tertentu</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pengumpulan</w:t>
      </w:r>
      <w:proofErr w:type="spellEnd"/>
      <w:r w:rsidRPr="00621315">
        <w:rPr>
          <w:rFonts w:asciiTheme="majorBidi" w:hAnsiTheme="majorBidi" w:cstheme="majorBidi"/>
          <w:sz w:val="24"/>
          <w:szCs w:val="24"/>
        </w:rPr>
        <w:t xml:space="preserve"> data </w:t>
      </w:r>
      <w:proofErr w:type="spellStart"/>
      <w:r w:rsidRPr="00621315">
        <w:rPr>
          <w:rFonts w:asciiTheme="majorBidi" w:hAnsiTheme="majorBidi" w:cstheme="majorBidi"/>
          <w:sz w:val="24"/>
          <w:szCs w:val="24"/>
        </w:rPr>
        <w:t>menggunakan</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instrumen</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penelitian</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analisis</w:t>
      </w:r>
      <w:proofErr w:type="spellEnd"/>
      <w:r w:rsidRPr="00621315">
        <w:rPr>
          <w:rFonts w:asciiTheme="majorBidi" w:hAnsiTheme="majorBidi" w:cstheme="majorBidi"/>
          <w:sz w:val="24"/>
          <w:szCs w:val="24"/>
        </w:rPr>
        <w:t xml:space="preserve"> data </w:t>
      </w:r>
      <w:proofErr w:type="spellStart"/>
      <w:r w:rsidRPr="00621315">
        <w:rPr>
          <w:rFonts w:asciiTheme="majorBidi" w:hAnsiTheme="majorBidi" w:cstheme="majorBidi"/>
          <w:sz w:val="24"/>
          <w:szCs w:val="24"/>
        </w:rPr>
        <w:t>bersifat</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kuantitatif</w:t>
      </w:r>
      <w:proofErr w:type="spellEnd"/>
      <w:r w:rsidRPr="00621315">
        <w:rPr>
          <w:rFonts w:asciiTheme="majorBidi" w:hAnsiTheme="majorBidi" w:cstheme="majorBidi"/>
          <w:sz w:val="24"/>
          <w:szCs w:val="24"/>
        </w:rPr>
        <w:t>/</w:t>
      </w:r>
      <w:proofErr w:type="spellStart"/>
      <w:r w:rsidRPr="00621315">
        <w:rPr>
          <w:rFonts w:asciiTheme="majorBidi" w:hAnsiTheme="majorBidi" w:cstheme="majorBidi"/>
          <w:sz w:val="24"/>
          <w:szCs w:val="24"/>
        </w:rPr>
        <w:t>statistik</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dengan</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tujuan</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untuk</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menguji</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hipotesis</w:t>
      </w:r>
      <w:proofErr w:type="spellEnd"/>
      <w:r w:rsidRPr="00621315">
        <w:rPr>
          <w:rFonts w:asciiTheme="majorBidi" w:hAnsiTheme="majorBidi" w:cstheme="majorBidi"/>
          <w:sz w:val="24"/>
          <w:szCs w:val="24"/>
        </w:rPr>
        <w:t xml:space="preserve"> yang </w:t>
      </w:r>
      <w:proofErr w:type="spellStart"/>
      <w:r w:rsidRPr="00621315">
        <w:rPr>
          <w:rFonts w:asciiTheme="majorBidi" w:hAnsiTheme="majorBidi" w:cstheme="majorBidi"/>
          <w:sz w:val="24"/>
          <w:szCs w:val="24"/>
        </w:rPr>
        <w:t>telah</w:t>
      </w:r>
      <w:proofErr w:type="spellEnd"/>
      <w:r w:rsidRPr="00621315">
        <w:rPr>
          <w:rFonts w:asciiTheme="majorBidi" w:hAnsiTheme="majorBidi" w:cstheme="majorBidi"/>
          <w:sz w:val="24"/>
          <w:szCs w:val="24"/>
        </w:rPr>
        <w:t xml:space="preserve"> </w:t>
      </w:r>
      <w:proofErr w:type="spellStart"/>
      <w:r w:rsidRPr="00621315">
        <w:rPr>
          <w:rFonts w:asciiTheme="majorBidi" w:hAnsiTheme="majorBidi" w:cstheme="majorBidi"/>
          <w:sz w:val="24"/>
          <w:szCs w:val="24"/>
        </w:rPr>
        <w:t>ditetapkan</w:t>
      </w:r>
      <w:proofErr w:type="spellEnd"/>
      <w:r>
        <w:rPr>
          <w:rFonts w:asciiTheme="majorBidi" w:hAnsiTheme="majorBidi" w:cstheme="majorBidi"/>
          <w:sz w:val="24"/>
          <w:szCs w:val="24"/>
          <w:lang w:val="id-ID"/>
        </w:rPr>
        <w:t>, Sugiyono (2017, hal 8)</w:t>
      </w:r>
      <w:r w:rsidRPr="00AC3D56">
        <w:rPr>
          <w:rFonts w:ascii="Times New Roman" w:hAnsi="Times New Roman"/>
          <w:sz w:val="24"/>
          <w:szCs w:val="24"/>
        </w:rPr>
        <w:t xml:space="preserve">. </w:t>
      </w:r>
    </w:p>
    <w:p w:rsidR="00CF43F6" w:rsidRDefault="00CF43F6" w:rsidP="00CF43F6">
      <w:pPr>
        <w:tabs>
          <w:tab w:val="left" w:pos="567"/>
        </w:tabs>
        <w:spacing w:after="0" w:line="480" w:lineRule="auto"/>
        <w:jc w:val="both"/>
        <w:rPr>
          <w:rFonts w:ascii="Times New Roman" w:hAnsi="Times New Roman"/>
          <w:b/>
          <w:sz w:val="24"/>
          <w:szCs w:val="24"/>
          <w:lang w:val="id-ID"/>
        </w:rPr>
      </w:pPr>
      <w:r>
        <w:rPr>
          <w:rFonts w:ascii="Times New Roman" w:hAnsi="Times New Roman"/>
          <w:b/>
          <w:bCs/>
          <w:sz w:val="24"/>
          <w:szCs w:val="24"/>
          <w:lang w:val="id-ID"/>
        </w:rPr>
        <w:t>3.2.</w:t>
      </w:r>
      <w:r>
        <w:rPr>
          <w:rFonts w:ascii="Times New Roman" w:hAnsi="Times New Roman"/>
          <w:b/>
          <w:bCs/>
          <w:sz w:val="24"/>
          <w:szCs w:val="24"/>
          <w:lang w:val="id-ID"/>
        </w:rPr>
        <w:tab/>
      </w:r>
      <w:r>
        <w:rPr>
          <w:rFonts w:ascii="Times New Roman" w:hAnsi="Times New Roman"/>
          <w:b/>
          <w:sz w:val="24"/>
          <w:szCs w:val="24"/>
          <w:lang w:val="id-ID"/>
        </w:rPr>
        <w:t xml:space="preserve">Variabel dan Indikator </w:t>
      </w:r>
      <w:r w:rsidRPr="00D6326D">
        <w:rPr>
          <w:rFonts w:ascii="Times New Roman" w:hAnsi="Times New Roman"/>
          <w:b/>
          <w:sz w:val="24"/>
          <w:szCs w:val="24"/>
        </w:rPr>
        <w:t xml:space="preserve"> </w:t>
      </w:r>
    </w:p>
    <w:p w:rsidR="00CF43F6" w:rsidRPr="00791350" w:rsidRDefault="00CF43F6" w:rsidP="00CF43F6">
      <w:pPr>
        <w:spacing w:after="0" w:line="480" w:lineRule="auto"/>
        <w:ind w:firstLine="567"/>
        <w:jc w:val="both"/>
        <w:rPr>
          <w:rFonts w:ascii="Times New Roman" w:hAnsi="Times New Roman" w:cs="Times New Roman"/>
          <w:sz w:val="24"/>
          <w:szCs w:val="24"/>
        </w:rPr>
      </w:pPr>
      <w:proofErr w:type="spellStart"/>
      <w:r w:rsidRPr="00791350">
        <w:rPr>
          <w:rFonts w:ascii="Times New Roman" w:hAnsi="Times New Roman" w:cs="Times New Roman"/>
          <w:sz w:val="24"/>
          <w:szCs w:val="24"/>
        </w:rPr>
        <w:t>Variabel</w:t>
      </w:r>
      <w:proofErr w:type="spellEnd"/>
      <w:r w:rsidRPr="00791350">
        <w:rPr>
          <w:rFonts w:ascii="Times New Roman" w:hAnsi="Times New Roman" w:cs="Times New Roman"/>
          <w:sz w:val="24"/>
          <w:szCs w:val="24"/>
        </w:rPr>
        <w:t xml:space="preserve"> </w:t>
      </w:r>
      <w:proofErr w:type="spellStart"/>
      <w:r w:rsidRPr="00791350">
        <w:rPr>
          <w:rFonts w:ascii="Times New Roman" w:hAnsi="Times New Roman" w:cs="Times New Roman"/>
          <w:sz w:val="24"/>
          <w:szCs w:val="24"/>
        </w:rPr>
        <w:t>penelitian</w:t>
      </w:r>
      <w:proofErr w:type="spellEnd"/>
      <w:r w:rsidRPr="00791350">
        <w:rPr>
          <w:rFonts w:ascii="Times New Roman" w:hAnsi="Times New Roman" w:cs="Times New Roman"/>
          <w:sz w:val="24"/>
          <w:szCs w:val="24"/>
        </w:rPr>
        <w:t xml:space="preserve"> </w:t>
      </w:r>
      <w:proofErr w:type="spellStart"/>
      <w:r w:rsidRPr="00791350">
        <w:rPr>
          <w:rFonts w:ascii="Times New Roman" w:hAnsi="Times New Roman" w:cs="Times New Roman"/>
          <w:sz w:val="24"/>
          <w:szCs w:val="24"/>
        </w:rPr>
        <w:t>adalah</w:t>
      </w:r>
      <w:proofErr w:type="spellEnd"/>
      <w:r w:rsidRPr="00791350">
        <w:rPr>
          <w:rFonts w:ascii="Times New Roman" w:hAnsi="Times New Roman" w:cs="Times New Roman"/>
          <w:sz w:val="24"/>
          <w:szCs w:val="24"/>
        </w:rPr>
        <w:t xml:space="preserve"> </w:t>
      </w:r>
      <w:proofErr w:type="spellStart"/>
      <w:r w:rsidRPr="00791350">
        <w:rPr>
          <w:rFonts w:ascii="Times New Roman" w:hAnsi="Times New Roman" w:cs="Times New Roman"/>
          <w:sz w:val="24"/>
          <w:szCs w:val="24"/>
        </w:rPr>
        <w:t>segala</w:t>
      </w:r>
      <w:proofErr w:type="spellEnd"/>
      <w:r w:rsidRPr="00791350">
        <w:rPr>
          <w:rFonts w:ascii="Times New Roman" w:hAnsi="Times New Roman" w:cs="Times New Roman"/>
          <w:sz w:val="24"/>
          <w:szCs w:val="24"/>
        </w:rPr>
        <w:t xml:space="preserve"> </w:t>
      </w:r>
      <w:proofErr w:type="spellStart"/>
      <w:r w:rsidRPr="00791350">
        <w:rPr>
          <w:rFonts w:ascii="Times New Roman" w:hAnsi="Times New Roman" w:cs="Times New Roman"/>
          <w:sz w:val="24"/>
          <w:szCs w:val="24"/>
        </w:rPr>
        <w:t>sesuatu</w:t>
      </w:r>
      <w:proofErr w:type="spellEnd"/>
      <w:r w:rsidRPr="00791350">
        <w:rPr>
          <w:rFonts w:ascii="Times New Roman" w:hAnsi="Times New Roman" w:cs="Times New Roman"/>
          <w:sz w:val="24"/>
          <w:szCs w:val="24"/>
        </w:rPr>
        <w:t xml:space="preserve"> yang </w:t>
      </w:r>
      <w:proofErr w:type="spellStart"/>
      <w:r w:rsidRPr="00791350">
        <w:rPr>
          <w:rFonts w:ascii="Times New Roman" w:hAnsi="Times New Roman" w:cs="Times New Roman"/>
          <w:sz w:val="24"/>
          <w:szCs w:val="24"/>
        </w:rPr>
        <w:t>berbentuk</w:t>
      </w:r>
      <w:proofErr w:type="spellEnd"/>
      <w:r w:rsidRPr="00791350">
        <w:rPr>
          <w:rFonts w:ascii="Times New Roman" w:hAnsi="Times New Roman" w:cs="Times New Roman"/>
          <w:sz w:val="24"/>
          <w:szCs w:val="24"/>
        </w:rPr>
        <w:t xml:space="preserve"> </w:t>
      </w:r>
      <w:proofErr w:type="spellStart"/>
      <w:proofErr w:type="gramStart"/>
      <w:r w:rsidRPr="00791350">
        <w:rPr>
          <w:rFonts w:ascii="Times New Roman" w:hAnsi="Times New Roman" w:cs="Times New Roman"/>
          <w:sz w:val="24"/>
          <w:szCs w:val="24"/>
        </w:rPr>
        <w:t>apa</w:t>
      </w:r>
      <w:proofErr w:type="spellEnd"/>
      <w:proofErr w:type="gramEnd"/>
      <w:r w:rsidRPr="00791350">
        <w:rPr>
          <w:rFonts w:ascii="Times New Roman" w:hAnsi="Times New Roman" w:cs="Times New Roman"/>
          <w:sz w:val="24"/>
          <w:szCs w:val="24"/>
        </w:rPr>
        <w:t xml:space="preserve"> </w:t>
      </w:r>
      <w:proofErr w:type="spellStart"/>
      <w:r w:rsidRPr="00791350">
        <w:rPr>
          <w:rFonts w:ascii="Times New Roman" w:hAnsi="Times New Roman" w:cs="Times New Roman"/>
          <w:sz w:val="24"/>
          <w:szCs w:val="24"/>
        </w:rPr>
        <w:t>saja</w:t>
      </w:r>
      <w:proofErr w:type="spellEnd"/>
      <w:r w:rsidRPr="00791350">
        <w:rPr>
          <w:rFonts w:ascii="Times New Roman" w:hAnsi="Times New Roman" w:cs="Times New Roman"/>
          <w:sz w:val="24"/>
          <w:szCs w:val="24"/>
        </w:rPr>
        <w:t xml:space="preserve"> yang </w:t>
      </w:r>
      <w:proofErr w:type="spellStart"/>
      <w:r w:rsidRPr="00791350">
        <w:rPr>
          <w:rFonts w:ascii="Times New Roman" w:hAnsi="Times New Roman" w:cs="Times New Roman"/>
          <w:sz w:val="24"/>
          <w:szCs w:val="24"/>
        </w:rPr>
        <w:t>ditetapkan</w:t>
      </w:r>
      <w:proofErr w:type="spellEnd"/>
      <w:r w:rsidRPr="00791350">
        <w:rPr>
          <w:rFonts w:ascii="Times New Roman" w:hAnsi="Times New Roman" w:cs="Times New Roman"/>
          <w:sz w:val="24"/>
          <w:szCs w:val="24"/>
        </w:rPr>
        <w:t xml:space="preserve"> </w:t>
      </w:r>
      <w:proofErr w:type="spellStart"/>
      <w:r w:rsidRPr="00791350">
        <w:rPr>
          <w:rFonts w:ascii="Times New Roman" w:hAnsi="Times New Roman" w:cs="Times New Roman"/>
          <w:sz w:val="24"/>
          <w:szCs w:val="24"/>
        </w:rPr>
        <w:t>oleh</w:t>
      </w:r>
      <w:proofErr w:type="spellEnd"/>
      <w:r w:rsidRPr="00791350">
        <w:rPr>
          <w:rFonts w:ascii="Times New Roman" w:hAnsi="Times New Roman" w:cs="Times New Roman"/>
          <w:sz w:val="24"/>
          <w:szCs w:val="24"/>
        </w:rPr>
        <w:t xml:space="preserve"> </w:t>
      </w:r>
      <w:proofErr w:type="spellStart"/>
      <w:r w:rsidRPr="00791350">
        <w:rPr>
          <w:rFonts w:ascii="Times New Roman" w:hAnsi="Times New Roman" w:cs="Times New Roman"/>
          <w:sz w:val="24"/>
          <w:szCs w:val="24"/>
        </w:rPr>
        <w:t>peneliti</w:t>
      </w:r>
      <w:proofErr w:type="spellEnd"/>
      <w:r w:rsidRPr="00791350">
        <w:rPr>
          <w:rFonts w:ascii="Times New Roman" w:hAnsi="Times New Roman" w:cs="Times New Roman"/>
          <w:sz w:val="24"/>
          <w:szCs w:val="24"/>
        </w:rPr>
        <w:t xml:space="preserve"> </w:t>
      </w:r>
      <w:proofErr w:type="spellStart"/>
      <w:r w:rsidRPr="00791350">
        <w:rPr>
          <w:rFonts w:ascii="Times New Roman" w:hAnsi="Times New Roman" w:cs="Times New Roman"/>
          <w:sz w:val="24"/>
          <w:szCs w:val="24"/>
        </w:rPr>
        <w:t>untuk</w:t>
      </w:r>
      <w:proofErr w:type="spellEnd"/>
      <w:r w:rsidRPr="00791350">
        <w:rPr>
          <w:rFonts w:ascii="Times New Roman" w:hAnsi="Times New Roman" w:cs="Times New Roman"/>
          <w:sz w:val="24"/>
          <w:szCs w:val="24"/>
        </w:rPr>
        <w:t xml:space="preserve"> </w:t>
      </w:r>
      <w:proofErr w:type="spellStart"/>
      <w:r w:rsidRPr="00791350">
        <w:rPr>
          <w:rFonts w:ascii="Times New Roman" w:hAnsi="Times New Roman" w:cs="Times New Roman"/>
          <w:sz w:val="24"/>
          <w:szCs w:val="24"/>
        </w:rPr>
        <w:t>dipelajari</w:t>
      </w:r>
      <w:proofErr w:type="spellEnd"/>
      <w:r w:rsidRPr="00791350">
        <w:rPr>
          <w:rFonts w:ascii="Times New Roman" w:hAnsi="Times New Roman" w:cs="Times New Roman"/>
          <w:sz w:val="24"/>
          <w:szCs w:val="24"/>
        </w:rPr>
        <w:t xml:space="preserve"> </w:t>
      </w:r>
      <w:proofErr w:type="spellStart"/>
      <w:r w:rsidRPr="00791350">
        <w:rPr>
          <w:rFonts w:ascii="Times New Roman" w:hAnsi="Times New Roman" w:cs="Times New Roman"/>
          <w:sz w:val="24"/>
          <w:szCs w:val="24"/>
        </w:rPr>
        <w:t>sehingga</w:t>
      </w:r>
      <w:proofErr w:type="spellEnd"/>
      <w:r w:rsidRPr="00791350">
        <w:rPr>
          <w:rFonts w:ascii="Times New Roman" w:hAnsi="Times New Roman" w:cs="Times New Roman"/>
          <w:sz w:val="24"/>
          <w:szCs w:val="24"/>
        </w:rPr>
        <w:t xml:space="preserve"> </w:t>
      </w:r>
      <w:proofErr w:type="spellStart"/>
      <w:r w:rsidRPr="00791350">
        <w:rPr>
          <w:rFonts w:ascii="Times New Roman" w:hAnsi="Times New Roman" w:cs="Times New Roman"/>
          <w:sz w:val="24"/>
          <w:szCs w:val="24"/>
        </w:rPr>
        <w:t>diperoleh</w:t>
      </w:r>
      <w:proofErr w:type="spellEnd"/>
      <w:r w:rsidRPr="00791350">
        <w:rPr>
          <w:rFonts w:ascii="Times New Roman" w:hAnsi="Times New Roman" w:cs="Times New Roman"/>
          <w:sz w:val="24"/>
          <w:szCs w:val="24"/>
        </w:rPr>
        <w:t xml:space="preserve"> </w:t>
      </w:r>
      <w:proofErr w:type="spellStart"/>
      <w:r w:rsidRPr="00791350">
        <w:rPr>
          <w:rFonts w:ascii="Times New Roman" w:hAnsi="Times New Roman" w:cs="Times New Roman"/>
          <w:sz w:val="24"/>
          <w:szCs w:val="24"/>
        </w:rPr>
        <w:t>informasi</w:t>
      </w:r>
      <w:proofErr w:type="spellEnd"/>
      <w:r w:rsidRPr="00791350">
        <w:rPr>
          <w:rFonts w:ascii="Times New Roman" w:hAnsi="Times New Roman" w:cs="Times New Roman"/>
          <w:sz w:val="24"/>
          <w:szCs w:val="24"/>
        </w:rPr>
        <w:t xml:space="preserve"> </w:t>
      </w:r>
      <w:proofErr w:type="spellStart"/>
      <w:r w:rsidRPr="00791350">
        <w:rPr>
          <w:rFonts w:ascii="Times New Roman" w:hAnsi="Times New Roman" w:cs="Times New Roman"/>
          <w:sz w:val="24"/>
          <w:szCs w:val="24"/>
        </w:rPr>
        <w:t>tentang</w:t>
      </w:r>
      <w:proofErr w:type="spellEnd"/>
      <w:r w:rsidRPr="00791350">
        <w:rPr>
          <w:rFonts w:ascii="Times New Roman" w:hAnsi="Times New Roman" w:cs="Times New Roman"/>
          <w:sz w:val="24"/>
          <w:szCs w:val="24"/>
        </w:rPr>
        <w:t xml:space="preserve"> </w:t>
      </w:r>
      <w:proofErr w:type="spellStart"/>
      <w:r w:rsidRPr="00791350">
        <w:rPr>
          <w:rFonts w:ascii="Times New Roman" w:hAnsi="Times New Roman" w:cs="Times New Roman"/>
          <w:sz w:val="24"/>
          <w:szCs w:val="24"/>
        </w:rPr>
        <w:t>hal</w:t>
      </w:r>
      <w:proofErr w:type="spellEnd"/>
      <w:r w:rsidRPr="00791350">
        <w:rPr>
          <w:rFonts w:ascii="Times New Roman" w:hAnsi="Times New Roman" w:cs="Times New Roman"/>
          <w:sz w:val="24"/>
          <w:szCs w:val="24"/>
        </w:rPr>
        <w:t xml:space="preserve"> </w:t>
      </w:r>
      <w:proofErr w:type="spellStart"/>
      <w:r w:rsidRPr="00791350">
        <w:rPr>
          <w:rFonts w:ascii="Times New Roman" w:hAnsi="Times New Roman" w:cs="Times New Roman"/>
          <w:sz w:val="24"/>
          <w:szCs w:val="24"/>
        </w:rPr>
        <w:t>tersebut</w:t>
      </w:r>
      <w:proofErr w:type="spellEnd"/>
      <w:r w:rsidRPr="00791350">
        <w:rPr>
          <w:rFonts w:ascii="Times New Roman" w:hAnsi="Times New Roman" w:cs="Times New Roman"/>
          <w:sz w:val="24"/>
          <w:szCs w:val="24"/>
        </w:rPr>
        <w:t xml:space="preserve">, </w:t>
      </w:r>
      <w:proofErr w:type="spellStart"/>
      <w:r w:rsidRPr="00791350">
        <w:rPr>
          <w:rFonts w:ascii="Times New Roman" w:hAnsi="Times New Roman" w:cs="Times New Roman"/>
          <w:sz w:val="24"/>
          <w:szCs w:val="24"/>
        </w:rPr>
        <w:t>ditarik</w:t>
      </w:r>
      <w:proofErr w:type="spellEnd"/>
      <w:r w:rsidRPr="00791350">
        <w:rPr>
          <w:rFonts w:ascii="Times New Roman" w:hAnsi="Times New Roman" w:cs="Times New Roman"/>
          <w:sz w:val="24"/>
          <w:szCs w:val="24"/>
        </w:rPr>
        <w:t xml:space="preserve"> </w:t>
      </w:r>
      <w:proofErr w:type="spellStart"/>
      <w:r w:rsidRPr="00791350">
        <w:rPr>
          <w:rFonts w:ascii="Times New Roman" w:hAnsi="Times New Roman" w:cs="Times New Roman"/>
          <w:sz w:val="24"/>
          <w:szCs w:val="24"/>
        </w:rPr>
        <w:t>kesimpulannya</w:t>
      </w:r>
      <w:proofErr w:type="spellEnd"/>
      <w:r w:rsidRPr="00791350">
        <w:rPr>
          <w:rFonts w:ascii="Times New Roman" w:hAnsi="Times New Roman" w:cs="Times New Roman"/>
          <w:sz w:val="24"/>
          <w:szCs w:val="24"/>
        </w:rPr>
        <w:t xml:space="preserve">. </w:t>
      </w:r>
      <w:proofErr w:type="spellStart"/>
      <w:proofErr w:type="gramStart"/>
      <w:r w:rsidRPr="00791350">
        <w:rPr>
          <w:rFonts w:ascii="Times New Roman" w:hAnsi="Times New Roman" w:cs="Times New Roman"/>
          <w:sz w:val="24"/>
          <w:szCs w:val="24"/>
        </w:rPr>
        <w:t>Dalam</w:t>
      </w:r>
      <w:proofErr w:type="spellEnd"/>
      <w:r w:rsidRPr="00791350">
        <w:rPr>
          <w:rFonts w:ascii="Times New Roman" w:hAnsi="Times New Roman" w:cs="Times New Roman"/>
          <w:sz w:val="24"/>
          <w:szCs w:val="24"/>
        </w:rPr>
        <w:t xml:space="preserve"> </w:t>
      </w:r>
      <w:proofErr w:type="spellStart"/>
      <w:r w:rsidRPr="00791350">
        <w:rPr>
          <w:rFonts w:ascii="Times New Roman" w:hAnsi="Times New Roman" w:cs="Times New Roman"/>
          <w:sz w:val="24"/>
          <w:szCs w:val="24"/>
        </w:rPr>
        <w:t>penelitian</w:t>
      </w:r>
      <w:proofErr w:type="spellEnd"/>
      <w:r w:rsidRPr="00791350">
        <w:rPr>
          <w:rFonts w:ascii="Times New Roman" w:hAnsi="Times New Roman" w:cs="Times New Roman"/>
          <w:sz w:val="24"/>
          <w:szCs w:val="24"/>
        </w:rPr>
        <w:t xml:space="preserve"> </w:t>
      </w:r>
      <w:proofErr w:type="spellStart"/>
      <w:r w:rsidRPr="00791350">
        <w:rPr>
          <w:rFonts w:ascii="Times New Roman" w:hAnsi="Times New Roman" w:cs="Times New Roman"/>
          <w:sz w:val="24"/>
          <w:szCs w:val="24"/>
        </w:rPr>
        <w:t>ini</w:t>
      </w:r>
      <w:proofErr w:type="spellEnd"/>
      <w:r w:rsidRPr="00791350">
        <w:rPr>
          <w:rFonts w:ascii="Times New Roman" w:hAnsi="Times New Roman" w:cs="Times New Roman"/>
          <w:sz w:val="24"/>
          <w:szCs w:val="24"/>
        </w:rPr>
        <w:t xml:space="preserve"> </w:t>
      </w:r>
      <w:proofErr w:type="spellStart"/>
      <w:r w:rsidRPr="00791350">
        <w:rPr>
          <w:rFonts w:ascii="Times New Roman" w:hAnsi="Times New Roman" w:cs="Times New Roman"/>
          <w:sz w:val="24"/>
          <w:szCs w:val="24"/>
        </w:rPr>
        <w:t>peneliti</w:t>
      </w:r>
      <w:proofErr w:type="spellEnd"/>
      <w:r w:rsidRPr="00791350">
        <w:rPr>
          <w:rFonts w:ascii="Times New Roman" w:hAnsi="Times New Roman" w:cs="Times New Roman"/>
          <w:sz w:val="24"/>
          <w:szCs w:val="24"/>
        </w:rPr>
        <w:t xml:space="preserve"> </w:t>
      </w:r>
      <w:proofErr w:type="spellStart"/>
      <w:r w:rsidRPr="00791350">
        <w:rPr>
          <w:rFonts w:ascii="Times New Roman" w:hAnsi="Times New Roman" w:cs="Times New Roman"/>
          <w:sz w:val="24"/>
          <w:szCs w:val="24"/>
        </w:rPr>
        <w:t>menggunakan</w:t>
      </w:r>
      <w:proofErr w:type="spellEnd"/>
      <w:r w:rsidRPr="00791350">
        <w:rPr>
          <w:rFonts w:ascii="Times New Roman" w:hAnsi="Times New Roman" w:cs="Times New Roman"/>
          <w:sz w:val="24"/>
          <w:szCs w:val="24"/>
        </w:rPr>
        <w:t xml:space="preserve"> </w:t>
      </w:r>
      <w:proofErr w:type="spellStart"/>
      <w:r w:rsidRPr="00791350">
        <w:rPr>
          <w:rFonts w:ascii="Times New Roman" w:hAnsi="Times New Roman" w:cs="Times New Roman"/>
          <w:sz w:val="24"/>
          <w:szCs w:val="24"/>
        </w:rPr>
        <w:t>dua</w:t>
      </w:r>
      <w:proofErr w:type="spellEnd"/>
      <w:r w:rsidRPr="00791350">
        <w:rPr>
          <w:rFonts w:ascii="Times New Roman" w:hAnsi="Times New Roman" w:cs="Times New Roman"/>
          <w:sz w:val="24"/>
          <w:szCs w:val="24"/>
        </w:rPr>
        <w:t xml:space="preserve"> </w:t>
      </w:r>
      <w:proofErr w:type="spellStart"/>
      <w:r w:rsidRPr="00791350">
        <w:rPr>
          <w:rFonts w:ascii="Times New Roman" w:hAnsi="Times New Roman" w:cs="Times New Roman"/>
          <w:sz w:val="24"/>
          <w:szCs w:val="24"/>
        </w:rPr>
        <w:t>variabel</w:t>
      </w:r>
      <w:proofErr w:type="spellEnd"/>
      <w:r w:rsidRPr="00791350">
        <w:rPr>
          <w:rFonts w:ascii="Times New Roman" w:hAnsi="Times New Roman" w:cs="Times New Roman"/>
          <w:sz w:val="24"/>
          <w:szCs w:val="24"/>
        </w:rPr>
        <w:t xml:space="preserve"> </w:t>
      </w:r>
      <w:proofErr w:type="spellStart"/>
      <w:r w:rsidRPr="00791350">
        <w:rPr>
          <w:rFonts w:ascii="Times New Roman" w:hAnsi="Times New Roman" w:cs="Times New Roman"/>
          <w:sz w:val="24"/>
          <w:szCs w:val="24"/>
        </w:rPr>
        <w:t>yaitu</w:t>
      </w:r>
      <w:proofErr w:type="spellEnd"/>
      <w:r w:rsidRPr="00791350">
        <w:rPr>
          <w:rFonts w:ascii="Times New Roman" w:hAnsi="Times New Roman" w:cs="Times New Roman"/>
          <w:sz w:val="24"/>
          <w:szCs w:val="24"/>
        </w:rPr>
        <w:t xml:space="preserve"> </w:t>
      </w:r>
      <w:proofErr w:type="spellStart"/>
      <w:r w:rsidRPr="00791350">
        <w:rPr>
          <w:rFonts w:ascii="Times New Roman" w:hAnsi="Times New Roman" w:cs="Times New Roman"/>
          <w:sz w:val="24"/>
          <w:szCs w:val="24"/>
        </w:rPr>
        <w:t>variabel</w:t>
      </w:r>
      <w:proofErr w:type="spellEnd"/>
      <w:r w:rsidRPr="00791350">
        <w:rPr>
          <w:rFonts w:ascii="Times New Roman" w:hAnsi="Times New Roman" w:cs="Times New Roman"/>
          <w:sz w:val="24"/>
          <w:szCs w:val="24"/>
        </w:rPr>
        <w:t xml:space="preserve"> </w:t>
      </w:r>
      <w:proofErr w:type="spellStart"/>
      <w:r w:rsidRPr="00791350">
        <w:rPr>
          <w:rFonts w:ascii="Times New Roman" w:hAnsi="Times New Roman" w:cs="Times New Roman"/>
          <w:sz w:val="24"/>
          <w:szCs w:val="24"/>
        </w:rPr>
        <w:t>independen</w:t>
      </w:r>
      <w:proofErr w:type="spellEnd"/>
      <w:r w:rsidRPr="00791350">
        <w:rPr>
          <w:rFonts w:ascii="Times New Roman" w:hAnsi="Times New Roman" w:cs="Times New Roman"/>
          <w:sz w:val="24"/>
          <w:szCs w:val="24"/>
        </w:rPr>
        <w:t xml:space="preserve"> </w:t>
      </w:r>
      <w:proofErr w:type="spellStart"/>
      <w:r w:rsidRPr="00791350">
        <w:rPr>
          <w:rFonts w:ascii="Times New Roman" w:hAnsi="Times New Roman" w:cs="Times New Roman"/>
          <w:sz w:val="24"/>
          <w:szCs w:val="24"/>
        </w:rPr>
        <w:t>dan</w:t>
      </w:r>
      <w:proofErr w:type="spellEnd"/>
      <w:r w:rsidRPr="00791350">
        <w:rPr>
          <w:rFonts w:ascii="Times New Roman" w:hAnsi="Times New Roman" w:cs="Times New Roman"/>
          <w:sz w:val="24"/>
          <w:szCs w:val="24"/>
        </w:rPr>
        <w:t xml:space="preserve"> </w:t>
      </w:r>
      <w:proofErr w:type="spellStart"/>
      <w:r w:rsidRPr="00791350">
        <w:rPr>
          <w:rFonts w:ascii="Times New Roman" w:hAnsi="Times New Roman" w:cs="Times New Roman"/>
          <w:sz w:val="24"/>
          <w:szCs w:val="24"/>
        </w:rPr>
        <w:t>variabel</w:t>
      </w:r>
      <w:proofErr w:type="spellEnd"/>
      <w:r w:rsidRPr="00791350">
        <w:rPr>
          <w:rFonts w:ascii="Times New Roman" w:hAnsi="Times New Roman" w:cs="Times New Roman"/>
          <w:sz w:val="24"/>
          <w:szCs w:val="24"/>
        </w:rPr>
        <w:t xml:space="preserve"> </w:t>
      </w:r>
      <w:proofErr w:type="spellStart"/>
      <w:r w:rsidRPr="00791350">
        <w:rPr>
          <w:rFonts w:ascii="Times New Roman" w:hAnsi="Times New Roman" w:cs="Times New Roman"/>
          <w:sz w:val="24"/>
          <w:szCs w:val="24"/>
        </w:rPr>
        <w:t>dependen</w:t>
      </w:r>
      <w:proofErr w:type="spellEnd"/>
      <w:r w:rsidRPr="00791350">
        <w:rPr>
          <w:rFonts w:ascii="Times New Roman" w:hAnsi="Times New Roman" w:cs="Times New Roman"/>
          <w:sz w:val="24"/>
          <w:szCs w:val="24"/>
        </w:rPr>
        <w:t>.</w:t>
      </w:r>
      <w:proofErr w:type="gramEnd"/>
    </w:p>
    <w:p w:rsidR="00CF43F6" w:rsidRPr="00630CF6" w:rsidRDefault="00CF43F6" w:rsidP="00CF43F6">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spellStart"/>
      <w:proofErr w:type="gramStart"/>
      <w:r w:rsidRPr="004A5A3A">
        <w:rPr>
          <w:rFonts w:ascii="Times New Roman" w:hAnsi="Times New Roman" w:cs="Times New Roman"/>
          <w:sz w:val="24"/>
          <w:szCs w:val="24"/>
        </w:rPr>
        <w:t>Penelitian</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ini</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menggunakan</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beberapa</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variabel</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yaitu</w:t>
      </w:r>
      <w:proofErr w:type="spellEnd"/>
      <w:r w:rsidRPr="004A5A3A">
        <w:rPr>
          <w:rFonts w:ascii="Times New Roman" w:hAnsi="Times New Roman" w:cs="Times New Roman"/>
          <w:sz w:val="24"/>
          <w:szCs w:val="24"/>
        </w:rPr>
        <w:t xml:space="preserve"> </w:t>
      </w:r>
      <w:r>
        <w:rPr>
          <w:rFonts w:ascii="Times New Roman" w:hAnsi="Times New Roman" w:cs="Times New Roman"/>
          <w:i/>
          <w:sz w:val="24"/>
          <w:szCs w:val="24"/>
          <w:lang w:val="id-ID"/>
        </w:rPr>
        <w:t>Current Ratio</w:t>
      </w:r>
      <w:r>
        <w:rPr>
          <w:rFonts w:ascii="Times New Roman" w:hAnsi="Times New Roman" w:cs="Times New Roman"/>
          <w:i/>
          <w:sz w:val="24"/>
          <w:szCs w:val="24"/>
        </w:rPr>
        <w:t xml:space="preserve"> </w:t>
      </w:r>
      <w:r w:rsidRPr="004A5A3A">
        <w:rPr>
          <w:rFonts w:ascii="Times New Roman" w:hAnsi="Times New Roman" w:cs="Times New Roman"/>
          <w:sz w:val="24"/>
          <w:szCs w:val="24"/>
        </w:rPr>
        <w:t xml:space="preserve">(X1), </w:t>
      </w:r>
      <w:r w:rsidRPr="00274FD7">
        <w:rPr>
          <w:rFonts w:ascii="Times New Roman" w:hAnsi="Times New Roman" w:cs="Times New Roman"/>
          <w:i/>
          <w:sz w:val="24"/>
          <w:szCs w:val="24"/>
        </w:rPr>
        <w:t>Debt to Equity Ratio</w:t>
      </w:r>
      <w:r w:rsidRPr="004A5A3A">
        <w:rPr>
          <w:rFonts w:ascii="Times New Roman" w:hAnsi="Times New Roman" w:cs="Times New Roman"/>
          <w:sz w:val="24"/>
          <w:szCs w:val="24"/>
        </w:rPr>
        <w:t xml:space="preserve"> (X2) </w:t>
      </w:r>
      <w:proofErr w:type="spellStart"/>
      <w:r w:rsidRPr="004A5A3A">
        <w:rPr>
          <w:rFonts w:ascii="Times New Roman" w:hAnsi="Times New Roman" w:cs="Times New Roman"/>
          <w:sz w:val="24"/>
          <w:szCs w:val="24"/>
        </w:rPr>
        <w:t>dan</w:t>
      </w:r>
      <w:proofErr w:type="spellEnd"/>
      <w:r w:rsidRPr="004A5A3A">
        <w:rPr>
          <w:rFonts w:ascii="Times New Roman" w:hAnsi="Times New Roman" w:cs="Times New Roman"/>
          <w:sz w:val="24"/>
          <w:szCs w:val="24"/>
        </w:rPr>
        <w:t xml:space="preserve"> </w:t>
      </w:r>
      <w:r>
        <w:rPr>
          <w:rFonts w:ascii="Times New Roman" w:hAnsi="Times New Roman" w:cs="Times New Roman"/>
          <w:i/>
          <w:sz w:val="24"/>
          <w:szCs w:val="24"/>
        </w:rPr>
        <w:t>Profit</w:t>
      </w:r>
      <w:r>
        <w:rPr>
          <w:rFonts w:ascii="Times New Roman" w:hAnsi="Times New Roman" w:cs="Times New Roman"/>
          <w:i/>
          <w:sz w:val="24"/>
          <w:szCs w:val="24"/>
          <w:lang w:val="id-ID"/>
        </w:rPr>
        <w:t>abilitas</w:t>
      </w:r>
      <w:r>
        <w:rPr>
          <w:rFonts w:ascii="Times New Roman" w:hAnsi="Times New Roman" w:cs="Times New Roman"/>
          <w:i/>
          <w:sz w:val="24"/>
          <w:szCs w:val="24"/>
        </w:rPr>
        <w:t xml:space="preserve"> </w:t>
      </w:r>
      <w:r w:rsidRPr="004A5A3A">
        <w:rPr>
          <w:rFonts w:ascii="Times New Roman" w:hAnsi="Times New Roman" w:cs="Times New Roman"/>
          <w:sz w:val="24"/>
          <w:szCs w:val="24"/>
        </w:rPr>
        <w:t>(Y).</w:t>
      </w:r>
      <w:proofErr w:type="gram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Secara</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operasional</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masing-masing</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varibel</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dalam</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penelitian</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ini</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dapat</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didefinisikan</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sebagai</w:t>
      </w:r>
      <w:proofErr w:type="spellEnd"/>
      <w:r w:rsidRPr="004A5A3A">
        <w:rPr>
          <w:rFonts w:ascii="Times New Roman" w:hAnsi="Times New Roman" w:cs="Times New Roman"/>
          <w:sz w:val="24"/>
          <w:szCs w:val="24"/>
        </w:rPr>
        <w:t xml:space="preserve"> </w:t>
      </w:r>
      <w:proofErr w:type="spellStart"/>
      <w:proofErr w:type="gramStart"/>
      <w:r w:rsidRPr="004A5A3A">
        <w:rPr>
          <w:rFonts w:ascii="Times New Roman" w:hAnsi="Times New Roman" w:cs="Times New Roman"/>
          <w:sz w:val="24"/>
          <w:szCs w:val="24"/>
        </w:rPr>
        <w:t>berikut</w:t>
      </w:r>
      <w:proofErr w:type="spellEnd"/>
      <w:r w:rsidRPr="004A5A3A">
        <w:rPr>
          <w:rFonts w:ascii="Times New Roman" w:hAnsi="Times New Roman" w:cs="Times New Roman"/>
          <w:sz w:val="24"/>
          <w:szCs w:val="24"/>
        </w:rPr>
        <w:t xml:space="preserve"> :</w:t>
      </w:r>
      <w:proofErr w:type="gramEnd"/>
    </w:p>
    <w:p w:rsidR="00CF43F6" w:rsidRDefault="00CF43F6" w:rsidP="00CF43F6">
      <w:pPr>
        <w:spacing w:after="0" w:line="480" w:lineRule="auto"/>
        <w:ind w:left="284"/>
        <w:jc w:val="both"/>
        <w:rPr>
          <w:rFonts w:ascii="Times New Roman" w:hAnsi="Times New Roman"/>
          <w:b/>
          <w:bCs/>
          <w:sz w:val="24"/>
          <w:szCs w:val="24"/>
          <w:lang w:val="id-ID"/>
        </w:rPr>
      </w:pPr>
    </w:p>
    <w:p w:rsidR="00CF43F6" w:rsidRDefault="00CF43F6" w:rsidP="00CF43F6">
      <w:pPr>
        <w:spacing w:after="0" w:line="480" w:lineRule="auto"/>
        <w:ind w:left="284"/>
        <w:jc w:val="both"/>
        <w:rPr>
          <w:rFonts w:ascii="Times New Roman" w:hAnsi="Times New Roman"/>
          <w:b/>
          <w:bCs/>
          <w:sz w:val="24"/>
          <w:szCs w:val="24"/>
          <w:lang w:val="id-ID"/>
        </w:rPr>
      </w:pPr>
    </w:p>
    <w:p w:rsidR="00CF43F6" w:rsidRDefault="00CF43F6" w:rsidP="00CF43F6">
      <w:pPr>
        <w:spacing w:after="0" w:line="480" w:lineRule="auto"/>
        <w:ind w:left="284"/>
        <w:jc w:val="both"/>
        <w:rPr>
          <w:rFonts w:ascii="Times New Roman" w:hAnsi="Times New Roman"/>
          <w:b/>
          <w:bCs/>
          <w:sz w:val="24"/>
          <w:szCs w:val="24"/>
          <w:lang w:val="id-ID"/>
        </w:rPr>
      </w:pPr>
    </w:p>
    <w:p w:rsidR="00CF43F6" w:rsidRDefault="00CF43F6" w:rsidP="00CF43F6">
      <w:pPr>
        <w:spacing w:after="0" w:line="480" w:lineRule="auto"/>
        <w:ind w:left="284"/>
        <w:jc w:val="both"/>
        <w:rPr>
          <w:rFonts w:ascii="Times New Roman" w:hAnsi="Times New Roman"/>
          <w:b/>
          <w:bCs/>
          <w:sz w:val="24"/>
          <w:szCs w:val="24"/>
          <w:lang w:val="id-ID"/>
        </w:rPr>
      </w:pPr>
      <w:bookmarkStart w:id="0" w:name="_GoBack"/>
      <w:bookmarkEnd w:id="0"/>
    </w:p>
    <w:p w:rsidR="00CF43F6" w:rsidRPr="00921014" w:rsidRDefault="00CF43F6" w:rsidP="00CF43F6">
      <w:pPr>
        <w:spacing w:after="0" w:line="480" w:lineRule="auto"/>
        <w:ind w:left="284"/>
        <w:jc w:val="both"/>
        <w:rPr>
          <w:rFonts w:asciiTheme="majorBidi" w:hAnsiTheme="majorBidi" w:cstheme="majorBidi"/>
          <w:b/>
          <w:bCs/>
          <w:sz w:val="24"/>
          <w:szCs w:val="24"/>
          <w:lang w:val="id-ID"/>
        </w:rPr>
      </w:pPr>
      <w:r>
        <w:rPr>
          <w:rFonts w:ascii="Times New Roman" w:hAnsi="Times New Roman"/>
          <w:b/>
          <w:bCs/>
          <w:sz w:val="24"/>
          <w:szCs w:val="24"/>
          <w:lang w:val="id-ID"/>
        </w:rPr>
        <w:lastRenderedPageBreak/>
        <w:t>3.</w:t>
      </w:r>
      <w:r>
        <w:rPr>
          <w:rFonts w:asciiTheme="majorBidi" w:hAnsiTheme="majorBidi" w:cstheme="majorBidi"/>
          <w:b/>
          <w:bCs/>
          <w:sz w:val="24"/>
          <w:szCs w:val="24"/>
          <w:lang w:val="id-ID"/>
        </w:rPr>
        <w:t>2</w:t>
      </w:r>
      <w:r w:rsidRPr="00921014">
        <w:rPr>
          <w:rFonts w:asciiTheme="majorBidi" w:hAnsiTheme="majorBidi" w:cstheme="majorBidi"/>
          <w:b/>
          <w:bCs/>
          <w:sz w:val="24"/>
          <w:szCs w:val="24"/>
          <w:lang w:val="id-ID"/>
        </w:rPr>
        <w:t xml:space="preserve">.1   Variabel </w:t>
      </w:r>
    </w:p>
    <w:p w:rsidR="00CF43F6" w:rsidRDefault="00CF43F6" w:rsidP="00CF43F6">
      <w:pPr>
        <w:spacing w:after="0" w:line="480" w:lineRule="auto"/>
        <w:ind w:left="284"/>
        <w:jc w:val="both"/>
        <w:rPr>
          <w:rFonts w:asciiTheme="majorBidi" w:hAnsiTheme="majorBidi" w:cstheme="majorBidi"/>
          <w:b/>
          <w:bCs/>
          <w:sz w:val="24"/>
          <w:szCs w:val="24"/>
          <w:lang w:val="id-ID"/>
        </w:rPr>
      </w:pPr>
      <w:r w:rsidRPr="00921014">
        <w:rPr>
          <w:rFonts w:asciiTheme="majorBidi" w:hAnsiTheme="majorBidi" w:cstheme="majorBidi"/>
          <w:b/>
          <w:bCs/>
          <w:sz w:val="24"/>
          <w:szCs w:val="24"/>
          <w:lang w:val="id-ID"/>
        </w:rPr>
        <w:t>a.</w:t>
      </w:r>
      <w:r>
        <w:rPr>
          <w:rFonts w:asciiTheme="majorBidi" w:hAnsiTheme="majorBidi" w:cstheme="majorBidi"/>
          <w:b/>
          <w:bCs/>
          <w:sz w:val="24"/>
          <w:szCs w:val="24"/>
          <w:lang w:val="id-ID"/>
        </w:rPr>
        <w:t xml:space="preserve"> Variabel Dependent (Variabel Y)</w:t>
      </w:r>
    </w:p>
    <w:p w:rsidR="00CF43F6" w:rsidRPr="00AC3D56" w:rsidRDefault="00CF43F6" w:rsidP="00CF43F6">
      <w:pPr>
        <w:spacing w:after="0" w:line="480" w:lineRule="auto"/>
        <w:ind w:firstLine="567"/>
        <w:jc w:val="both"/>
        <w:rPr>
          <w:rFonts w:asciiTheme="majorBidi" w:hAnsiTheme="majorBidi" w:cstheme="majorBidi"/>
          <w:b/>
          <w:bCs/>
          <w:sz w:val="24"/>
          <w:szCs w:val="24"/>
          <w:lang w:val="id-ID"/>
        </w:rPr>
      </w:pPr>
      <w:proofErr w:type="spellStart"/>
      <w:r w:rsidRPr="00921014">
        <w:rPr>
          <w:rFonts w:asciiTheme="majorBidi" w:hAnsiTheme="majorBidi" w:cstheme="majorBidi"/>
          <w:sz w:val="24"/>
          <w:szCs w:val="24"/>
        </w:rPr>
        <w:t>Menurut</w:t>
      </w:r>
      <w:proofErr w:type="spellEnd"/>
      <w:r w:rsidRPr="00921014">
        <w:rPr>
          <w:rFonts w:asciiTheme="majorBidi" w:hAnsiTheme="majorBidi" w:cstheme="majorBidi"/>
          <w:sz w:val="24"/>
          <w:szCs w:val="24"/>
        </w:rPr>
        <w:t xml:space="preserve"> </w:t>
      </w:r>
      <w:proofErr w:type="spellStart"/>
      <w:r w:rsidRPr="00921014">
        <w:rPr>
          <w:rFonts w:asciiTheme="majorBidi" w:hAnsiTheme="majorBidi" w:cstheme="majorBidi"/>
          <w:sz w:val="24"/>
          <w:szCs w:val="24"/>
        </w:rPr>
        <w:t>Juliandi</w:t>
      </w:r>
      <w:proofErr w:type="spellEnd"/>
      <w:r w:rsidRPr="00921014">
        <w:rPr>
          <w:rFonts w:asciiTheme="majorBidi" w:hAnsiTheme="majorBidi" w:cstheme="majorBidi"/>
          <w:sz w:val="24"/>
          <w:szCs w:val="24"/>
        </w:rPr>
        <w:t xml:space="preserve"> &amp; </w:t>
      </w:r>
      <w:proofErr w:type="spellStart"/>
      <w:r w:rsidRPr="00921014">
        <w:rPr>
          <w:rFonts w:asciiTheme="majorBidi" w:hAnsiTheme="majorBidi" w:cstheme="majorBidi"/>
          <w:sz w:val="24"/>
          <w:szCs w:val="24"/>
        </w:rPr>
        <w:t>Irfan</w:t>
      </w:r>
      <w:proofErr w:type="spellEnd"/>
      <w:r w:rsidRPr="00921014">
        <w:rPr>
          <w:rFonts w:asciiTheme="majorBidi" w:hAnsiTheme="majorBidi" w:cstheme="majorBidi"/>
          <w:sz w:val="24"/>
          <w:szCs w:val="24"/>
        </w:rPr>
        <w:t xml:space="preserve"> (2015, </w:t>
      </w:r>
      <w:proofErr w:type="spellStart"/>
      <w:r w:rsidRPr="00921014">
        <w:rPr>
          <w:rFonts w:asciiTheme="majorBidi" w:hAnsiTheme="majorBidi" w:cstheme="majorBidi"/>
          <w:sz w:val="24"/>
          <w:szCs w:val="24"/>
        </w:rPr>
        <w:t>hal</w:t>
      </w:r>
      <w:proofErr w:type="spellEnd"/>
      <w:r w:rsidRPr="00921014">
        <w:rPr>
          <w:rFonts w:asciiTheme="majorBidi" w:hAnsiTheme="majorBidi" w:cstheme="majorBidi"/>
          <w:sz w:val="24"/>
          <w:szCs w:val="24"/>
        </w:rPr>
        <w:t>. 22) “</w:t>
      </w:r>
      <w:proofErr w:type="spellStart"/>
      <w:r w:rsidRPr="00921014">
        <w:rPr>
          <w:rFonts w:asciiTheme="majorBidi" w:hAnsiTheme="majorBidi" w:cstheme="majorBidi"/>
          <w:sz w:val="24"/>
          <w:szCs w:val="24"/>
        </w:rPr>
        <w:t>variabel</w:t>
      </w:r>
      <w:proofErr w:type="spellEnd"/>
      <w:r w:rsidRPr="00921014">
        <w:rPr>
          <w:rFonts w:asciiTheme="majorBidi" w:hAnsiTheme="majorBidi" w:cstheme="majorBidi"/>
          <w:sz w:val="24"/>
          <w:szCs w:val="24"/>
        </w:rPr>
        <w:t xml:space="preserve"> dependent </w:t>
      </w:r>
      <w:proofErr w:type="spellStart"/>
      <w:r w:rsidRPr="00921014">
        <w:rPr>
          <w:rFonts w:asciiTheme="majorBidi" w:hAnsiTheme="majorBidi" w:cstheme="majorBidi"/>
          <w:sz w:val="24"/>
          <w:szCs w:val="24"/>
        </w:rPr>
        <w:t>adalah</w:t>
      </w:r>
      <w:proofErr w:type="spellEnd"/>
      <w:r w:rsidRPr="00921014">
        <w:rPr>
          <w:rFonts w:asciiTheme="majorBidi" w:hAnsiTheme="majorBidi" w:cstheme="majorBidi"/>
          <w:sz w:val="24"/>
          <w:szCs w:val="24"/>
        </w:rPr>
        <w:t xml:space="preserve"> variable</w:t>
      </w:r>
      <w:r w:rsidRPr="00921014">
        <w:rPr>
          <w:rFonts w:asciiTheme="majorBidi" w:hAnsiTheme="majorBidi" w:cstheme="majorBidi"/>
          <w:sz w:val="24"/>
          <w:szCs w:val="24"/>
          <w:lang w:val="id-ID"/>
        </w:rPr>
        <w:t xml:space="preserve"> </w:t>
      </w:r>
      <w:r>
        <w:rPr>
          <w:rFonts w:asciiTheme="majorBidi" w:hAnsiTheme="majorBidi" w:cstheme="majorBidi"/>
          <w:sz w:val="24"/>
          <w:szCs w:val="24"/>
        </w:rPr>
        <w:t xml:space="preserve">yang </w:t>
      </w:r>
      <w:proofErr w:type="spellStart"/>
      <w:r>
        <w:rPr>
          <w:rFonts w:asciiTheme="majorBidi" w:hAnsiTheme="majorBidi" w:cstheme="majorBidi"/>
          <w:sz w:val="24"/>
          <w:szCs w:val="24"/>
        </w:rPr>
        <w:t>dipeng</w:t>
      </w:r>
      <w:r w:rsidRPr="00921014">
        <w:rPr>
          <w:rFonts w:asciiTheme="majorBidi" w:hAnsiTheme="majorBidi" w:cstheme="majorBidi"/>
          <w:sz w:val="24"/>
          <w:szCs w:val="24"/>
        </w:rPr>
        <w:t>aruhi</w:t>
      </w:r>
      <w:proofErr w:type="spellEnd"/>
      <w:r w:rsidRPr="00921014">
        <w:rPr>
          <w:rFonts w:asciiTheme="majorBidi" w:hAnsiTheme="majorBidi" w:cstheme="majorBidi"/>
          <w:sz w:val="24"/>
          <w:szCs w:val="24"/>
        </w:rPr>
        <w:t xml:space="preserve">, </w:t>
      </w:r>
      <w:proofErr w:type="spellStart"/>
      <w:r w:rsidRPr="00921014">
        <w:rPr>
          <w:rFonts w:asciiTheme="majorBidi" w:hAnsiTheme="majorBidi" w:cstheme="majorBidi"/>
          <w:sz w:val="24"/>
          <w:szCs w:val="24"/>
        </w:rPr>
        <w:t>terikat</w:t>
      </w:r>
      <w:proofErr w:type="spellEnd"/>
      <w:r w:rsidRPr="00921014">
        <w:rPr>
          <w:rFonts w:asciiTheme="majorBidi" w:hAnsiTheme="majorBidi" w:cstheme="majorBidi"/>
          <w:sz w:val="24"/>
          <w:szCs w:val="24"/>
        </w:rPr>
        <w:t xml:space="preserve">, </w:t>
      </w:r>
      <w:proofErr w:type="spellStart"/>
      <w:r w:rsidRPr="00921014">
        <w:rPr>
          <w:rFonts w:asciiTheme="majorBidi" w:hAnsiTheme="majorBidi" w:cstheme="majorBidi"/>
          <w:sz w:val="24"/>
          <w:szCs w:val="24"/>
        </w:rPr>
        <w:t>tergantung</w:t>
      </w:r>
      <w:proofErr w:type="spellEnd"/>
      <w:r w:rsidRPr="00921014">
        <w:rPr>
          <w:rFonts w:asciiTheme="majorBidi" w:hAnsiTheme="majorBidi" w:cstheme="majorBidi"/>
          <w:sz w:val="24"/>
          <w:szCs w:val="24"/>
        </w:rPr>
        <w:t xml:space="preserve"> </w:t>
      </w:r>
      <w:proofErr w:type="spellStart"/>
      <w:r w:rsidRPr="00921014">
        <w:rPr>
          <w:rFonts w:asciiTheme="majorBidi" w:hAnsiTheme="majorBidi" w:cstheme="majorBidi"/>
          <w:sz w:val="24"/>
          <w:szCs w:val="24"/>
        </w:rPr>
        <w:t>oleh</w:t>
      </w:r>
      <w:proofErr w:type="spellEnd"/>
      <w:r w:rsidRPr="00921014">
        <w:rPr>
          <w:rFonts w:asciiTheme="majorBidi" w:hAnsiTheme="majorBidi" w:cstheme="majorBidi"/>
          <w:sz w:val="24"/>
          <w:szCs w:val="24"/>
        </w:rPr>
        <w:t xml:space="preserve"> </w:t>
      </w:r>
      <w:proofErr w:type="spellStart"/>
      <w:r w:rsidRPr="00921014">
        <w:rPr>
          <w:rFonts w:asciiTheme="majorBidi" w:hAnsiTheme="majorBidi" w:cstheme="majorBidi"/>
          <w:sz w:val="24"/>
          <w:szCs w:val="24"/>
        </w:rPr>
        <w:t>variabel</w:t>
      </w:r>
      <w:proofErr w:type="spellEnd"/>
      <w:r w:rsidRPr="00921014">
        <w:rPr>
          <w:rFonts w:asciiTheme="majorBidi" w:hAnsiTheme="majorBidi" w:cstheme="majorBidi"/>
          <w:sz w:val="24"/>
          <w:szCs w:val="24"/>
        </w:rPr>
        <w:t xml:space="preserve"> lain </w:t>
      </w:r>
      <w:proofErr w:type="spellStart"/>
      <w:r w:rsidRPr="00921014">
        <w:rPr>
          <w:rFonts w:asciiTheme="majorBidi" w:hAnsiTheme="majorBidi" w:cstheme="majorBidi"/>
          <w:sz w:val="24"/>
          <w:szCs w:val="24"/>
        </w:rPr>
        <w:t>yakni</w:t>
      </w:r>
      <w:proofErr w:type="spellEnd"/>
      <w:r w:rsidRPr="00921014">
        <w:rPr>
          <w:rFonts w:asciiTheme="majorBidi" w:hAnsiTheme="majorBidi" w:cstheme="majorBidi"/>
          <w:sz w:val="24"/>
          <w:szCs w:val="24"/>
        </w:rPr>
        <w:t xml:space="preserve"> </w:t>
      </w:r>
      <w:proofErr w:type="spellStart"/>
      <w:r w:rsidRPr="00921014">
        <w:rPr>
          <w:rFonts w:asciiTheme="majorBidi" w:hAnsiTheme="majorBidi" w:cstheme="majorBidi"/>
          <w:sz w:val="24"/>
          <w:szCs w:val="24"/>
        </w:rPr>
        <w:t>variabel</w:t>
      </w:r>
      <w:proofErr w:type="spellEnd"/>
      <w:r w:rsidRPr="00921014">
        <w:rPr>
          <w:rFonts w:asciiTheme="majorBidi" w:hAnsiTheme="majorBidi" w:cstheme="majorBidi"/>
          <w:sz w:val="24"/>
          <w:szCs w:val="24"/>
        </w:rPr>
        <w:t xml:space="preserve"> </w:t>
      </w:r>
      <w:proofErr w:type="spellStart"/>
      <w:r w:rsidRPr="00921014">
        <w:rPr>
          <w:rFonts w:asciiTheme="majorBidi" w:hAnsiTheme="majorBidi" w:cstheme="majorBidi"/>
          <w:sz w:val="24"/>
          <w:szCs w:val="24"/>
        </w:rPr>
        <w:t>bebas</w:t>
      </w:r>
      <w:proofErr w:type="spellEnd"/>
      <w:r w:rsidRPr="00921014">
        <w:rPr>
          <w:rFonts w:asciiTheme="majorBidi" w:hAnsiTheme="majorBidi" w:cstheme="majorBidi"/>
          <w:sz w:val="24"/>
          <w:szCs w:val="24"/>
        </w:rPr>
        <w:t>”.</w:t>
      </w:r>
      <w:r w:rsidRPr="00921014">
        <w:rPr>
          <w:rFonts w:asciiTheme="majorBidi" w:hAnsiTheme="majorBidi" w:cstheme="majorBidi"/>
          <w:sz w:val="24"/>
          <w:szCs w:val="24"/>
          <w:lang w:val="id-ID"/>
        </w:rPr>
        <w:t xml:space="preserve"> Variabel dependent pada penelitian ini adalah </w:t>
      </w:r>
      <w:r w:rsidRPr="00921014">
        <w:rPr>
          <w:rFonts w:asciiTheme="majorBidi" w:hAnsiTheme="majorBidi" w:cstheme="majorBidi"/>
          <w:i/>
          <w:iCs/>
          <w:sz w:val="24"/>
          <w:szCs w:val="24"/>
          <w:lang w:val="id-ID"/>
        </w:rPr>
        <w:t>profitabilitas.</w:t>
      </w:r>
    </w:p>
    <w:p w:rsidR="00CF43F6" w:rsidRDefault="00CF43F6" w:rsidP="00CF43F6">
      <w:pPr>
        <w:spacing w:after="0" w:line="480" w:lineRule="auto"/>
        <w:ind w:firstLine="567"/>
        <w:jc w:val="both"/>
        <w:rPr>
          <w:rFonts w:asciiTheme="majorBidi" w:hAnsiTheme="majorBidi" w:cstheme="majorBidi"/>
          <w:sz w:val="24"/>
          <w:szCs w:val="24"/>
          <w:lang w:val="id-ID"/>
        </w:rPr>
      </w:pPr>
      <w:r w:rsidRPr="00921014">
        <w:rPr>
          <w:rFonts w:asciiTheme="majorBidi" w:hAnsiTheme="majorBidi" w:cstheme="majorBidi"/>
          <w:sz w:val="24"/>
          <w:szCs w:val="24"/>
          <w:lang w:val="id-ID"/>
        </w:rPr>
        <w:t xml:space="preserve">Menurut brigham dan Huston (2010) faktor yang mempengaruhi profitabilitas yakni likuiditas, manajemen aset, dan utang pada hasil operasi. Profitabilitas dalam penelitian ini diproksikan dengan </w:t>
      </w:r>
      <w:r w:rsidRPr="0020587A">
        <w:rPr>
          <w:rFonts w:asciiTheme="majorBidi" w:hAnsiTheme="majorBidi" w:cstheme="majorBidi"/>
          <w:i/>
          <w:iCs/>
          <w:sz w:val="24"/>
          <w:szCs w:val="24"/>
          <w:lang w:val="id-ID"/>
        </w:rPr>
        <w:t>Return On Assets</w:t>
      </w:r>
      <w:r w:rsidRPr="00921014">
        <w:rPr>
          <w:rFonts w:asciiTheme="majorBidi" w:hAnsiTheme="majorBidi" w:cstheme="majorBidi"/>
          <w:i/>
          <w:iCs/>
          <w:sz w:val="24"/>
          <w:szCs w:val="24"/>
          <w:lang w:val="id-ID"/>
        </w:rPr>
        <w:t xml:space="preserve"> </w:t>
      </w:r>
      <w:r w:rsidRPr="00921014">
        <w:rPr>
          <w:rFonts w:asciiTheme="majorBidi" w:hAnsiTheme="majorBidi" w:cstheme="majorBidi"/>
          <w:sz w:val="24"/>
          <w:szCs w:val="24"/>
          <w:lang w:val="id-ID"/>
        </w:rPr>
        <w:t>(ROA). ROA merupakan salah satu cara untuk menghitung kinerj</w:t>
      </w:r>
      <w:r>
        <w:rPr>
          <w:rFonts w:asciiTheme="majorBidi" w:hAnsiTheme="majorBidi" w:cstheme="majorBidi"/>
          <w:sz w:val="24"/>
          <w:szCs w:val="24"/>
          <w:lang w:val="id-ID"/>
        </w:rPr>
        <w:t>a keuangan perusahaan dengan mem</w:t>
      </w:r>
      <w:r w:rsidRPr="00921014">
        <w:rPr>
          <w:rFonts w:asciiTheme="majorBidi" w:hAnsiTheme="majorBidi" w:cstheme="majorBidi"/>
          <w:sz w:val="24"/>
          <w:szCs w:val="24"/>
          <w:lang w:val="id-ID"/>
        </w:rPr>
        <w:t>bandingkan laba bersih dengan total aset perusahaan.</w:t>
      </w:r>
    </w:p>
    <w:p w:rsidR="00CF43F6" w:rsidRPr="00450E3D" w:rsidRDefault="00CF43F6" w:rsidP="00CF43F6">
      <w:pPr>
        <w:spacing w:after="0" w:line="480" w:lineRule="auto"/>
        <w:ind w:left="720" w:firstLine="273"/>
        <w:jc w:val="both"/>
        <w:rPr>
          <w:rFonts w:asciiTheme="majorBidi" w:hAnsiTheme="majorBidi" w:cstheme="majorBidi"/>
          <w:sz w:val="24"/>
          <w:szCs w:val="24"/>
          <w:lang w:val="id-ID"/>
        </w:rPr>
      </w:pPr>
      <w:r>
        <w:rPr>
          <w:rFonts w:asciiTheme="majorBidi" w:hAnsiTheme="majorBidi" w:cstheme="majorBidi"/>
          <w:i/>
          <w:iCs/>
          <w:sz w:val="24"/>
          <w:szCs w:val="24"/>
          <w:lang w:val="id-ID"/>
        </w:rPr>
        <w:t>Return On A</w:t>
      </w:r>
      <w:r w:rsidRPr="00921014">
        <w:rPr>
          <w:rFonts w:asciiTheme="majorBidi" w:hAnsiTheme="majorBidi" w:cstheme="majorBidi"/>
          <w:i/>
          <w:iCs/>
          <w:sz w:val="24"/>
          <w:szCs w:val="24"/>
          <w:lang w:val="id-ID"/>
        </w:rPr>
        <w:t xml:space="preserve">ssets </w:t>
      </w:r>
      <w:r>
        <w:rPr>
          <w:rFonts w:asciiTheme="majorBidi" w:hAnsiTheme="majorBidi" w:cstheme="majorBidi"/>
          <w:sz w:val="24"/>
          <w:szCs w:val="24"/>
          <w:lang w:val="id-ID"/>
        </w:rPr>
        <w:t xml:space="preserve">dapat dihitung dengan =  </w:t>
      </w:r>
      <m:oMath>
        <m:f>
          <m:fPr>
            <m:ctrlPr>
              <w:rPr>
                <w:rFonts w:ascii="Cambria Math" w:hAnsi="Cambria Math" w:cstheme="majorBidi"/>
                <w:i/>
                <w:sz w:val="28"/>
                <w:szCs w:val="28"/>
              </w:rPr>
            </m:ctrlPr>
          </m:fPr>
          <m:num>
            <m:r>
              <w:rPr>
                <w:rFonts w:ascii="Cambria Math" w:hAnsi="Cambria Math" w:cstheme="majorBidi"/>
                <w:sz w:val="28"/>
                <w:szCs w:val="28"/>
              </w:rPr>
              <m:t>laba bersih</m:t>
            </m:r>
          </m:num>
          <m:den>
            <m:r>
              <w:rPr>
                <w:rFonts w:ascii="Cambria Math" w:hAnsi="Cambria Math" w:cstheme="majorBidi"/>
                <w:sz w:val="28"/>
                <w:szCs w:val="28"/>
              </w:rPr>
              <m:t>total aset</m:t>
            </m:r>
          </m:den>
        </m:f>
      </m:oMath>
    </w:p>
    <w:p w:rsidR="00CF43F6" w:rsidRPr="00921014" w:rsidRDefault="00CF43F6" w:rsidP="00CF43F6">
      <w:pPr>
        <w:spacing w:after="0" w:line="480" w:lineRule="auto"/>
        <w:ind w:firstLine="284"/>
        <w:jc w:val="both"/>
        <w:rPr>
          <w:rFonts w:asciiTheme="majorBidi" w:hAnsiTheme="majorBidi" w:cstheme="majorBidi"/>
          <w:i/>
          <w:iCs/>
          <w:sz w:val="24"/>
          <w:szCs w:val="24"/>
          <w:lang w:val="id-ID"/>
        </w:rPr>
      </w:pPr>
      <w:r w:rsidRPr="00921014">
        <w:rPr>
          <w:rFonts w:asciiTheme="majorBidi" w:hAnsiTheme="majorBidi" w:cstheme="majorBidi"/>
          <w:b/>
          <w:bCs/>
          <w:sz w:val="24"/>
          <w:szCs w:val="24"/>
          <w:lang w:val="id-ID"/>
        </w:rPr>
        <w:t>b.  Variabel Independent (Variabel X)</w:t>
      </w:r>
    </w:p>
    <w:p w:rsidR="00CF43F6" w:rsidRDefault="00CF43F6" w:rsidP="00CF43F6">
      <w:pPr>
        <w:tabs>
          <w:tab w:val="left" w:pos="567"/>
          <w:tab w:val="left" w:pos="709"/>
        </w:tabs>
        <w:spacing w:after="0"/>
        <w:rPr>
          <w:rFonts w:asciiTheme="majorBidi" w:hAnsiTheme="majorBidi" w:cstheme="majorBidi"/>
          <w:b/>
          <w:bCs/>
          <w:sz w:val="24"/>
          <w:szCs w:val="24"/>
          <w:lang w:val="id-ID"/>
        </w:rPr>
      </w:pPr>
      <w:r w:rsidRPr="00921014">
        <w:rPr>
          <w:rFonts w:asciiTheme="majorBidi" w:hAnsiTheme="majorBidi" w:cstheme="majorBidi"/>
          <w:b/>
          <w:bCs/>
          <w:i/>
          <w:iCs/>
          <w:sz w:val="24"/>
          <w:szCs w:val="24"/>
          <w:lang w:val="id-ID"/>
        </w:rPr>
        <w:tab/>
      </w:r>
      <w:r w:rsidRPr="00921014">
        <w:rPr>
          <w:rFonts w:asciiTheme="majorBidi" w:hAnsiTheme="majorBidi" w:cstheme="majorBidi"/>
          <w:b/>
          <w:bCs/>
          <w:sz w:val="24"/>
          <w:szCs w:val="24"/>
          <w:lang w:val="id-ID"/>
        </w:rPr>
        <w:t>1</w:t>
      </w:r>
      <w:r w:rsidRPr="00921014">
        <w:rPr>
          <w:rFonts w:asciiTheme="majorBidi" w:hAnsiTheme="majorBidi" w:cstheme="majorBidi"/>
          <w:b/>
          <w:bCs/>
          <w:i/>
          <w:iCs/>
          <w:sz w:val="24"/>
          <w:szCs w:val="24"/>
          <w:lang w:val="id-ID"/>
        </w:rPr>
        <w:t xml:space="preserve">. </w:t>
      </w:r>
      <w:r w:rsidRPr="00921014">
        <w:rPr>
          <w:rFonts w:asciiTheme="majorBidi" w:hAnsiTheme="majorBidi" w:cstheme="majorBidi"/>
          <w:b/>
          <w:bCs/>
          <w:i/>
          <w:iCs/>
          <w:sz w:val="24"/>
          <w:szCs w:val="24"/>
        </w:rPr>
        <w:t>Current Ratio</w:t>
      </w:r>
      <w:r w:rsidRPr="00921014">
        <w:rPr>
          <w:rFonts w:asciiTheme="majorBidi" w:hAnsiTheme="majorBidi" w:cstheme="majorBidi"/>
          <w:b/>
          <w:bCs/>
          <w:sz w:val="24"/>
          <w:szCs w:val="24"/>
        </w:rPr>
        <w:t xml:space="preserve"> (X</w:t>
      </w:r>
      <w:r w:rsidRPr="00921014">
        <w:rPr>
          <w:rFonts w:asciiTheme="majorBidi" w:hAnsiTheme="majorBidi" w:cstheme="majorBidi"/>
          <w:b/>
          <w:bCs/>
          <w:sz w:val="24"/>
          <w:szCs w:val="24"/>
          <w:vertAlign w:val="subscript"/>
        </w:rPr>
        <w:t>1</w:t>
      </w:r>
      <w:r w:rsidRPr="00921014">
        <w:rPr>
          <w:rFonts w:asciiTheme="majorBidi" w:hAnsiTheme="majorBidi" w:cstheme="majorBidi"/>
          <w:b/>
          <w:bCs/>
          <w:sz w:val="24"/>
          <w:szCs w:val="24"/>
        </w:rPr>
        <w:t>)</w:t>
      </w:r>
    </w:p>
    <w:p w:rsidR="00CF43F6" w:rsidRPr="004F2D5B" w:rsidRDefault="00CF43F6" w:rsidP="00CF43F6">
      <w:pPr>
        <w:tabs>
          <w:tab w:val="left" w:pos="567"/>
          <w:tab w:val="left" w:pos="709"/>
        </w:tabs>
        <w:spacing w:after="0"/>
        <w:rPr>
          <w:rFonts w:asciiTheme="majorBidi" w:hAnsiTheme="majorBidi" w:cstheme="majorBidi"/>
          <w:sz w:val="24"/>
          <w:szCs w:val="24"/>
          <w:lang w:val="id-ID"/>
        </w:rPr>
      </w:pPr>
    </w:p>
    <w:p w:rsidR="00CF43F6" w:rsidRPr="00921014" w:rsidRDefault="00CF43F6" w:rsidP="00CF43F6">
      <w:pPr>
        <w:pStyle w:val="ListParagraph"/>
        <w:tabs>
          <w:tab w:val="left" w:pos="1418"/>
        </w:tabs>
        <w:autoSpaceDE w:val="0"/>
        <w:autoSpaceDN w:val="0"/>
        <w:adjustRightInd w:val="0"/>
        <w:spacing w:after="0" w:line="480" w:lineRule="auto"/>
        <w:ind w:left="0"/>
        <w:jc w:val="both"/>
        <w:rPr>
          <w:rFonts w:asciiTheme="majorBidi" w:hAnsiTheme="majorBidi" w:cstheme="majorBidi"/>
          <w:sz w:val="24"/>
          <w:szCs w:val="24"/>
        </w:rPr>
      </w:pPr>
      <w:r w:rsidRPr="00921014">
        <w:rPr>
          <w:rFonts w:asciiTheme="majorBidi" w:hAnsiTheme="majorBidi" w:cstheme="majorBidi"/>
          <w:sz w:val="24"/>
          <w:szCs w:val="24"/>
        </w:rPr>
        <w:t xml:space="preserve">         Variabel Independent (X</w:t>
      </w:r>
      <w:r w:rsidRPr="00921014">
        <w:rPr>
          <w:rFonts w:asciiTheme="majorBidi" w:hAnsiTheme="majorBidi" w:cstheme="majorBidi"/>
          <w:sz w:val="24"/>
          <w:szCs w:val="24"/>
          <w:vertAlign w:val="subscript"/>
        </w:rPr>
        <w:t>1</w:t>
      </w:r>
      <w:r w:rsidRPr="00921014">
        <w:rPr>
          <w:rFonts w:asciiTheme="majorBidi" w:hAnsiTheme="majorBidi" w:cstheme="majorBidi"/>
          <w:sz w:val="24"/>
          <w:szCs w:val="24"/>
        </w:rPr>
        <w:t xml:space="preserve">) yang digunakan dalam penelitian ini </w:t>
      </w:r>
      <w:r w:rsidRPr="00921014">
        <w:rPr>
          <w:rFonts w:asciiTheme="majorBidi" w:hAnsiTheme="majorBidi" w:cstheme="majorBidi"/>
          <w:i/>
          <w:sz w:val="24"/>
          <w:szCs w:val="24"/>
        </w:rPr>
        <w:t xml:space="preserve">Current ratio. </w:t>
      </w:r>
      <w:r w:rsidRPr="00921014">
        <w:rPr>
          <w:rFonts w:asciiTheme="majorBidi" w:hAnsiTheme="majorBidi" w:cstheme="majorBidi"/>
          <w:i/>
          <w:iCs/>
          <w:sz w:val="24"/>
          <w:szCs w:val="24"/>
        </w:rPr>
        <w:t>Current Ratio</w:t>
      </w:r>
      <w:r w:rsidRPr="00921014">
        <w:rPr>
          <w:rFonts w:asciiTheme="majorBidi" w:hAnsiTheme="majorBidi" w:cstheme="majorBidi"/>
          <w:b/>
          <w:bCs/>
          <w:sz w:val="24"/>
          <w:szCs w:val="24"/>
        </w:rPr>
        <w:t xml:space="preserve"> </w:t>
      </w:r>
      <w:r w:rsidRPr="00921014">
        <w:rPr>
          <w:rFonts w:asciiTheme="majorBidi" w:hAnsiTheme="majorBidi" w:cstheme="majorBidi"/>
          <w:sz w:val="24"/>
          <w:szCs w:val="24"/>
        </w:rPr>
        <w:t xml:space="preserve">adalah perbandingan antara aktiva lancar dengan kewajiban lancar, semakin besar </w:t>
      </w:r>
      <w:r w:rsidRPr="00921014">
        <w:rPr>
          <w:rFonts w:asciiTheme="majorBidi" w:hAnsiTheme="majorBidi" w:cstheme="majorBidi"/>
          <w:i/>
          <w:sz w:val="24"/>
          <w:szCs w:val="24"/>
        </w:rPr>
        <w:t xml:space="preserve">current ratio </w:t>
      </w:r>
      <w:r w:rsidRPr="00921014">
        <w:rPr>
          <w:rFonts w:asciiTheme="majorBidi" w:hAnsiTheme="majorBidi" w:cstheme="majorBidi"/>
          <w:sz w:val="24"/>
          <w:szCs w:val="24"/>
        </w:rPr>
        <w:t xml:space="preserve">perusahaan menunjukkan kemampuan perusahaan dalam memenuhi kewajiban lancarnya. </w:t>
      </w:r>
      <w:r w:rsidRPr="00921014">
        <w:rPr>
          <w:rFonts w:asciiTheme="majorBidi" w:hAnsiTheme="majorBidi" w:cstheme="majorBidi"/>
          <w:i/>
          <w:iCs/>
          <w:sz w:val="24"/>
          <w:szCs w:val="24"/>
        </w:rPr>
        <w:t xml:space="preserve">Current Ratio </w:t>
      </w:r>
      <w:r w:rsidRPr="00921014">
        <w:rPr>
          <w:rFonts w:asciiTheme="majorBidi" w:hAnsiTheme="majorBidi" w:cstheme="majorBidi"/>
          <w:sz w:val="24"/>
          <w:szCs w:val="24"/>
        </w:rPr>
        <w:t xml:space="preserve">dapat dicari dengan rumus:  </w:t>
      </w:r>
    </w:p>
    <w:p w:rsidR="00CF43F6" w:rsidRPr="00AC3D56" w:rsidRDefault="00CF43F6" w:rsidP="00CF43F6">
      <w:pPr>
        <w:pStyle w:val="ListParagraph"/>
        <w:autoSpaceDE w:val="0"/>
        <w:autoSpaceDN w:val="0"/>
        <w:adjustRightInd w:val="0"/>
        <w:spacing w:after="0" w:line="480" w:lineRule="auto"/>
        <w:ind w:left="1440" w:firstLine="720"/>
        <w:jc w:val="both"/>
        <w:rPr>
          <w:rFonts w:asciiTheme="majorBidi" w:hAnsiTheme="majorBidi" w:cstheme="majorBidi"/>
          <w:sz w:val="24"/>
          <w:szCs w:val="24"/>
        </w:rPr>
      </w:pPr>
      <w:r w:rsidRPr="00921014">
        <w:rPr>
          <w:rFonts w:asciiTheme="majorBidi" w:hAnsiTheme="majorBidi" w:cstheme="majorBidi"/>
          <w:sz w:val="24"/>
          <w:szCs w:val="24"/>
        </w:rPr>
        <w:t xml:space="preserve">Current Ratio =  </w:t>
      </w:r>
      <m:oMath>
        <m:f>
          <m:fPr>
            <m:ctrlPr>
              <w:rPr>
                <w:rFonts w:ascii="Cambria Math" w:hAnsi="Cambria Math" w:cstheme="majorBidi"/>
                <w:i/>
                <w:sz w:val="28"/>
                <w:szCs w:val="28"/>
              </w:rPr>
            </m:ctrlPr>
          </m:fPr>
          <m:num>
            <m:r>
              <w:rPr>
                <w:rFonts w:ascii="Cambria Math" w:hAnsi="Cambria Math" w:cstheme="majorBidi"/>
                <w:sz w:val="28"/>
                <w:szCs w:val="28"/>
              </w:rPr>
              <m:t>Aktiva Lancar (Current Aset)</m:t>
            </m:r>
          </m:num>
          <m:den>
            <m:r>
              <w:rPr>
                <w:rFonts w:ascii="Cambria Math" w:hAnsi="Cambria Math" w:cstheme="majorBidi"/>
                <w:sz w:val="28"/>
                <w:szCs w:val="28"/>
              </w:rPr>
              <m:t>Utang Lancar (Current Liabilities)</m:t>
            </m:r>
          </m:den>
        </m:f>
      </m:oMath>
    </w:p>
    <w:p w:rsidR="00CF43F6" w:rsidRDefault="00CF43F6" w:rsidP="00CF43F6">
      <w:pPr>
        <w:tabs>
          <w:tab w:val="left" w:pos="567"/>
        </w:tabs>
        <w:spacing w:after="0"/>
        <w:rPr>
          <w:rFonts w:asciiTheme="majorBidi" w:hAnsiTheme="majorBidi" w:cstheme="majorBidi"/>
          <w:b/>
          <w:bCs/>
          <w:sz w:val="24"/>
          <w:szCs w:val="24"/>
          <w:lang w:val="id-ID"/>
        </w:rPr>
      </w:pPr>
      <w:r w:rsidRPr="00921014">
        <w:rPr>
          <w:rFonts w:asciiTheme="majorBidi" w:hAnsiTheme="majorBidi" w:cstheme="majorBidi"/>
          <w:b/>
          <w:bCs/>
          <w:sz w:val="24"/>
          <w:szCs w:val="24"/>
          <w:lang w:val="id-ID"/>
        </w:rPr>
        <w:tab/>
        <w:t>2</w:t>
      </w:r>
      <w:r w:rsidRPr="00921014">
        <w:rPr>
          <w:rFonts w:asciiTheme="majorBidi" w:hAnsiTheme="majorBidi" w:cstheme="majorBidi"/>
          <w:b/>
          <w:bCs/>
          <w:i/>
          <w:iCs/>
          <w:sz w:val="24"/>
          <w:szCs w:val="24"/>
          <w:lang w:val="id-ID"/>
        </w:rPr>
        <w:t xml:space="preserve">. </w:t>
      </w:r>
      <w:r w:rsidRPr="00921014">
        <w:rPr>
          <w:rFonts w:asciiTheme="majorBidi" w:hAnsiTheme="majorBidi" w:cstheme="majorBidi"/>
          <w:b/>
          <w:bCs/>
          <w:i/>
          <w:iCs/>
          <w:sz w:val="24"/>
          <w:szCs w:val="24"/>
        </w:rPr>
        <w:t xml:space="preserve">Debt to Equity Ratio </w:t>
      </w:r>
      <w:r w:rsidRPr="00921014">
        <w:rPr>
          <w:rFonts w:asciiTheme="majorBidi" w:hAnsiTheme="majorBidi" w:cstheme="majorBidi"/>
          <w:b/>
          <w:bCs/>
          <w:sz w:val="24"/>
          <w:szCs w:val="24"/>
        </w:rPr>
        <w:t>(X</w:t>
      </w:r>
      <w:r w:rsidRPr="00921014">
        <w:rPr>
          <w:rFonts w:asciiTheme="majorBidi" w:hAnsiTheme="majorBidi" w:cstheme="majorBidi"/>
          <w:b/>
          <w:bCs/>
          <w:sz w:val="24"/>
          <w:szCs w:val="24"/>
          <w:vertAlign w:val="subscript"/>
        </w:rPr>
        <w:t>2</w:t>
      </w:r>
      <w:r w:rsidRPr="00921014">
        <w:rPr>
          <w:rFonts w:asciiTheme="majorBidi" w:hAnsiTheme="majorBidi" w:cstheme="majorBidi"/>
          <w:b/>
          <w:bCs/>
          <w:sz w:val="24"/>
          <w:szCs w:val="24"/>
        </w:rPr>
        <w:t>)</w:t>
      </w:r>
    </w:p>
    <w:p w:rsidR="00CF43F6" w:rsidRPr="004F2D5B" w:rsidRDefault="00CF43F6" w:rsidP="00CF43F6">
      <w:pPr>
        <w:tabs>
          <w:tab w:val="left" w:pos="567"/>
        </w:tabs>
        <w:spacing w:after="0"/>
        <w:rPr>
          <w:rFonts w:asciiTheme="majorBidi" w:hAnsiTheme="majorBidi" w:cstheme="majorBidi"/>
          <w:b/>
          <w:bCs/>
          <w:sz w:val="24"/>
          <w:szCs w:val="24"/>
          <w:lang w:val="id-ID"/>
        </w:rPr>
      </w:pPr>
    </w:p>
    <w:p w:rsidR="00CF43F6" w:rsidRPr="00921014" w:rsidRDefault="00CF43F6" w:rsidP="00CF43F6">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b/>
          <w:bCs/>
          <w:sz w:val="24"/>
          <w:szCs w:val="24"/>
        </w:rPr>
        <w:t xml:space="preserve"> </w:t>
      </w:r>
      <w:r w:rsidRPr="00921014">
        <w:rPr>
          <w:rFonts w:asciiTheme="majorBidi" w:hAnsiTheme="majorBidi" w:cstheme="majorBidi"/>
          <w:sz w:val="24"/>
          <w:szCs w:val="24"/>
        </w:rPr>
        <w:t>Variabel Independent (X</w:t>
      </w:r>
      <w:r w:rsidRPr="00921014">
        <w:rPr>
          <w:rFonts w:asciiTheme="majorBidi" w:hAnsiTheme="majorBidi" w:cstheme="majorBidi"/>
          <w:sz w:val="24"/>
          <w:szCs w:val="24"/>
          <w:vertAlign w:val="subscript"/>
        </w:rPr>
        <w:t>2</w:t>
      </w:r>
      <w:r w:rsidRPr="00921014">
        <w:rPr>
          <w:rFonts w:asciiTheme="majorBidi" w:hAnsiTheme="majorBidi" w:cstheme="majorBidi"/>
          <w:sz w:val="24"/>
          <w:szCs w:val="24"/>
        </w:rPr>
        <w:t xml:space="preserve">) yang digunakan dalam penelitian ini adalah Debt to Equity Ratio. Menurut Kasmir (2018, hal. 157) </w:t>
      </w:r>
      <w:r w:rsidRPr="00921014">
        <w:rPr>
          <w:rFonts w:asciiTheme="majorBidi" w:hAnsiTheme="majorBidi" w:cstheme="majorBidi"/>
          <w:i/>
          <w:iCs/>
          <w:sz w:val="24"/>
          <w:szCs w:val="24"/>
        </w:rPr>
        <w:t xml:space="preserve">Debt to Equity Ratio </w:t>
      </w:r>
      <w:r w:rsidRPr="00921014">
        <w:rPr>
          <w:rFonts w:asciiTheme="majorBidi" w:hAnsiTheme="majorBidi" w:cstheme="majorBidi"/>
          <w:sz w:val="24"/>
          <w:szCs w:val="24"/>
        </w:rPr>
        <w:lastRenderedPageBreak/>
        <w:t>merupakan ratio yang digunakan untuk menilai utang dengan ekuitas”. Rasio ini dicari dengan cara membandingkan antara seluruh utang, termasuk utang lancar dengan seluruh ekuitas. Rasio ini dapat dihitung dengan menggunakan rumus:</w:t>
      </w:r>
    </w:p>
    <w:p w:rsidR="00CF43F6" w:rsidRPr="00921014" w:rsidRDefault="00CF43F6" w:rsidP="00CF43F6">
      <w:pPr>
        <w:spacing w:after="0" w:line="480" w:lineRule="auto"/>
        <w:ind w:left="360" w:hanging="360"/>
        <w:jc w:val="both"/>
        <w:rPr>
          <w:rFonts w:asciiTheme="majorBidi" w:eastAsiaTheme="minorEastAsia" w:hAnsiTheme="majorBidi" w:cstheme="majorBidi"/>
          <w:i/>
          <w:sz w:val="24"/>
          <w:szCs w:val="24"/>
          <w:lang w:val="id-ID"/>
        </w:rPr>
      </w:pPr>
      <m:oMathPara>
        <m:oMath>
          <m:r>
            <w:rPr>
              <w:rFonts w:ascii="Cambria Math" w:hAnsi="Cambria Math" w:cstheme="majorBidi"/>
              <w:sz w:val="24"/>
              <w:szCs w:val="24"/>
            </w:rPr>
            <m:t>Debt to Equity Ratio=</m:t>
          </m:r>
          <m:f>
            <m:fPr>
              <m:ctrlPr>
                <w:rPr>
                  <w:rFonts w:ascii="Cambria Math" w:hAnsi="Cambria Math" w:cstheme="majorBidi"/>
                  <w:i/>
                  <w:sz w:val="24"/>
                  <w:szCs w:val="24"/>
                </w:rPr>
              </m:ctrlPr>
            </m:fPr>
            <m:num>
              <m:r>
                <w:rPr>
                  <w:rFonts w:ascii="Cambria Math" w:hAnsi="Cambria Math" w:cstheme="majorBidi"/>
                  <w:sz w:val="24"/>
                  <w:szCs w:val="24"/>
                </w:rPr>
                <m:t xml:space="preserve"> Total Debt</m:t>
              </m:r>
            </m:num>
            <m:den>
              <m:r>
                <w:rPr>
                  <w:rFonts w:ascii="Cambria Math" w:hAnsi="Cambria Math" w:cstheme="majorBidi"/>
                  <w:sz w:val="24"/>
                  <w:szCs w:val="24"/>
                </w:rPr>
                <m:t xml:space="preserve">  Ekuitas</m:t>
              </m:r>
            </m:den>
          </m:f>
        </m:oMath>
      </m:oMathPara>
    </w:p>
    <w:p w:rsidR="00CF43F6" w:rsidRPr="00921014" w:rsidRDefault="00CF43F6" w:rsidP="00CF43F6">
      <w:pPr>
        <w:spacing w:after="0" w:line="480" w:lineRule="auto"/>
        <w:ind w:left="284" w:hanging="76"/>
        <w:jc w:val="both"/>
        <w:rPr>
          <w:rFonts w:asciiTheme="majorBidi" w:eastAsiaTheme="minorEastAsia" w:hAnsiTheme="majorBidi" w:cstheme="majorBidi"/>
          <w:b/>
          <w:bCs/>
          <w:iCs/>
          <w:sz w:val="24"/>
          <w:szCs w:val="24"/>
          <w:lang w:val="id-ID"/>
        </w:rPr>
      </w:pPr>
      <w:r>
        <w:rPr>
          <w:rFonts w:asciiTheme="majorBidi" w:eastAsiaTheme="minorEastAsia" w:hAnsiTheme="majorBidi" w:cstheme="majorBidi"/>
          <w:b/>
          <w:bCs/>
          <w:iCs/>
          <w:sz w:val="24"/>
          <w:szCs w:val="24"/>
          <w:lang w:val="id-ID"/>
        </w:rPr>
        <w:t>3.2</w:t>
      </w:r>
      <w:r w:rsidRPr="00921014">
        <w:rPr>
          <w:rFonts w:asciiTheme="majorBidi" w:eastAsiaTheme="minorEastAsia" w:hAnsiTheme="majorBidi" w:cstheme="majorBidi"/>
          <w:b/>
          <w:bCs/>
          <w:iCs/>
          <w:sz w:val="24"/>
          <w:szCs w:val="24"/>
          <w:lang w:val="id-ID"/>
        </w:rPr>
        <w:t>.2. Indikator</w:t>
      </w:r>
    </w:p>
    <w:p w:rsidR="00CF43F6" w:rsidRPr="009C6EF8" w:rsidRDefault="00CF43F6" w:rsidP="00CF43F6">
      <w:pPr>
        <w:pStyle w:val="ListParagraph"/>
        <w:spacing w:after="0" w:line="480" w:lineRule="auto"/>
        <w:ind w:left="0" w:firstLine="567"/>
        <w:jc w:val="both"/>
        <w:rPr>
          <w:rFonts w:asciiTheme="majorBidi" w:hAnsiTheme="majorBidi" w:cstheme="majorBidi"/>
          <w:sz w:val="24"/>
          <w:szCs w:val="24"/>
        </w:rPr>
      </w:pPr>
      <w:r w:rsidRPr="00921014">
        <w:rPr>
          <w:rFonts w:asciiTheme="majorBidi" w:hAnsiTheme="majorBidi" w:cstheme="majorBidi"/>
          <w:sz w:val="24"/>
          <w:szCs w:val="24"/>
        </w:rPr>
        <w:t>Indikator merupakan sebuah ukuran se</w:t>
      </w:r>
      <w:r>
        <w:rPr>
          <w:rFonts w:asciiTheme="majorBidi" w:hAnsiTheme="majorBidi" w:cstheme="majorBidi"/>
          <w:sz w:val="24"/>
          <w:szCs w:val="24"/>
        </w:rPr>
        <w:t xml:space="preserve">cara tidak langsung dari sebuah </w:t>
      </w:r>
      <w:r w:rsidRPr="009C6EF8">
        <w:rPr>
          <w:rFonts w:asciiTheme="majorBidi" w:hAnsiTheme="majorBidi" w:cstheme="majorBidi"/>
          <w:sz w:val="24"/>
          <w:szCs w:val="24"/>
        </w:rPr>
        <w:t>kondisi atau status yang terjadi.</w:t>
      </w:r>
    </w:p>
    <w:p w:rsidR="00CF43F6" w:rsidRPr="00921014" w:rsidRDefault="00CF43F6" w:rsidP="00CF43F6">
      <w:pPr>
        <w:pStyle w:val="ListParagraph"/>
        <w:spacing w:after="0" w:line="240" w:lineRule="auto"/>
        <w:ind w:left="284" w:firstLine="425"/>
        <w:jc w:val="center"/>
        <w:rPr>
          <w:rFonts w:asciiTheme="majorBidi" w:hAnsiTheme="majorBidi" w:cstheme="majorBidi"/>
          <w:b/>
          <w:sz w:val="24"/>
          <w:szCs w:val="24"/>
        </w:rPr>
      </w:pPr>
      <w:r>
        <w:rPr>
          <w:rFonts w:asciiTheme="majorBidi" w:hAnsiTheme="majorBidi" w:cstheme="majorBidi"/>
          <w:b/>
          <w:sz w:val="24"/>
          <w:szCs w:val="24"/>
        </w:rPr>
        <w:t>Tabel III.1</w:t>
      </w:r>
    </w:p>
    <w:p w:rsidR="00CF43F6" w:rsidRDefault="00CF43F6" w:rsidP="00CF43F6">
      <w:pPr>
        <w:pStyle w:val="ListParagraph"/>
        <w:spacing w:after="0" w:line="240" w:lineRule="auto"/>
        <w:ind w:left="284" w:firstLine="425"/>
        <w:jc w:val="center"/>
        <w:rPr>
          <w:rFonts w:ascii="Times New Roman" w:hAnsi="Times New Roman"/>
          <w:b/>
          <w:sz w:val="24"/>
          <w:szCs w:val="24"/>
        </w:rPr>
      </w:pPr>
      <w:r>
        <w:rPr>
          <w:rFonts w:ascii="Times New Roman" w:hAnsi="Times New Roman"/>
          <w:b/>
          <w:sz w:val="24"/>
          <w:szCs w:val="24"/>
        </w:rPr>
        <w:t xml:space="preserve">Variabel dan Indikator </w:t>
      </w:r>
      <w:r w:rsidRPr="00D6326D">
        <w:rPr>
          <w:rFonts w:ascii="Times New Roman" w:hAnsi="Times New Roman"/>
          <w:b/>
          <w:sz w:val="24"/>
          <w:szCs w:val="24"/>
        </w:rPr>
        <w:t xml:space="preserve"> </w:t>
      </w:r>
    </w:p>
    <w:p w:rsidR="00CF43F6" w:rsidRPr="00921014" w:rsidRDefault="00CF43F6" w:rsidP="00CF43F6">
      <w:pPr>
        <w:pStyle w:val="ListParagraph"/>
        <w:spacing w:after="0" w:line="240" w:lineRule="auto"/>
        <w:ind w:left="284" w:firstLine="425"/>
        <w:jc w:val="center"/>
        <w:rPr>
          <w:rFonts w:asciiTheme="majorBidi" w:hAnsiTheme="majorBidi" w:cstheme="majorBidi"/>
          <w:b/>
          <w:sz w:val="24"/>
          <w:szCs w:val="24"/>
        </w:rPr>
      </w:pPr>
    </w:p>
    <w:tbl>
      <w:tblPr>
        <w:tblStyle w:val="TableGrid"/>
        <w:tblW w:w="0" w:type="auto"/>
        <w:tblInd w:w="284" w:type="dxa"/>
        <w:tblLook w:val="04A0" w:firstRow="1" w:lastRow="0" w:firstColumn="1" w:lastColumn="0" w:noHBand="0" w:noVBand="1"/>
      </w:tblPr>
      <w:tblGrid>
        <w:gridCol w:w="684"/>
        <w:gridCol w:w="3018"/>
        <w:gridCol w:w="4024"/>
      </w:tblGrid>
      <w:tr w:rsidR="00CF43F6" w:rsidRPr="00921014" w:rsidTr="00C51A42">
        <w:trPr>
          <w:trHeight w:val="377"/>
        </w:trPr>
        <w:tc>
          <w:tcPr>
            <w:tcW w:w="684" w:type="dxa"/>
            <w:vAlign w:val="center"/>
          </w:tcPr>
          <w:p w:rsidR="00CF43F6" w:rsidRPr="00921014" w:rsidRDefault="00CF43F6" w:rsidP="00C51A42">
            <w:pPr>
              <w:pStyle w:val="ListParagraph"/>
              <w:spacing w:line="480" w:lineRule="auto"/>
              <w:ind w:left="0"/>
              <w:jc w:val="center"/>
              <w:rPr>
                <w:rFonts w:asciiTheme="majorBidi" w:hAnsiTheme="majorBidi" w:cstheme="majorBidi"/>
                <w:sz w:val="24"/>
                <w:szCs w:val="24"/>
              </w:rPr>
            </w:pPr>
            <w:r w:rsidRPr="00921014">
              <w:rPr>
                <w:rFonts w:asciiTheme="majorBidi" w:hAnsiTheme="majorBidi" w:cstheme="majorBidi"/>
                <w:sz w:val="24"/>
                <w:szCs w:val="24"/>
              </w:rPr>
              <w:t>No.</w:t>
            </w:r>
          </w:p>
        </w:tc>
        <w:tc>
          <w:tcPr>
            <w:tcW w:w="3018" w:type="dxa"/>
            <w:vAlign w:val="center"/>
          </w:tcPr>
          <w:p w:rsidR="00CF43F6" w:rsidRPr="00921014" w:rsidRDefault="00CF43F6" w:rsidP="00C51A42">
            <w:pPr>
              <w:pStyle w:val="ListParagraph"/>
              <w:ind w:left="0"/>
              <w:jc w:val="center"/>
              <w:rPr>
                <w:rFonts w:asciiTheme="majorBidi" w:hAnsiTheme="majorBidi" w:cstheme="majorBidi"/>
                <w:sz w:val="24"/>
                <w:szCs w:val="24"/>
              </w:rPr>
            </w:pPr>
            <w:r w:rsidRPr="00921014">
              <w:rPr>
                <w:rFonts w:asciiTheme="majorBidi" w:hAnsiTheme="majorBidi" w:cstheme="majorBidi"/>
                <w:sz w:val="24"/>
                <w:szCs w:val="24"/>
              </w:rPr>
              <w:t>Variabel</w:t>
            </w:r>
          </w:p>
        </w:tc>
        <w:tc>
          <w:tcPr>
            <w:tcW w:w="4024" w:type="dxa"/>
            <w:vAlign w:val="center"/>
          </w:tcPr>
          <w:p w:rsidR="00CF43F6" w:rsidRPr="00921014" w:rsidRDefault="00CF43F6" w:rsidP="00C51A42">
            <w:pPr>
              <w:pStyle w:val="ListParagraph"/>
              <w:ind w:left="0"/>
              <w:jc w:val="center"/>
              <w:rPr>
                <w:rFonts w:asciiTheme="majorBidi" w:hAnsiTheme="majorBidi" w:cstheme="majorBidi"/>
                <w:sz w:val="24"/>
                <w:szCs w:val="24"/>
              </w:rPr>
            </w:pPr>
            <w:r w:rsidRPr="00921014">
              <w:rPr>
                <w:rFonts w:asciiTheme="majorBidi" w:hAnsiTheme="majorBidi" w:cstheme="majorBidi"/>
                <w:sz w:val="24"/>
                <w:szCs w:val="24"/>
              </w:rPr>
              <w:t>Indikator</w:t>
            </w:r>
          </w:p>
        </w:tc>
      </w:tr>
      <w:tr w:rsidR="00CF43F6" w:rsidRPr="00921014" w:rsidTr="00C51A42">
        <w:trPr>
          <w:trHeight w:val="558"/>
        </w:trPr>
        <w:tc>
          <w:tcPr>
            <w:tcW w:w="684" w:type="dxa"/>
            <w:vAlign w:val="center"/>
          </w:tcPr>
          <w:p w:rsidR="00CF43F6" w:rsidRPr="00921014" w:rsidRDefault="00CF43F6" w:rsidP="00C51A42">
            <w:pPr>
              <w:pStyle w:val="ListParagraph"/>
              <w:spacing w:line="480" w:lineRule="auto"/>
              <w:ind w:left="0"/>
              <w:jc w:val="center"/>
              <w:rPr>
                <w:rFonts w:asciiTheme="majorBidi" w:hAnsiTheme="majorBidi" w:cstheme="majorBidi"/>
                <w:sz w:val="24"/>
                <w:szCs w:val="24"/>
              </w:rPr>
            </w:pPr>
            <w:r w:rsidRPr="00921014">
              <w:rPr>
                <w:rFonts w:asciiTheme="majorBidi" w:hAnsiTheme="majorBidi" w:cstheme="majorBidi"/>
                <w:sz w:val="24"/>
                <w:szCs w:val="24"/>
              </w:rPr>
              <w:t>1.</w:t>
            </w:r>
          </w:p>
        </w:tc>
        <w:tc>
          <w:tcPr>
            <w:tcW w:w="3018" w:type="dxa"/>
            <w:vAlign w:val="center"/>
          </w:tcPr>
          <w:p w:rsidR="00CF43F6" w:rsidRPr="00921014" w:rsidRDefault="00CF43F6" w:rsidP="00C51A42">
            <w:pPr>
              <w:rPr>
                <w:rFonts w:asciiTheme="majorBidi" w:hAnsiTheme="majorBidi" w:cstheme="majorBidi"/>
                <w:sz w:val="24"/>
                <w:szCs w:val="24"/>
              </w:rPr>
            </w:pPr>
            <w:r w:rsidRPr="00921014">
              <w:rPr>
                <w:rFonts w:asciiTheme="majorBidi" w:hAnsiTheme="majorBidi" w:cstheme="majorBidi"/>
                <w:i/>
                <w:sz w:val="24"/>
                <w:szCs w:val="24"/>
              </w:rPr>
              <w:t>Current Ratio</w:t>
            </w:r>
          </w:p>
        </w:tc>
        <w:tc>
          <w:tcPr>
            <w:tcW w:w="4024" w:type="dxa"/>
            <w:vAlign w:val="center"/>
          </w:tcPr>
          <w:p w:rsidR="00CF43F6" w:rsidRPr="00F75E89" w:rsidRDefault="00CF43F6" w:rsidP="00C51A42">
            <w:pPr>
              <w:rPr>
                <w:rFonts w:asciiTheme="majorBidi" w:hAnsiTheme="majorBidi" w:cstheme="majorBidi"/>
                <w:iCs/>
                <w:sz w:val="24"/>
                <w:szCs w:val="24"/>
                <w:lang w:val="id-ID"/>
              </w:rPr>
            </w:pPr>
            <w:r w:rsidRPr="00921014">
              <w:rPr>
                <w:rFonts w:asciiTheme="majorBidi" w:hAnsiTheme="majorBidi" w:cstheme="majorBidi"/>
                <w:sz w:val="24"/>
                <w:szCs w:val="24"/>
              </w:rPr>
              <w:t xml:space="preserve">a. </w:t>
            </w:r>
            <w:r>
              <w:rPr>
                <w:rFonts w:asciiTheme="majorBidi" w:hAnsiTheme="majorBidi" w:cstheme="majorBidi"/>
                <w:iCs/>
                <w:sz w:val="24"/>
                <w:szCs w:val="24"/>
                <w:lang w:val="id-ID"/>
              </w:rPr>
              <w:t>Aktiva Lancar</w:t>
            </w:r>
          </w:p>
          <w:p w:rsidR="00CF43F6" w:rsidRPr="00F75E89" w:rsidRDefault="00CF43F6" w:rsidP="00C51A42">
            <w:pPr>
              <w:rPr>
                <w:rFonts w:asciiTheme="majorBidi" w:hAnsiTheme="majorBidi" w:cstheme="majorBidi"/>
                <w:iCs/>
                <w:sz w:val="24"/>
                <w:szCs w:val="24"/>
                <w:lang w:val="id-ID"/>
              </w:rPr>
            </w:pPr>
            <w:r w:rsidRPr="00921014">
              <w:rPr>
                <w:rFonts w:asciiTheme="majorBidi" w:hAnsiTheme="majorBidi" w:cstheme="majorBidi"/>
                <w:iCs/>
                <w:sz w:val="24"/>
                <w:szCs w:val="24"/>
              </w:rPr>
              <w:t xml:space="preserve">b. </w:t>
            </w:r>
            <w:r>
              <w:rPr>
                <w:rFonts w:asciiTheme="majorBidi" w:hAnsiTheme="majorBidi" w:cstheme="majorBidi"/>
                <w:iCs/>
                <w:sz w:val="24"/>
                <w:szCs w:val="24"/>
                <w:lang w:val="id-ID"/>
              </w:rPr>
              <w:t>Utang Lancar</w:t>
            </w:r>
          </w:p>
        </w:tc>
      </w:tr>
      <w:tr w:rsidR="00CF43F6" w:rsidRPr="00921014" w:rsidTr="00C51A42">
        <w:trPr>
          <w:trHeight w:val="573"/>
        </w:trPr>
        <w:tc>
          <w:tcPr>
            <w:tcW w:w="684" w:type="dxa"/>
            <w:vAlign w:val="center"/>
          </w:tcPr>
          <w:p w:rsidR="00CF43F6" w:rsidRPr="00921014" w:rsidRDefault="00CF43F6" w:rsidP="00C51A42">
            <w:pPr>
              <w:pStyle w:val="ListParagraph"/>
              <w:spacing w:line="480" w:lineRule="auto"/>
              <w:ind w:left="0"/>
              <w:jc w:val="center"/>
              <w:rPr>
                <w:rFonts w:asciiTheme="majorBidi" w:hAnsiTheme="majorBidi" w:cstheme="majorBidi"/>
                <w:sz w:val="24"/>
                <w:szCs w:val="24"/>
              </w:rPr>
            </w:pPr>
            <w:r w:rsidRPr="00921014">
              <w:rPr>
                <w:rFonts w:asciiTheme="majorBidi" w:hAnsiTheme="majorBidi" w:cstheme="majorBidi"/>
                <w:sz w:val="24"/>
                <w:szCs w:val="24"/>
              </w:rPr>
              <w:t>2.</w:t>
            </w:r>
          </w:p>
        </w:tc>
        <w:tc>
          <w:tcPr>
            <w:tcW w:w="3018" w:type="dxa"/>
            <w:vAlign w:val="center"/>
          </w:tcPr>
          <w:p w:rsidR="00CF43F6" w:rsidRPr="00921014" w:rsidRDefault="00CF43F6" w:rsidP="00C51A42">
            <w:pPr>
              <w:rPr>
                <w:rFonts w:asciiTheme="majorBidi" w:hAnsiTheme="majorBidi" w:cstheme="majorBidi"/>
                <w:i/>
                <w:iCs/>
                <w:sz w:val="24"/>
                <w:szCs w:val="24"/>
                <w:lang w:val="id-ID"/>
              </w:rPr>
            </w:pPr>
            <w:r w:rsidRPr="00921014">
              <w:rPr>
                <w:rFonts w:asciiTheme="majorBidi" w:hAnsiTheme="majorBidi" w:cstheme="majorBidi"/>
                <w:i/>
                <w:iCs/>
                <w:sz w:val="24"/>
                <w:szCs w:val="24"/>
                <w:lang w:val="id-ID"/>
              </w:rPr>
              <w:t>Debt to Equity Ratio</w:t>
            </w:r>
          </w:p>
        </w:tc>
        <w:tc>
          <w:tcPr>
            <w:tcW w:w="4024" w:type="dxa"/>
            <w:vAlign w:val="center"/>
          </w:tcPr>
          <w:p w:rsidR="00CF43F6" w:rsidRPr="00921014" w:rsidRDefault="00CF43F6" w:rsidP="00C51A42">
            <w:pPr>
              <w:rPr>
                <w:rFonts w:asciiTheme="majorBidi" w:hAnsiTheme="majorBidi" w:cstheme="majorBidi"/>
                <w:iCs/>
                <w:sz w:val="24"/>
                <w:szCs w:val="24"/>
                <w:lang w:val="id-ID"/>
              </w:rPr>
            </w:pPr>
            <w:r w:rsidRPr="00921014">
              <w:rPr>
                <w:rFonts w:asciiTheme="majorBidi" w:hAnsiTheme="majorBidi" w:cstheme="majorBidi"/>
                <w:sz w:val="24"/>
                <w:szCs w:val="24"/>
              </w:rPr>
              <w:t>a.</w:t>
            </w:r>
            <w:r w:rsidRPr="00921014">
              <w:rPr>
                <w:rFonts w:asciiTheme="majorBidi" w:hAnsiTheme="majorBidi" w:cstheme="majorBidi"/>
                <w:iCs/>
                <w:sz w:val="24"/>
                <w:szCs w:val="24"/>
              </w:rPr>
              <w:t xml:space="preserve"> </w:t>
            </w:r>
            <w:r w:rsidRPr="00921014">
              <w:rPr>
                <w:rFonts w:asciiTheme="majorBidi" w:hAnsiTheme="majorBidi" w:cstheme="majorBidi"/>
                <w:iCs/>
                <w:sz w:val="24"/>
                <w:szCs w:val="24"/>
                <w:lang w:val="id-ID"/>
              </w:rPr>
              <w:t>Total Utang</w:t>
            </w:r>
            <w:r>
              <w:rPr>
                <w:rFonts w:asciiTheme="majorBidi" w:hAnsiTheme="majorBidi" w:cstheme="majorBidi"/>
                <w:iCs/>
                <w:sz w:val="24"/>
                <w:szCs w:val="24"/>
                <w:lang w:val="id-ID"/>
              </w:rPr>
              <w:t xml:space="preserve"> (debt)</w:t>
            </w:r>
          </w:p>
          <w:p w:rsidR="00CF43F6" w:rsidRPr="00921014" w:rsidRDefault="00CF43F6" w:rsidP="00C51A42">
            <w:pPr>
              <w:rPr>
                <w:rFonts w:asciiTheme="majorBidi" w:hAnsiTheme="majorBidi" w:cstheme="majorBidi"/>
                <w:iCs/>
                <w:sz w:val="24"/>
                <w:szCs w:val="24"/>
                <w:lang w:val="id-ID"/>
              </w:rPr>
            </w:pPr>
            <w:r w:rsidRPr="00921014">
              <w:rPr>
                <w:rFonts w:asciiTheme="majorBidi" w:hAnsiTheme="majorBidi" w:cstheme="majorBidi"/>
                <w:iCs/>
                <w:sz w:val="24"/>
                <w:szCs w:val="24"/>
              </w:rPr>
              <w:t xml:space="preserve">b. </w:t>
            </w:r>
            <w:r w:rsidRPr="00921014">
              <w:rPr>
                <w:rFonts w:asciiTheme="majorBidi" w:hAnsiTheme="majorBidi" w:cstheme="majorBidi"/>
                <w:i/>
                <w:sz w:val="24"/>
                <w:szCs w:val="24"/>
                <w:lang w:val="id-ID"/>
              </w:rPr>
              <w:t>Equity</w:t>
            </w:r>
          </w:p>
        </w:tc>
      </w:tr>
      <w:tr w:rsidR="00CF43F6" w:rsidRPr="00921014" w:rsidTr="00C51A42">
        <w:trPr>
          <w:trHeight w:val="608"/>
        </w:trPr>
        <w:tc>
          <w:tcPr>
            <w:tcW w:w="684" w:type="dxa"/>
            <w:vAlign w:val="center"/>
          </w:tcPr>
          <w:p w:rsidR="00CF43F6" w:rsidRPr="00921014" w:rsidRDefault="00CF43F6" w:rsidP="00C51A42">
            <w:pPr>
              <w:pStyle w:val="ListParagraph"/>
              <w:spacing w:line="480" w:lineRule="auto"/>
              <w:ind w:left="0"/>
              <w:jc w:val="center"/>
              <w:rPr>
                <w:rFonts w:asciiTheme="majorBidi" w:hAnsiTheme="majorBidi" w:cstheme="majorBidi"/>
                <w:sz w:val="24"/>
                <w:szCs w:val="24"/>
              </w:rPr>
            </w:pPr>
            <w:r w:rsidRPr="00921014">
              <w:rPr>
                <w:rFonts w:asciiTheme="majorBidi" w:hAnsiTheme="majorBidi" w:cstheme="majorBidi"/>
                <w:sz w:val="24"/>
                <w:szCs w:val="24"/>
              </w:rPr>
              <w:t>3.</w:t>
            </w:r>
          </w:p>
        </w:tc>
        <w:tc>
          <w:tcPr>
            <w:tcW w:w="3018" w:type="dxa"/>
            <w:vAlign w:val="center"/>
          </w:tcPr>
          <w:p w:rsidR="00CF43F6" w:rsidRPr="00921014" w:rsidRDefault="00CF43F6" w:rsidP="00C51A42">
            <w:pPr>
              <w:pStyle w:val="ListParagraph"/>
              <w:ind w:left="0"/>
              <w:rPr>
                <w:rFonts w:asciiTheme="majorBidi" w:hAnsiTheme="majorBidi" w:cstheme="majorBidi"/>
                <w:sz w:val="24"/>
                <w:szCs w:val="24"/>
              </w:rPr>
            </w:pPr>
            <w:r w:rsidRPr="00921014">
              <w:rPr>
                <w:rFonts w:asciiTheme="majorBidi" w:hAnsiTheme="majorBidi" w:cstheme="majorBidi"/>
                <w:sz w:val="24"/>
                <w:szCs w:val="24"/>
              </w:rPr>
              <w:t>Profitabilitas</w:t>
            </w:r>
          </w:p>
        </w:tc>
        <w:tc>
          <w:tcPr>
            <w:tcW w:w="4024" w:type="dxa"/>
            <w:vAlign w:val="center"/>
          </w:tcPr>
          <w:p w:rsidR="00CF43F6" w:rsidRPr="00921014" w:rsidRDefault="00CF43F6" w:rsidP="00C51A42">
            <w:pPr>
              <w:rPr>
                <w:rFonts w:asciiTheme="majorBidi" w:hAnsiTheme="majorBidi" w:cstheme="majorBidi"/>
                <w:iCs/>
                <w:sz w:val="24"/>
                <w:szCs w:val="24"/>
                <w:lang w:val="id-ID"/>
              </w:rPr>
            </w:pPr>
            <w:r w:rsidRPr="00921014">
              <w:rPr>
                <w:rFonts w:asciiTheme="majorBidi" w:hAnsiTheme="majorBidi" w:cstheme="majorBidi"/>
                <w:sz w:val="24"/>
                <w:szCs w:val="24"/>
              </w:rPr>
              <w:t xml:space="preserve">a. </w:t>
            </w:r>
            <w:proofErr w:type="spellStart"/>
            <w:r w:rsidRPr="00921014">
              <w:rPr>
                <w:rFonts w:asciiTheme="majorBidi" w:hAnsiTheme="majorBidi" w:cstheme="majorBidi"/>
                <w:sz w:val="24"/>
                <w:szCs w:val="24"/>
              </w:rPr>
              <w:t>Laba</w:t>
            </w:r>
            <w:proofErr w:type="spellEnd"/>
            <w:r w:rsidRPr="00921014">
              <w:rPr>
                <w:rFonts w:asciiTheme="majorBidi" w:hAnsiTheme="majorBidi" w:cstheme="majorBidi"/>
                <w:sz w:val="24"/>
                <w:szCs w:val="24"/>
              </w:rPr>
              <w:t xml:space="preserve"> </w:t>
            </w:r>
            <w:proofErr w:type="spellStart"/>
            <w:r w:rsidRPr="00921014">
              <w:rPr>
                <w:rFonts w:asciiTheme="majorBidi" w:hAnsiTheme="majorBidi" w:cstheme="majorBidi"/>
                <w:sz w:val="24"/>
                <w:szCs w:val="24"/>
              </w:rPr>
              <w:t>Bersih</w:t>
            </w:r>
            <w:proofErr w:type="spellEnd"/>
            <w:r w:rsidRPr="00921014">
              <w:rPr>
                <w:rFonts w:asciiTheme="majorBidi" w:hAnsiTheme="majorBidi" w:cstheme="majorBidi"/>
                <w:sz w:val="24"/>
                <w:szCs w:val="24"/>
              </w:rPr>
              <w:t xml:space="preserve"> </w:t>
            </w:r>
          </w:p>
          <w:p w:rsidR="00CF43F6" w:rsidRPr="00921014" w:rsidRDefault="00CF43F6" w:rsidP="00C51A42">
            <w:pPr>
              <w:rPr>
                <w:rFonts w:asciiTheme="majorBidi" w:hAnsiTheme="majorBidi" w:cstheme="majorBidi"/>
                <w:iCs/>
                <w:sz w:val="24"/>
                <w:szCs w:val="24"/>
                <w:lang w:val="id-ID"/>
              </w:rPr>
            </w:pPr>
            <w:r w:rsidRPr="00921014">
              <w:rPr>
                <w:rFonts w:asciiTheme="majorBidi" w:hAnsiTheme="majorBidi" w:cstheme="majorBidi"/>
                <w:iCs/>
                <w:sz w:val="24"/>
                <w:szCs w:val="24"/>
              </w:rPr>
              <w:t xml:space="preserve">b. </w:t>
            </w:r>
            <w:r w:rsidRPr="00921014">
              <w:rPr>
                <w:rFonts w:asciiTheme="majorBidi" w:hAnsiTheme="majorBidi" w:cstheme="majorBidi"/>
                <w:sz w:val="24"/>
                <w:szCs w:val="24"/>
                <w:lang w:val="id-ID"/>
              </w:rPr>
              <w:t>Total Assets</w:t>
            </w:r>
          </w:p>
        </w:tc>
      </w:tr>
    </w:tbl>
    <w:p w:rsidR="00CF43F6" w:rsidRPr="00921014" w:rsidRDefault="00CF43F6" w:rsidP="00CF43F6">
      <w:pPr>
        <w:pStyle w:val="ListParagraph"/>
        <w:spacing w:after="0" w:line="240" w:lineRule="auto"/>
        <w:ind w:left="284" w:firstLine="425"/>
        <w:rPr>
          <w:rFonts w:asciiTheme="majorBidi" w:hAnsiTheme="majorBidi" w:cstheme="majorBidi"/>
          <w:sz w:val="24"/>
          <w:szCs w:val="24"/>
        </w:rPr>
      </w:pPr>
    </w:p>
    <w:p w:rsidR="00CF43F6" w:rsidRPr="00921014" w:rsidRDefault="00CF43F6" w:rsidP="00CF43F6">
      <w:pPr>
        <w:pStyle w:val="ListParagraph"/>
        <w:spacing w:after="0" w:line="480" w:lineRule="auto"/>
        <w:ind w:left="0" w:firstLine="567"/>
        <w:jc w:val="both"/>
        <w:rPr>
          <w:rFonts w:asciiTheme="majorBidi" w:hAnsiTheme="majorBidi" w:cstheme="majorBidi"/>
          <w:sz w:val="24"/>
          <w:szCs w:val="24"/>
        </w:rPr>
      </w:pPr>
      <w:r w:rsidRPr="00921014">
        <w:rPr>
          <w:rFonts w:asciiTheme="majorBidi" w:hAnsiTheme="majorBidi" w:cstheme="majorBidi"/>
          <w:sz w:val="24"/>
          <w:szCs w:val="24"/>
        </w:rPr>
        <w:t xml:space="preserve">Dalam penelitian ini Indikator diukur dengan indikator </w:t>
      </w:r>
      <w:r w:rsidRPr="00921014">
        <w:rPr>
          <w:rFonts w:asciiTheme="majorBidi" w:hAnsiTheme="majorBidi" w:cstheme="majorBidi"/>
          <w:i/>
          <w:sz w:val="24"/>
          <w:szCs w:val="24"/>
        </w:rPr>
        <w:t>Current Ratio</w:t>
      </w:r>
      <w:r w:rsidRPr="00921014">
        <w:rPr>
          <w:rFonts w:asciiTheme="majorBidi" w:hAnsiTheme="majorBidi" w:cstheme="majorBidi"/>
          <w:sz w:val="24"/>
          <w:szCs w:val="24"/>
        </w:rPr>
        <w:t xml:space="preserve">, indikator  </w:t>
      </w:r>
      <w:r w:rsidRPr="00921014">
        <w:rPr>
          <w:rFonts w:asciiTheme="majorBidi" w:hAnsiTheme="majorBidi" w:cstheme="majorBidi"/>
          <w:i/>
          <w:iCs/>
          <w:sz w:val="24"/>
          <w:szCs w:val="24"/>
        </w:rPr>
        <w:t>Debt to Equity Ratio</w:t>
      </w:r>
      <w:r w:rsidRPr="00921014">
        <w:rPr>
          <w:rFonts w:asciiTheme="majorBidi" w:hAnsiTheme="majorBidi" w:cstheme="majorBidi"/>
          <w:sz w:val="24"/>
          <w:szCs w:val="24"/>
        </w:rPr>
        <w:t xml:space="preserve"> dan Indikator Profitabilitas sebagai berikut :</w:t>
      </w:r>
    </w:p>
    <w:p w:rsidR="00CF43F6" w:rsidRPr="00921014" w:rsidRDefault="00CF43F6" w:rsidP="00CF43F6">
      <w:pPr>
        <w:tabs>
          <w:tab w:val="left" w:pos="6560"/>
        </w:tabs>
        <w:spacing w:after="0" w:line="480" w:lineRule="auto"/>
        <w:ind w:firstLine="284"/>
        <w:jc w:val="both"/>
        <w:rPr>
          <w:rFonts w:ascii="Times New Roman" w:hAnsi="Times New Roman" w:cs="Times New Roman"/>
          <w:sz w:val="24"/>
          <w:szCs w:val="24"/>
        </w:rPr>
      </w:pPr>
      <w:r w:rsidRPr="00921014">
        <w:rPr>
          <w:rFonts w:asciiTheme="majorBidi" w:eastAsiaTheme="minorEastAsia" w:hAnsiTheme="majorBidi" w:cstheme="majorBidi"/>
          <w:iCs/>
          <w:sz w:val="24"/>
          <w:szCs w:val="24"/>
          <w:lang w:val="id-ID"/>
        </w:rPr>
        <w:t xml:space="preserve">1. </w:t>
      </w:r>
      <w:r w:rsidRPr="00921014">
        <w:rPr>
          <w:rFonts w:ascii="Times New Roman" w:hAnsi="Times New Roman" w:cs="Times New Roman"/>
          <w:i/>
          <w:sz w:val="24"/>
          <w:szCs w:val="24"/>
        </w:rPr>
        <w:t>Current Ratio</w:t>
      </w:r>
      <w:r w:rsidRPr="00921014">
        <w:rPr>
          <w:rFonts w:ascii="Times New Roman" w:hAnsi="Times New Roman" w:cs="Times New Roman"/>
          <w:sz w:val="24"/>
          <w:szCs w:val="24"/>
        </w:rPr>
        <w:t xml:space="preserve"> di </w:t>
      </w:r>
      <w:proofErr w:type="spellStart"/>
      <w:r w:rsidRPr="00921014">
        <w:rPr>
          <w:rFonts w:ascii="Times New Roman" w:hAnsi="Times New Roman" w:cs="Times New Roman"/>
          <w:sz w:val="24"/>
          <w:szCs w:val="24"/>
        </w:rPr>
        <w:t>hitung</w:t>
      </w:r>
      <w:proofErr w:type="spellEnd"/>
      <w:r w:rsidRPr="00921014">
        <w:rPr>
          <w:rFonts w:ascii="Times New Roman" w:hAnsi="Times New Roman" w:cs="Times New Roman"/>
          <w:sz w:val="24"/>
          <w:szCs w:val="24"/>
        </w:rPr>
        <w:t xml:space="preserve"> </w:t>
      </w:r>
      <w:proofErr w:type="spellStart"/>
      <w:proofErr w:type="gramStart"/>
      <w:r w:rsidRPr="00921014">
        <w:rPr>
          <w:rFonts w:ascii="Times New Roman" w:hAnsi="Times New Roman" w:cs="Times New Roman"/>
          <w:sz w:val="24"/>
          <w:szCs w:val="24"/>
        </w:rPr>
        <w:t>dengan</w:t>
      </w:r>
      <w:proofErr w:type="spellEnd"/>
      <w:r w:rsidRPr="00921014">
        <w:rPr>
          <w:rFonts w:ascii="Times New Roman" w:hAnsi="Times New Roman" w:cs="Times New Roman"/>
          <w:sz w:val="24"/>
          <w:szCs w:val="24"/>
        </w:rPr>
        <w:t xml:space="preserve"> :</w:t>
      </w:r>
      <w:proofErr w:type="gramEnd"/>
      <w:r>
        <w:rPr>
          <w:rFonts w:ascii="Times New Roman" w:hAnsi="Times New Roman" w:cs="Times New Roman"/>
          <w:sz w:val="24"/>
          <w:szCs w:val="24"/>
        </w:rPr>
        <w:tab/>
      </w:r>
    </w:p>
    <w:p w:rsidR="00CF43F6" w:rsidRPr="0060534B" w:rsidRDefault="00CF43F6" w:rsidP="00CF43F6">
      <w:pPr>
        <w:spacing w:after="0" w:line="480" w:lineRule="auto"/>
        <w:rPr>
          <w:rFonts w:ascii="Times New Roman" w:eastAsiaTheme="minorEastAsia" w:hAnsi="Times New Roman" w:cs="Times New Roman"/>
          <w:sz w:val="24"/>
          <w:szCs w:val="24"/>
        </w:rPr>
      </w:pPr>
      <m:oMathPara>
        <m:oMath>
          <m:r>
            <w:rPr>
              <w:rFonts w:ascii="Cambria Math" w:hAnsi="Cambria Math" w:cs="Times New Roman"/>
              <w:sz w:val="24"/>
              <w:szCs w:val="24"/>
            </w:rPr>
            <m:t xml:space="preserve">Current Ratio= </m:t>
          </m:r>
          <m:f>
            <m:fPr>
              <m:ctrlPr>
                <w:rPr>
                  <w:rFonts w:ascii="Cambria Math" w:hAnsi="Cambria Math" w:cs="Times New Roman"/>
                  <w:i/>
                  <w:sz w:val="24"/>
                  <w:szCs w:val="24"/>
                </w:rPr>
              </m:ctrlPr>
            </m:fPr>
            <m:num>
              <m:r>
                <m:rPr>
                  <m:sty m:val="p"/>
                </m:rPr>
                <w:rPr>
                  <w:rFonts w:ascii="Cambria Math" w:hAnsi="Cambria Math" w:cstheme="majorBidi"/>
                  <w:sz w:val="24"/>
                  <w:szCs w:val="24"/>
                  <w:lang w:val="id-ID"/>
                </w:rPr>
                <m:t>Aktiva Lancar</m:t>
              </m:r>
            </m:num>
            <m:den>
              <m:r>
                <m:rPr>
                  <m:sty m:val="p"/>
                </m:rPr>
                <w:rPr>
                  <w:rFonts w:ascii="Cambria Math" w:hAnsi="Cambria Math" w:cstheme="majorBidi"/>
                  <w:sz w:val="24"/>
                  <w:szCs w:val="24"/>
                  <w:lang w:val="id-ID"/>
                </w:rPr>
                <m:t>Utang Lancar</m:t>
              </m:r>
            </m:den>
          </m:f>
        </m:oMath>
      </m:oMathPara>
    </w:p>
    <w:p w:rsidR="00CF43F6" w:rsidRDefault="00CF43F6" w:rsidP="00CF43F6">
      <w:pPr>
        <w:spacing w:after="0" w:line="480" w:lineRule="auto"/>
        <w:ind w:firstLine="284"/>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2. </w:t>
      </w:r>
      <w:r>
        <w:rPr>
          <w:rFonts w:ascii="Times New Roman" w:eastAsiaTheme="minorEastAsia" w:hAnsi="Times New Roman" w:cs="Times New Roman"/>
          <w:i/>
          <w:iCs/>
          <w:sz w:val="24"/>
          <w:szCs w:val="24"/>
          <w:lang w:val="id-ID"/>
        </w:rPr>
        <w:t xml:space="preserve">Debt to Equity Ratio </w:t>
      </w:r>
      <w:r>
        <w:rPr>
          <w:rFonts w:ascii="Times New Roman" w:eastAsiaTheme="minorEastAsia" w:hAnsi="Times New Roman" w:cs="Times New Roman"/>
          <w:sz w:val="24"/>
          <w:szCs w:val="24"/>
          <w:lang w:val="id-ID"/>
        </w:rPr>
        <w:t>di hitung dengan :</w:t>
      </w:r>
    </w:p>
    <w:p w:rsidR="00CF43F6" w:rsidRPr="009219AA" w:rsidRDefault="00CF43F6" w:rsidP="00CF43F6">
      <w:pPr>
        <w:spacing w:after="0" w:line="480" w:lineRule="auto"/>
        <w:ind w:firstLine="284"/>
        <w:rPr>
          <w:rFonts w:ascii="Times New Roman" w:eastAsiaTheme="minorEastAsia" w:hAnsi="Times New Roman"/>
          <w:bCs/>
          <w:iCs/>
          <w:sz w:val="32"/>
          <w:szCs w:val="32"/>
          <w:lang w:val="id-ID"/>
        </w:rPr>
      </w:pP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Pr>
          <w:rFonts w:ascii="Times New Roman" w:eastAsiaTheme="minorEastAsia" w:hAnsi="Times New Roman" w:cs="Times New Roman"/>
          <w:i/>
          <w:iCs/>
          <w:sz w:val="24"/>
          <w:szCs w:val="24"/>
          <w:lang w:val="id-ID"/>
        </w:rPr>
        <w:t xml:space="preserve">Debt to Equity Ratio </w:t>
      </w:r>
      <w:r>
        <w:rPr>
          <w:rFonts w:ascii="Times New Roman" w:hAnsi="Times New Roman"/>
          <w:bCs/>
          <w:i/>
          <w:sz w:val="24"/>
          <w:szCs w:val="24"/>
        </w:rPr>
        <w:t>=</w:t>
      </w:r>
      <w:r>
        <w:rPr>
          <w:rFonts w:ascii="Times New Roman" w:hAnsi="Times New Roman"/>
          <w:bCs/>
          <w:i/>
          <w:sz w:val="24"/>
          <w:szCs w:val="24"/>
          <w:lang w:val="id-ID"/>
        </w:rPr>
        <w:t xml:space="preserve"> </w:t>
      </w:r>
      <w:r>
        <w:rPr>
          <w:rFonts w:ascii="Times New Roman" w:hAnsi="Times New Roman"/>
          <w:bCs/>
          <w:iCs/>
          <w:sz w:val="24"/>
          <w:szCs w:val="24"/>
        </w:rPr>
        <w:t xml:space="preserve"> </w:t>
      </w:r>
      <m:oMath>
        <m:f>
          <m:fPr>
            <m:ctrlPr>
              <w:rPr>
                <w:rFonts w:ascii="Cambria Math" w:hAnsi="Cambria Math" w:cstheme="majorBidi"/>
                <w:bCs/>
                <w:i/>
                <w:iCs/>
                <w:sz w:val="30"/>
                <w:szCs w:val="30"/>
              </w:rPr>
            </m:ctrlPr>
          </m:fPr>
          <m:num>
            <m:r>
              <w:rPr>
                <w:rFonts w:ascii="Cambria Math" w:hAnsi="Cambria Math" w:cstheme="majorBidi"/>
                <w:sz w:val="30"/>
                <w:szCs w:val="30"/>
              </w:rPr>
              <m:t>Total Utang (Debt)</m:t>
            </m:r>
          </m:num>
          <m:den>
            <m:r>
              <w:rPr>
                <w:rFonts w:ascii="Cambria Math" w:hAnsi="Cambria Math" w:cstheme="majorBidi"/>
                <w:sz w:val="30"/>
                <w:szCs w:val="30"/>
              </w:rPr>
              <m:t>Ekuitas (equity)</m:t>
            </m:r>
          </m:den>
        </m:f>
      </m:oMath>
    </w:p>
    <w:p w:rsidR="00CF43F6" w:rsidRDefault="00CF43F6" w:rsidP="00CF43F6">
      <w:pPr>
        <w:spacing w:after="0" w:line="480" w:lineRule="auto"/>
        <w:ind w:firstLine="284"/>
        <w:rPr>
          <w:rFonts w:ascii="Times New Roman" w:eastAsiaTheme="minorEastAsia" w:hAnsi="Times New Roman"/>
          <w:bCs/>
          <w:iCs/>
          <w:sz w:val="24"/>
          <w:szCs w:val="24"/>
          <w:lang w:val="id-ID"/>
        </w:rPr>
      </w:pPr>
      <w:r>
        <w:rPr>
          <w:rFonts w:ascii="Times New Roman" w:eastAsiaTheme="minorEastAsia" w:hAnsi="Times New Roman"/>
          <w:bCs/>
          <w:iCs/>
          <w:sz w:val="24"/>
          <w:szCs w:val="24"/>
          <w:lang w:val="id-ID"/>
        </w:rPr>
        <w:t>3. Profitabilitas di hitung dengan :</w:t>
      </w:r>
    </w:p>
    <w:p w:rsidR="00CF43F6" w:rsidRPr="00450E3D" w:rsidRDefault="00CF43F6" w:rsidP="00CF43F6">
      <w:pPr>
        <w:spacing w:after="0" w:line="480" w:lineRule="auto"/>
        <w:ind w:left="1440" w:firstLine="720"/>
        <w:rPr>
          <w:rFonts w:ascii="Times New Roman" w:eastAsiaTheme="minorEastAsia" w:hAnsi="Times New Roman"/>
          <w:sz w:val="30"/>
          <w:szCs w:val="30"/>
          <w:lang w:val="id-ID"/>
        </w:rPr>
      </w:pPr>
      <w:r>
        <w:rPr>
          <w:rFonts w:ascii="Times New Roman" w:eastAsiaTheme="minorEastAsia" w:hAnsi="Times New Roman"/>
          <w:bCs/>
          <w:iCs/>
          <w:sz w:val="24"/>
          <w:szCs w:val="24"/>
          <w:lang w:val="id-ID"/>
        </w:rPr>
        <w:t xml:space="preserve">Profitabilitas =  </w:t>
      </w:r>
      <m:oMath>
        <m:f>
          <m:fPr>
            <m:ctrlPr>
              <w:rPr>
                <w:rFonts w:ascii="Cambria Math" w:hAnsi="Cambria Math" w:cstheme="majorBidi"/>
                <w:i/>
                <w:sz w:val="32"/>
                <w:szCs w:val="32"/>
              </w:rPr>
            </m:ctrlPr>
          </m:fPr>
          <m:num>
            <m:r>
              <w:rPr>
                <w:rFonts w:ascii="Cambria Math" w:hAnsi="Cambria Math" w:cstheme="majorBidi"/>
                <w:sz w:val="32"/>
                <w:szCs w:val="32"/>
              </w:rPr>
              <m:t>laba bersih</m:t>
            </m:r>
          </m:num>
          <m:den>
            <m:r>
              <w:rPr>
                <w:rFonts w:ascii="Cambria Math" w:hAnsi="Cambria Math" w:cstheme="majorBidi"/>
                <w:sz w:val="32"/>
                <w:szCs w:val="32"/>
              </w:rPr>
              <m:t>total aset</m:t>
            </m:r>
          </m:den>
        </m:f>
      </m:oMath>
    </w:p>
    <w:p w:rsidR="00CF43F6" w:rsidRDefault="00CF43F6" w:rsidP="00CF43F6">
      <w:pPr>
        <w:tabs>
          <w:tab w:val="left" w:pos="567"/>
        </w:tabs>
        <w:spacing w:after="0" w:line="360" w:lineRule="auto"/>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3.3.   Tempat dan Waktu Penelitian</w:t>
      </w:r>
    </w:p>
    <w:p w:rsidR="00CF43F6" w:rsidRDefault="00CF43F6" w:rsidP="00CF43F6">
      <w:pPr>
        <w:shd w:val="clear" w:color="auto" w:fill="FFFFFF" w:themeFill="background1"/>
        <w:spacing w:after="0" w:line="480" w:lineRule="auto"/>
        <w:ind w:firstLine="284"/>
        <w:jc w:val="both"/>
        <w:rPr>
          <w:rFonts w:asciiTheme="majorBidi" w:hAnsiTheme="majorBidi" w:cstheme="majorBidi"/>
          <w:b/>
          <w:bCs/>
          <w:sz w:val="24"/>
          <w:szCs w:val="24"/>
          <w:lang w:val="id-ID"/>
        </w:rPr>
      </w:pPr>
      <w:r>
        <w:rPr>
          <w:rFonts w:asciiTheme="majorBidi" w:hAnsiTheme="majorBidi" w:cstheme="majorBidi"/>
          <w:b/>
          <w:bCs/>
          <w:sz w:val="24"/>
          <w:szCs w:val="24"/>
          <w:lang w:val="id-ID"/>
        </w:rPr>
        <w:t>3.3.1.  Tempat Penelitian</w:t>
      </w:r>
    </w:p>
    <w:p w:rsidR="00CF43F6" w:rsidRPr="00282474" w:rsidRDefault="00CF43F6" w:rsidP="00CF43F6">
      <w:pPr>
        <w:shd w:val="clear" w:color="auto" w:fill="FFFFFF" w:themeFill="background1"/>
        <w:spacing w:after="0" w:line="480" w:lineRule="auto"/>
        <w:ind w:firstLine="567"/>
        <w:jc w:val="both"/>
        <w:rPr>
          <w:rFonts w:asciiTheme="majorBidi" w:hAnsiTheme="majorBidi" w:cstheme="majorBidi"/>
          <w:b/>
          <w:bCs/>
          <w:sz w:val="24"/>
          <w:szCs w:val="24"/>
          <w:lang w:val="id-ID"/>
        </w:rPr>
      </w:pPr>
      <w:proofErr w:type="spellStart"/>
      <w:r w:rsidRPr="004A5A3A">
        <w:rPr>
          <w:rFonts w:ascii="Times New Roman" w:hAnsi="Times New Roman" w:cs="Times New Roman"/>
          <w:sz w:val="24"/>
          <w:szCs w:val="24"/>
        </w:rPr>
        <w:t>Penelitian</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ini</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dilakukan</w:t>
      </w:r>
      <w:proofErr w:type="spellEnd"/>
      <w:r>
        <w:rPr>
          <w:rFonts w:ascii="Times New Roman" w:hAnsi="Times New Roman" w:cs="Times New Roman"/>
          <w:sz w:val="24"/>
          <w:szCs w:val="24"/>
          <w:lang w:val="id-ID"/>
        </w:rPr>
        <w:t xml:space="preserve"> pada perusahaan perkebunan</w:t>
      </w:r>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dengan</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mengambil</w:t>
      </w:r>
      <w:proofErr w:type="spellEnd"/>
      <w:r w:rsidRPr="004A5A3A">
        <w:rPr>
          <w:rFonts w:ascii="Times New Roman" w:hAnsi="Times New Roman" w:cs="Times New Roman"/>
          <w:sz w:val="24"/>
          <w:szCs w:val="24"/>
        </w:rPr>
        <w:t xml:space="preserve"> data </w:t>
      </w:r>
      <w:proofErr w:type="spellStart"/>
      <w:r w:rsidRPr="004A5A3A">
        <w:rPr>
          <w:rFonts w:ascii="Times New Roman" w:hAnsi="Times New Roman" w:cs="Times New Roman"/>
          <w:sz w:val="24"/>
          <w:szCs w:val="24"/>
        </w:rPr>
        <w:t>laporan</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keuangan</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pada</w:t>
      </w:r>
      <w:proofErr w:type="spellEnd"/>
      <w:r w:rsidRPr="004A5A3A">
        <w:rPr>
          <w:rFonts w:ascii="Times New Roman" w:hAnsi="Times New Roman" w:cs="Times New Roman"/>
          <w:sz w:val="24"/>
          <w:szCs w:val="24"/>
        </w:rPr>
        <w:t xml:space="preserve"> web Bursa </w:t>
      </w:r>
      <w:proofErr w:type="spellStart"/>
      <w:r w:rsidRPr="004A5A3A">
        <w:rPr>
          <w:rFonts w:ascii="Times New Roman" w:hAnsi="Times New Roman" w:cs="Times New Roman"/>
          <w:sz w:val="24"/>
          <w:szCs w:val="24"/>
        </w:rPr>
        <w:t>Efek</w:t>
      </w:r>
      <w:proofErr w:type="spellEnd"/>
      <w:r w:rsidRPr="004A5A3A">
        <w:rPr>
          <w:rFonts w:ascii="Times New Roman" w:hAnsi="Times New Roman" w:cs="Times New Roman"/>
          <w:sz w:val="24"/>
          <w:szCs w:val="24"/>
        </w:rPr>
        <w:t xml:space="preserve"> Indonesia (</w:t>
      </w:r>
      <w:hyperlink r:id="rId8" w:history="1">
        <w:r w:rsidRPr="00774132">
          <w:rPr>
            <w:rStyle w:val="Hyperlink"/>
            <w:rFonts w:ascii="Times New Roman" w:hAnsi="Times New Roman" w:cs="Times New Roman"/>
            <w:sz w:val="24"/>
            <w:szCs w:val="24"/>
          </w:rPr>
          <w:t>www.idx.com</w:t>
        </w:r>
      </w:hyperlink>
      <w:r>
        <w:rPr>
          <w:rFonts w:ascii="Times New Roman" w:hAnsi="Times New Roman" w:cs="Times New Roman"/>
          <w:sz w:val="24"/>
          <w:szCs w:val="24"/>
          <w:lang w:val="id-ID"/>
        </w:rPr>
        <w:t>)</w:t>
      </w:r>
    </w:p>
    <w:p w:rsidR="00CF43F6" w:rsidRDefault="00CF43F6" w:rsidP="00CF43F6">
      <w:pPr>
        <w:shd w:val="clear" w:color="auto" w:fill="FFFFFF" w:themeFill="background1"/>
        <w:spacing w:after="0" w:line="480" w:lineRule="auto"/>
        <w:ind w:left="284"/>
        <w:jc w:val="both"/>
        <w:rPr>
          <w:rFonts w:asciiTheme="majorBidi" w:hAnsiTheme="majorBidi" w:cstheme="majorBidi"/>
          <w:b/>
          <w:bCs/>
          <w:sz w:val="24"/>
          <w:szCs w:val="24"/>
          <w:lang w:val="id-ID"/>
        </w:rPr>
      </w:pPr>
      <w:r>
        <w:rPr>
          <w:rFonts w:asciiTheme="majorBidi" w:hAnsiTheme="majorBidi" w:cstheme="majorBidi"/>
          <w:b/>
          <w:bCs/>
          <w:sz w:val="24"/>
          <w:szCs w:val="24"/>
          <w:lang w:val="id-ID"/>
        </w:rPr>
        <w:t>3.3.2.  Waktu Penelitian</w:t>
      </w:r>
    </w:p>
    <w:p w:rsidR="00CF43F6" w:rsidRPr="004A5A3A" w:rsidRDefault="00CF43F6" w:rsidP="00CF43F6">
      <w:pPr>
        <w:pStyle w:val="ListParagraph"/>
        <w:spacing w:after="0" w:line="240" w:lineRule="auto"/>
        <w:ind w:left="360" w:hanging="360"/>
        <w:jc w:val="center"/>
        <w:rPr>
          <w:rFonts w:ascii="Times New Roman" w:hAnsi="Times New Roman"/>
          <w:b/>
          <w:sz w:val="24"/>
          <w:szCs w:val="24"/>
        </w:rPr>
      </w:pPr>
      <w:r>
        <w:rPr>
          <w:rFonts w:ascii="Times New Roman" w:hAnsi="Times New Roman"/>
          <w:b/>
          <w:sz w:val="24"/>
          <w:szCs w:val="24"/>
        </w:rPr>
        <w:t>Tabel III. 2</w:t>
      </w:r>
    </w:p>
    <w:p w:rsidR="00CF43F6" w:rsidRDefault="00CF43F6" w:rsidP="00CF43F6">
      <w:pPr>
        <w:pStyle w:val="ListParagraph"/>
        <w:spacing w:after="0" w:line="240" w:lineRule="auto"/>
        <w:ind w:left="360" w:hanging="360"/>
        <w:jc w:val="center"/>
        <w:rPr>
          <w:rFonts w:ascii="Times New Roman" w:hAnsi="Times New Roman"/>
          <w:b/>
          <w:sz w:val="24"/>
          <w:szCs w:val="24"/>
        </w:rPr>
      </w:pPr>
      <w:r>
        <w:rPr>
          <w:rFonts w:ascii="Times New Roman" w:hAnsi="Times New Roman"/>
          <w:b/>
          <w:sz w:val="24"/>
          <w:szCs w:val="24"/>
        </w:rPr>
        <w:t>Uraian Jadwal Rencana Penelitian</w:t>
      </w:r>
    </w:p>
    <w:p w:rsidR="00CF43F6" w:rsidRDefault="00CF43F6" w:rsidP="00CF43F6">
      <w:pPr>
        <w:pStyle w:val="ListParagraph"/>
        <w:spacing w:after="0" w:line="240" w:lineRule="auto"/>
        <w:ind w:left="360" w:hanging="360"/>
        <w:jc w:val="center"/>
        <w:rPr>
          <w:rFonts w:ascii="Times New Roman" w:hAnsi="Times New Roman"/>
          <w:b/>
          <w:sz w:val="24"/>
          <w:szCs w:val="24"/>
        </w:rPr>
      </w:pPr>
      <w:r>
        <w:rPr>
          <w:rFonts w:ascii="Times New Roman" w:hAnsi="Times New Roman"/>
          <w:b/>
          <w:sz w:val="24"/>
          <w:szCs w:val="24"/>
        </w:rPr>
        <w:t>Bulan/Tanun/Minggu</w:t>
      </w:r>
    </w:p>
    <w:p w:rsidR="00CF43F6" w:rsidRPr="004A5A3A" w:rsidRDefault="00CF43F6" w:rsidP="00CF43F6">
      <w:pPr>
        <w:pStyle w:val="ListParagraph"/>
        <w:spacing w:after="0" w:line="240" w:lineRule="auto"/>
        <w:ind w:left="360" w:hanging="360"/>
        <w:jc w:val="center"/>
        <w:rPr>
          <w:rFonts w:ascii="Times New Roman" w:hAnsi="Times New Roman"/>
          <w:b/>
          <w:sz w:val="24"/>
          <w:szCs w:val="24"/>
        </w:rPr>
      </w:pPr>
    </w:p>
    <w:tbl>
      <w:tblPr>
        <w:tblW w:w="10611" w:type="dxa"/>
        <w:jc w:val="center"/>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1"/>
        <w:gridCol w:w="237"/>
        <w:gridCol w:w="278"/>
        <w:gridCol w:w="236"/>
        <w:gridCol w:w="236"/>
        <w:gridCol w:w="236"/>
        <w:gridCol w:w="236"/>
        <w:gridCol w:w="236"/>
        <w:gridCol w:w="276"/>
        <w:gridCol w:w="236"/>
        <w:gridCol w:w="236"/>
        <w:gridCol w:w="236"/>
        <w:gridCol w:w="274"/>
        <w:gridCol w:w="236"/>
        <w:gridCol w:w="236"/>
        <w:gridCol w:w="236"/>
        <w:gridCol w:w="274"/>
        <w:gridCol w:w="236"/>
        <w:gridCol w:w="236"/>
        <w:gridCol w:w="236"/>
        <w:gridCol w:w="274"/>
        <w:gridCol w:w="236"/>
        <w:gridCol w:w="236"/>
        <w:gridCol w:w="236"/>
        <w:gridCol w:w="263"/>
        <w:gridCol w:w="257"/>
        <w:gridCol w:w="236"/>
        <w:gridCol w:w="236"/>
        <w:gridCol w:w="277"/>
        <w:gridCol w:w="236"/>
        <w:gridCol w:w="236"/>
        <w:gridCol w:w="236"/>
        <w:gridCol w:w="276"/>
        <w:gridCol w:w="274"/>
        <w:gridCol w:w="274"/>
        <w:gridCol w:w="275"/>
        <w:gridCol w:w="289"/>
      </w:tblGrid>
      <w:tr w:rsidR="00CF43F6" w:rsidRPr="00366E76" w:rsidTr="00C51A42">
        <w:trPr>
          <w:trHeight w:val="296"/>
          <w:jc w:val="center"/>
        </w:trPr>
        <w:tc>
          <w:tcPr>
            <w:tcW w:w="1621" w:type="dxa"/>
            <w:vMerge w:val="restart"/>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8"/>
                <w:szCs w:val="18"/>
              </w:rPr>
            </w:pPr>
            <w:r w:rsidRPr="00366E76">
              <w:rPr>
                <w:rFonts w:ascii="Times New Roman" w:hAnsi="Times New Roman" w:cs="Times New Roman"/>
                <w:sz w:val="18"/>
                <w:szCs w:val="18"/>
              </w:rPr>
              <w:t>Jenis Kegiatan</w:t>
            </w:r>
          </w:p>
        </w:tc>
        <w:tc>
          <w:tcPr>
            <w:tcW w:w="8990" w:type="dxa"/>
            <w:gridSpan w:val="36"/>
            <w:vAlign w:val="center"/>
          </w:tcPr>
          <w:p w:rsidR="00CF43F6" w:rsidRPr="00366E76" w:rsidRDefault="00CF43F6" w:rsidP="00C51A42">
            <w:pPr>
              <w:jc w:val="center"/>
              <w:rPr>
                <w:rFonts w:ascii="Times New Roman" w:hAnsi="Times New Roman" w:cs="Times New Roman"/>
              </w:rPr>
            </w:pPr>
            <w:proofErr w:type="spellStart"/>
            <w:r w:rsidRPr="00366E76">
              <w:rPr>
                <w:rFonts w:ascii="Times New Roman" w:hAnsi="Times New Roman" w:cs="Times New Roman"/>
                <w:sz w:val="20"/>
                <w:szCs w:val="20"/>
              </w:rPr>
              <w:t>Waktu</w:t>
            </w:r>
            <w:proofErr w:type="spellEnd"/>
            <w:r w:rsidRPr="00366E76">
              <w:rPr>
                <w:rFonts w:ascii="Times New Roman" w:hAnsi="Times New Roman" w:cs="Times New Roman"/>
                <w:sz w:val="20"/>
                <w:szCs w:val="20"/>
              </w:rPr>
              <w:t xml:space="preserve"> </w:t>
            </w:r>
            <w:proofErr w:type="spellStart"/>
            <w:r w:rsidRPr="00366E76">
              <w:rPr>
                <w:rFonts w:ascii="Times New Roman" w:hAnsi="Times New Roman" w:cs="Times New Roman"/>
                <w:sz w:val="20"/>
                <w:szCs w:val="20"/>
              </w:rPr>
              <w:t>Penelitian</w:t>
            </w:r>
            <w:proofErr w:type="spellEnd"/>
          </w:p>
        </w:tc>
      </w:tr>
      <w:tr w:rsidR="00CF43F6" w:rsidRPr="00366E76" w:rsidTr="00C51A42">
        <w:trPr>
          <w:trHeight w:val="149"/>
          <w:jc w:val="center"/>
        </w:trPr>
        <w:tc>
          <w:tcPr>
            <w:tcW w:w="1621" w:type="dxa"/>
            <w:vMerge/>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987" w:type="dxa"/>
            <w:gridSpan w:val="4"/>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lang w:val="en-US"/>
              </w:rPr>
              <w:t>Nov -2019</w:t>
            </w:r>
          </w:p>
        </w:tc>
        <w:tc>
          <w:tcPr>
            <w:tcW w:w="984" w:type="dxa"/>
            <w:gridSpan w:val="4"/>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Jan</w:t>
            </w:r>
            <w:r w:rsidRPr="00366E76">
              <w:rPr>
                <w:rFonts w:ascii="Times New Roman" w:hAnsi="Times New Roman" w:cs="Times New Roman"/>
                <w:sz w:val="16"/>
                <w:szCs w:val="16"/>
                <w:lang w:val="en-US"/>
              </w:rPr>
              <w:t xml:space="preserve"> – </w:t>
            </w:r>
            <w:r w:rsidRPr="00366E76">
              <w:rPr>
                <w:rFonts w:ascii="Times New Roman" w:hAnsi="Times New Roman" w:cs="Times New Roman"/>
                <w:sz w:val="16"/>
                <w:szCs w:val="16"/>
              </w:rPr>
              <w:t>20</w:t>
            </w:r>
            <w:r w:rsidRPr="00366E76">
              <w:rPr>
                <w:rFonts w:ascii="Times New Roman" w:hAnsi="Times New Roman" w:cs="Times New Roman"/>
                <w:sz w:val="16"/>
                <w:szCs w:val="16"/>
                <w:lang w:val="en-US"/>
              </w:rPr>
              <w:t>20</w:t>
            </w:r>
          </w:p>
        </w:tc>
        <w:tc>
          <w:tcPr>
            <w:tcW w:w="982" w:type="dxa"/>
            <w:gridSpan w:val="4"/>
            <w:vAlign w:val="center"/>
          </w:tcPr>
          <w:p w:rsidR="00CF43F6" w:rsidRPr="00366E76" w:rsidRDefault="00CF43F6" w:rsidP="00C51A42">
            <w:pPr>
              <w:pStyle w:val="ListParagraph"/>
              <w:spacing w:after="0" w:line="240" w:lineRule="auto"/>
              <w:ind w:left="0"/>
              <w:jc w:val="center"/>
              <w:rPr>
                <w:rFonts w:ascii="Times New Roman" w:hAnsi="Times New Roman" w:cs="Times New Roman"/>
                <w:sz w:val="16"/>
                <w:szCs w:val="16"/>
                <w:lang w:val="en-US"/>
              </w:rPr>
            </w:pPr>
            <w:r w:rsidRPr="00366E76">
              <w:rPr>
                <w:rFonts w:ascii="Times New Roman" w:hAnsi="Times New Roman" w:cs="Times New Roman"/>
                <w:sz w:val="16"/>
                <w:szCs w:val="16"/>
              </w:rPr>
              <w:t>Feb</w:t>
            </w:r>
            <w:r w:rsidRPr="00366E76">
              <w:rPr>
                <w:rFonts w:ascii="Times New Roman" w:hAnsi="Times New Roman" w:cs="Times New Roman"/>
                <w:sz w:val="16"/>
                <w:szCs w:val="16"/>
                <w:lang w:val="en-US"/>
              </w:rPr>
              <w:t xml:space="preserve"> – 2020</w:t>
            </w:r>
          </w:p>
        </w:tc>
        <w:tc>
          <w:tcPr>
            <w:tcW w:w="982" w:type="dxa"/>
            <w:gridSpan w:val="4"/>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Mar</w:t>
            </w:r>
            <w:r w:rsidRPr="00366E76">
              <w:rPr>
                <w:rFonts w:ascii="Times New Roman" w:hAnsi="Times New Roman" w:cs="Times New Roman"/>
                <w:sz w:val="16"/>
                <w:szCs w:val="16"/>
                <w:lang w:val="en-US"/>
              </w:rPr>
              <w:t xml:space="preserve"> – </w:t>
            </w:r>
            <w:r w:rsidRPr="00366E76">
              <w:rPr>
                <w:rFonts w:ascii="Times New Roman" w:hAnsi="Times New Roman" w:cs="Times New Roman"/>
                <w:sz w:val="16"/>
                <w:szCs w:val="16"/>
              </w:rPr>
              <w:t>20</w:t>
            </w:r>
            <w:r w:rsidRPr="00366E76">
              <w:rPr>
                <w:rFonts w:ascii="Times New Roman" w:hAnsi="Times New Roman" w:cs="Times New Roman"/>
                <w:sz w:val="16"/>
                <w:szCs w:val="16"/>
                <w:lang w:val="en-US"/>
              </w:rPr>
              <w:t>20</w:t>
            </w:r>
          </w:p>
        </w:tc>
        <w:tc>
          <w:tcPr>
            <w:tcW w:w="982" w:type="dxa"/>
            <w:gridSpan w:val="4"/>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lang w:val="en-US"/>
              </w:rPr>
              <w:t>Apr –</w:t>
            </w:r>
            <w:r w:rsidRPr="00366E76">
              <w:rPr>
                <w:rFonts w:ascii="Times New Roman" w:hAnsi="Times New Roman" w:cs="Times New Roman"/>
                <w:sz w:val="16"/>
                <w:szCs w:val="16"/>
              </w:rPr>
              <w:t>20</w:t>
            </w:r>
            <w:r w:rsidRPr="00366E76">
              <w:rPr>
                <w:rFonts w:ascii="Times New Roman" w:hAnsi="Times New Roman" w:cs="Times New Roman"/>
                <w:sz w:val="16"/>
                <w:szCs w:val="16"/>
                <w:lang w:val="en-US"/>
              </w:rPr>
              <w:t>20</w:t>
            </w:r>
          </w:p>
        </w:tc>
        <w:tc>
          <w:tcPr>
            <w:tcW w:w="971" w:type="dxa"/>
            <w:gridSpan w:val="4"/>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M</w:t>
            </w:r>
            <w:proofErr w:type="spellStart"/>
            <w:r w:rsidRPr="00366E76">
              <w:rPr>
                <w:rFonts w:ascii="Times New Roman" w:hAnsi="Times New Roman" w:cs="Times New Roman"/>
                <w:sz w:val="16"/>
                <w:szCs w:val="16"/>
                <w:lang w:val="en-US"/>
              </w:rPr>
              <w:t>ei</w:t>
            </w:r>
            <w:proofErr w:type="spellEnd"/>
            <w:r w:rsidRPr="00366E76">
              <w:rPr>
                <w:rFonts w:ascii="Times New Roman" w:hAnsi="Times New Roman" w:cs="Times New Roman"/>
                <w:sz w:val="16"/>
                <w:szCs w:val="16"/>
                <w:lang w:val="en-US"/>
              </w:rPr>
              <w:t xml:space="preserve"> - </w:t>
            </w:r>
            <w:r w:rsidRPr="00366E76">
              <w:rPr>
                <w:rFonts w:ascii="Times New Roman" w:hAnsi="Times New Roman" w:cs="Times New Roman"/>
                <w:sz w:val="16"/>
                <w:szCs w:val="16"/>
              </w:rPr>
              <w:t>20</w:t>
            </w:r>
            <w:r w:rsidRPr="00366E76">
              <w:rPr>
                <w:rFonts w:ascii="Times New Roman" w:hAnsi="Times New Roman" w:cs="Times New Roman"/>
                <w:sz w:val="16"/>
                <w:szCs w:val="16"/>
                <w:lang w:val="en-US"/>
              </w:rPr>
              <w:t>20</w:t>
            </w:r>
          </w:p>
        </w:tc>
        <w:tc>
          <w:tcPr>
            <w:tcW w:w="1006" w:type="dxa"/>
            <w:gridSpan w:val="4"/>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lang w:val="en-US"/>
              </w:rPr>
              <w:t xml:space="preserve">Jun – </w:t>
            </w:r>
            <w:r w:rsidRPr="00366E76">
              <w:rPr>
                <w:rFonts w:ascii="Times New Roman" w:hAnsi="Times New Roman" w:cs="Times New Roman"/>
                <w:sz w:val="16"/>
                <w:szCs w:val="16"/>
              </w:rPr>
              <w:t>20</w:t>
            </w:r>
            <w:r w:rsidRPr="00366E76">
              <w:rPr>
                <w:rFonts w:ascii="Times New Roman" w:hAnsi="Times New Roman" w:cs="Times New Roman"/>
                <w:sz w:val="16"/>
                <w:szCs w:val="16"/>
                <w:lang w:val="en-US"/>
              </w:rPr>
              <w:t>20</w:t>
            </w:r>
          </w:p>
        </w:tc>
        <w:tc>
          <w:tcPr>
            <w:tcW w:w="984" w:type="dxa"/>
            <w:gridSpan w:val="4"/>
            <w:vAlign w:val="center"/>
          </w:tcPr>
          <w:p w:rsidR="00CF43F6" w:rsidRPr="00366E76" w:rsidRDefault="00CF43F6" w:rsidP="00C51A42">
            <w:pPr>
              <w:pStyle w:val="ListParagraph"/>
              <w:spacing w:after="0" w:line="240" w:lineRule="auto"/>
              <w:ind w:left="360" w:hanging="360"/>
              <w:rPr>
                <w:rFonts w:ascii="Times New Roman" w:hAnsi="Times New Roman" w:cs="Times New Roman"/>
                <w:sz w:val="16"/>
                <w:szCs w:val="16"/>
              </w:rPr>
            </w:pPr>
            <w:r w:rsidRPr="00366E76">
              <w:rPr>
                <w:rFonts w:ascii="Times New Roman" w:hAnsi="Times New Roman" w:cs="Times New Roman"/>
                <w:sz w:val="16"/>
                <w:szCs w:val="16"/>
                <w:lang w:val="en-US"/>
              </w:rPr>
              <w:t xml:space="preserve">Jul - </w:t>
            </w:r>
            <w:r w:rsidRPr="00366E76">
              <w:rPr>
                <w:rFonts w:ascii="Times New Roman" w:hAnsi="Times New Roman" w:cs="Times New Roman"/>
                <w:sz w:val="16"/>
                <w:szCs w:val="16"/>
              </w:rPr>
              <w:t>20</w:t>
            </w:r>
            <w:r w:rsidRPr="00366E76">
              <w:rPr>
                <w:rFonts w:ascii="Times New Roman" w:hAnsi="Times New Roman" w:cs="Times New Roman"/>
                <w:sz w:val="16"/>
                <w:szCs w:val="16"/>
                <w:lang w:val="en-US"/>
              </w:rPr>
              <w:t>20</w:t>
            </w:r>
          </w:p>
        </w:tc>
        <w:tc>
          <w:tcPr>
            <w:tcW w:w="1112" w:type="dxa"/>
            <w:gridSpan w:val="4"/>
            <w:vAlign w:val="center"/>
          </w:tcPr>
          <w:p w:rsidR="00CF43F6" w:rsidRPr="00366E76" w:rsidRDefault="00CF43F6" w:rsidP="00C51A42">
            <w:pPr>
              <w:pStyle w:val="ListParagraph"/>
              <w:spacing w:after="0" w:line="240" w:lineRule="auto"/>
              <w:ind w:left="360" w:hanging="360"/>
              <w:rPr>
                <w:rFonts w:ascii="Times New Roman" w:hAnsi="Times New Roman" w:cs="Times New Roman"/>
                <w:sz w:val="16"/>
                <w:szCs w:val="16"/>
              </w:rPr>
            </w:pPr>
            <w:r>
              <w:rPr>
                <w:rFonts w:ascii="Times New Roman" w:hAnsi="Times New Roman" w:cs="Times New Roman"/>
                <w:sz w:val="16"/>
                <w:szCs w:val="16"/>
                <w:lang w:val="en-US"/>
              </w:rPr>
              <w:t>Sept</w:t>
            </w:r>
            <w:r w:rsidRPr="00366E76">
              <w:rPr>
                <w:rFonts w:ascii="Times New Roman" w:hAnsi="Times New Roman" w:cs="Times New Roman"/>
                <w:sz w:val="16"/>
                <w:szCs w:val="16"/>
                <w:lang w:val="en-US"/>
              </w:rPr>
              <w:t xml:space="preserve"> - </w:t>
            </w:r>
            <w:r w:rsidRPr="00366E76">
              <w:rPr>
                <w:rFonts w:ascii="Times New Roman" w:hAnsi="Times New Roman" w:cs="Times New Roman"/>
                <w:sz w:val="16"/>
                <w:szCs w:val="16"/>
              </w:rPr>
              <w:t>20</w:t>
            </w:r>
            <w:r w:rsidRPr="00366E76">
              <w:rPr>
                <w:rFonts w:ascii="Times New Roman" w:hAnsi="Times New Roman" w:cs="Times New Roman"/>
                <w:sz w:val="16"/>
                <w:szCs w:val="16"/>
                <w:lang w:val="en-US"/>
              </w:rPr>
              <w:t>20</w:t>
            </w:r>
          </w:p>
        </w:tc>
      </w:tr>
      <w:tr w:rsidR="00CF43F6" w:rsidRPr="00366E76" w:rsidTr="00C51A42">
        <w:trPr>
          <w:trHeight w:val="149"/>
          <w:jc w:val="center"/>
        </w:trPr>
        <w:tc>
          <w:tcPr>
            <w:tcW w:w="1621" w:type="dxa"/>
            <w:vMerge/>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1</w:t>
            </w:r>
          </w:p>
        </w:tc>
        <w:tc>
          <w:tcPr>
            <w:tcW w:w="278"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2</w:t>
            </w: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3</w:t>
            </w: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4</w:t>
            </w: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1</w:t>
            </w: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2</w:t>
            </w: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3</w:t>
            </w:r>
          </w:p>
        </w:tc>
        <w:tc>
          <w:tcPr>
            <w:tcW w:w="27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4</w:t>
            </w: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1</w:t>
            </w: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2</w:t>
            </w: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3</w:t>
            </w: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4</w:t>
            </w: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1</w:t>
            </w: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2</w:t>
            </w: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3</w:t>
            </w: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4</w:t>
            </w: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1</w:t>
            </w: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2</w:t>
            </w: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3</w:t>
            </w: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4</w:t>
            </w: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1</w:t>
            </w: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2</w:t>
            </w: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3</w:t>
            </w:r>
          </w:p>
        </w:tc>
        <w:tc>
          <w:tcPr>
            <w:tcW w:w="263"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4</w:t>
            </w:r>
          </w:p>
        </w:tc>
        <w:tc>
          <w:tcPr>
            <w:tcW w:w="25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1</w:t>
            </w: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2</w:t>
            </w: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3</w:t>
            </w:r>
          </w:p>
        </w:tc>
        <w:tc>
          <w:tcPr>
            <w:tcW w:w="27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4</w:t>
            </w: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1</w:t>
            </w: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2</w:t>
            </w: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3</w:t>
            </w:r>
          </w:p>
        </w:tc>
        <w:tc>
          <w:tcPr>
            <w:tcW w:w="27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4</w:t>
            </w: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1</w:t>
            </w: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2</w:t>
            </w:r>
          </w:p>
        </w:tc>
        <w:tc>
          <w:tcPr>
            <w:tcW w:w="275"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3</w:t>
            </w:r>
          </w:p>
        </w:tc>
        <w:tc>
          <w:tcPr>
            <w:tcW w:w="289"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16"/>
                <w:szCs w:val="16"/>
              </w:rPr>
            </w:pPr>
            <w:r w:rsidRPr="00366E76">
              <w:rPr>
                <w:rFonts w:ascii="Times New Roman" w:hAnsi="Times New Roman" w:cs="Times New Roman"/>
                <w:sz w:val="16"/>
                <w:szCs w:val="16"/>
              </w:rPr>
              <w:t>4</w:t>
            </w:r>
          </w:p>
        </w:tc>
      </w:tr>
      <w:tr w:rsidR="00CF43F6" w:rsidRPr="00366E76" w:rsidTr="00C51A42">
        <w:trPr>
          <w:trHeight w:val="250"/>
          <w:jc w:val="center"/>
        </w:trPr>
        <w:tc>
          <w:tcPr>
            <w:tcW w:w="1621" w:type="dxa"/>
            <w:vAlign w:val="center"/>
          </w:tcPr>
          <w:p w:rsidR="00CF43F6" w:rsidRPr="00366E76" w:rsidRDefault="00CF43F6" w:rsidP="00C51A42">
            <w:pPr>
              <w:pStyle w:val="ListParagraph"/>
              <w:spacing w:after="0" w:line="240" w:lineRule="auto"/>
              <w:ind w:left="360" w:hanging="360"/>
              <w:rPr>
                <w:rFonts w:ascii="Times New Roman" w:hAnsi="Times New Roman" w:cs="Times New Roman"/>
                <w:sz w:val="16"/>
                <w:szCs w:val="16"/>
              </w:rPr>
            </w:pPr>
            <w:r w:rsidRPr="00366E76">
              <w:rPr>
                <w:rFonts w:ascii="Times New Roman" w:hAnsi="Times New Roman" w:cs="Times New Roman"/>
                <w:sz w:val="16"/>
                <w:szCs w:val="16"/>
              </w:rPr>
              <w:t>Pengajuan Judul</w:t>
            </w:r>
          </w:p>
        </w:tc>
        <w:tc>
          <w:tcPr>
            <w:tcW w:w="23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8" w:type="dxa"/>
            <w:shd w:val="clear" w:color="auto" w:fill="FFFFFF"/>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highlight w:val="black"/>
              </w:rPr>
            </w:pPr>
          </w:p>
        </w:tc>
        <w:tc>
          <w:tcPr>
            <w:tcW w:w="236" w:type="dxa"/>
            <w:shd w:val="clear" w:color="auto" w:fill="000000"/>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highlight w:val="black"/>
              </w:rPr>
            </w:pPr>
          </w:p>
        </w:tc>
        <w:tc>
          <w:tcPr>
            <w:tcW w:w="236" w:type="dxa"/>
            <w:shd w:val="clear" w:color="auto" w:fill="000000"/>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highlight w:val="black"/>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highlight w:val="black"/>
              </w:rPr>
            </w:pPr>
          </w:p>
        </w:tc>
        <w:tc>
          <w:tcPr>
            <w:tcW w:w="27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highlight w:val="black"/>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highlight w:val="black"/>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highlight w:val="black"/>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highlight w:val="black"/>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highlight w:val="black"/>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highlight w:val="black"/>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highlight w:val="black"/>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highlight w:val="black"/>
              </w:rPr>
            </w:pPr>
          </w:p>
        </w:tc>
        <w:tc>
          <w:tcPr>
            <w:tcW w:w="263"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5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highlight w:val="black"/>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highlight w:val="black"/>
              </w:rPr>
            </w:pPr>
          </w:p>
        </w:tc>
        <w:tc>
          <w:tcPr>
            <w:tcW w:w="27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highlight w:val="black"/>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highlight w:val="black"/>
              </w:rPr>
            </w:pPr>
          </w:p>
        </w:tc>
        <w:tc>
          <w:tcPr>
            <w:tcW w:w="27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highlight w:val="black"/>
              </w:rPr>
            </w:pPr>
          </w:p>
        </w:tc>
        <w:tc>
          <w:tcPr>
            <w:tcW w:w="275"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highlight w:val="black"/>
              </w:rPr>
            </w:pPr>
          </w:p>
        </w:tc>
        <w:tc>
          <w:tcPr>
            <w:tcW w:w="289"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r>
      <w:tr w:rsidR="00CF43F6" w:rsidRPr="00366E76" w:rsidTr="00C51A42">
        <w:trPr>
          <w:trHeight w:val="171"/>
          <w:jc w:val="center"/>
        </w:trPr>
        <w:tc>
          <w:tcPr>
            <w:tcW w:w="1621" w:type="dxa"/>
            <w:vAlign w:val="center"/>
          </w:tcPr>
          <w:p w:rsidR="00CF43F6" w:rsidRPr="00366E76" w:rsidRDefault="00CF43F6" w:rsidP="00C51A42">
            <w:pPr>
              <w:pStyle w:val="ListParagraph"/>
              <w:spacing w:after="0" w:line="240" w:lineRule="auto"/>
              <w:ind w:left="360" w:hanging="360"/>
              <w:rPr>
                <w:rFonts w:ascii="Times New Roman" w:hAnsi="Times New Roman" w:cs="Times New Roman"/>
                <w:sz w:val="16"/>
                <w:szCs w:val="16"/>
                <w:lang w:val="en-US"/>
              </w:rPr>
            </w:pPr>
            <w:r w:rsidRPr="00366E76">
              <w:rPr>
                <w:rFonts w:ascii="Times New Roman" w:hAnsi="Times New Roman" w:cs="Times New Roman"/>
                <w:sz w:val="16"/>
                <w:szCs w:val="16"/>
              </w:rPr>
              <w:t>Penyusunan</w:t>
            </w:r>
            <w:r w:rsidRPr="00366E76">
              <w:rPr>
                <w:rFonts w:ascii="Times New Roman" w:hAnsi="Times New Roman" w:cs="Times New Roman"/>
                <w:sz w:val="16"/>
                <w:szCs w:val="16"/>
                <w:lang w:val="en-US"/>
              </w:rPr>
              <w:t xml:space="preserve"> </w:t>
            </w:r>
            <w:r w:rsidRPr="00366E76">
              <w:rPr>
                <w:rFonts w:ascii="Times New Roman" w:hAnsi="Times New Roman" w:cs="Times New Roman"/>
                <w:sz w:val="16"/>
                <w:szCs w:val="16"/>
              </w:rPr>
              <w:t>Proposal</w:t>
            </w:r>
          </w:p>
        </w:tc>
        <w:tc>
          <w:tcPr>
            <w:tcW w:w="23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8"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shd w:val="clear" w:color="auto" w:fill="FFFFFF"/>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shd w:val="clear" w:color="auto" w:fill="FFFFFF"/>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shd w:val="clear" w:color="auto" w:fill="000000" w:themeFill="text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shd w:val="clear" w:color="auto" w:fill="000000" w:themeFill="text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63"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5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5"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89"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r>
      <w:tr w:rsidR="00CF43F6" w:rsidRPr="00366E76" w:rsidTr="00C51A42">
        <w:trPr>
          <w:trHeight w:val="228"/>
          <w:jc w:val="center"/>
        </w:trPr>
        <w:tc>
          <w:tcPr>
            <w:tcW w:w="1621" w:type="dxa"/>
            <w:vAlign w:val="center"/>
          </w:tcPr>
          <w:p w:rsidR="00CF43F6" w:rsidRPr="00366E76" w:rsidRDefault="00CF43F6" w:rsidP="00C51A42">
            <w:pPr>
              <w:pStyle w:val="ListParagraph"/>
              <w:spacing w:after="0" w:line="240" w:lineRule="auto"/>
              <w:ind w:left="360" w:hanging="360"/>
              <w:rPr>
                <w:rFonts w:ascii="Times New Roman" w:hAnsi="Times New Roman" w:cs="Times New Roman"/>
                <w:sz w:val="16"/>
                <w:szCs w:val="16"/>
              </w:rPr>
            </w:pPr>
            <w:proofErr w:type="spellStart"/>
            <w:r w:rsidRPr="00366E76">
              <w:rPr>
                <w:rFonts w:ascii="Times New Roman" w:hAnsi="Times New Roman" w:cs="Times New Roman"/>
                <w:sz w:val="16"/>
                <w:szCs w:val="16"/>
                <w:lang w:val="en-US"/>
              </w:rPr>
              <w:t>Pra</w:t>
            </w:r>
            <w:proofErr w:type="spellEnd"/>
            <w:r w:rsidRPr="00366E76">
              <w:rPr>
                <w:rFonts w:ascii="Times New Roman" w:hAnsi="Times New Roman" w:cs="Times New Roman"/>
                <w:sz w:val="16"/>
                <w:szCs w:val="16"/>
                <w:lang w:val="en-US"/>
              </w:rPr>
              <w:t xml:space="preserve"> </w:t>
            </w:r>
            <w:proofErr w:type="spellStart"/>
            <w:r w:rsidRPr="00366E76">
              <w:rPr>
                <w:rFonts w:ascii="Times New Roman" w:hAnsi="Times New Roman" w:cs="Times New Roman"/>
                <w:sz w:val="16"/>
                <w:szCs w:val="16"/>
                <w:lang w:val="en-US"/>
              </w:rPr>
              <w:t>Riset</w:t>
            </w:r>
            <w:proofErr w:type="spellEnd"/>
          </w:p>
        </w:tc>
        <w:tc>
          <w:tcPr>
            <w:tcW w:w="23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8"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shd w:val="clear" w:color="auto" w:fill="FFFFFF"/>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shd w:val="clear" w:color="auto" w:fill="000000" w:themeFill="text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6" w:type="dxa"/>
            <w:shd w:val="clear" w:color="auto" w:fill="000000" w:themeFill="text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63"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5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5"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89"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r>
      <w:tr w:rsidR="00CF43F6" w:rsidRPr="00366E76" w:rsidTr="00C51A42">
        <w:trPr>
          <w:trHeight w:val="253"/>
          <w:jc w:val="center"/>
        </w:trPr>
        <w:tc>
          <w:tcPr>
            <w:tcW w:w="1621" w:type="dxa"/>
            <w:vAlign w:val="center"/>
          </w:tcPr>
          <w:p w:rsidR="00CF43F6" w:rsidRPr="00366E76" w:rsidRDefault="00CF43F6" w:rsidP="00C51A42">
            <w:pPr>
              <w:pStyle w:val="ListParagraph"/>
              <w:spacing w:after="0" w:line="240" w:lineRule="auto"/>
              <w:ind w:left="360" w:hanging="360"/>
              <w:rPr>
                <w:rFonts w:ascii="Times New Roman" w:hAnsi="Times New Roman" w:cs="Times New Roman"/>
                <w:sz w:val="16"/>
                <w:szCs w:val="16"/>
              </w:rPr>
            </w:pPr>
            <w:r w:rsidRPr="00366E76">
              <w:rPr>
                <w:rFonts w:ascii="Times New Roman" w:hAnsi="Times New Roman" w:cs="Times New Roman"/>
                <w:sz w:val="16"/>
                <w:szCs w:val="16"/>
              </w:rPr>
              <w:t>Penyusunan</w:t>
            </w:r>
            <w:r w:rsidRPr="00366E76">
              <w:rPr>
                <w:rFonts w:ascii="Times New Roman" w:hAnsi="Times New Roman" w:cs="Times New Roman"/>
                <w:sz w:val="16"/>
                <w:szCs w:val="16"/>
                <w:lang w:val="en-US"/>
              </w:rPr>
              <w:t xml:space="preserve"> </w:t>
            </w:r>
            <w:r w:rsidRPr="00366E76">
              <w:rPr>
                <w:rFonts w:ascii="Times New Roman" w:hAnsi="Times New Roman" w:cs="Times New Roman"/>
                <w:sz w:val="16"/>
                <w:szCs w:val="16"/>
              </w:rPr>
              <w:t>Proposal</w:t>
            </w:r>
          </w:p>
        </w:tc>
        <w:tc>
          <w:tcPr>
            <w:tcW w:w="23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8"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shd w:val="clear" w:color="auto" w:fill="FFFFFF"/>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shd w:val="clear" w:color="auto" w:fill="000000" w:themeFill="text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shd w:val="clear" w:color="auto" w:fill="000000" w:themeFill="text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shd w:val="clear" w:color="auto" w:fill="000000" w:themeFill="text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shd w:val="clear" w:color="auto" w:fill="000000" w:themeFill="text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shd w:val="clear" w:color="auto" w:fill="000000" w:themeFill="text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63"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5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5"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89"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r>
      <w:tr w:rsidR="00CF43F6" w:rsidRPr="00366E76" w:rsidTr="00C51A42">
        <w:trPr>
          <w:trHeight w:val="269"/>
          <w:jc w:val="center"/>
        </w:trPr>
        <w:tc>
          <w:tcPr>
            <w:tcW w:w="1621" w:type="dxa"/>
            <w:vAlign w:val="center"/>
          </w:tcPr>
          <w:p w:rsidR="00CF43F6" w:rsidRPr="00366E76" w:rsidRDefault="00CF43F6" w:rsidP="00C51A42">
            <w:pPr>
              <w:pStyle w:val="ListParagraph"/>
              <w:spacing w:after="0" w:line="240" w:lineRule="auto"/>
              <w:ind w:left="0"/>
              <w:rPr>
                <w:rFonts w:ascii="Times New Roman" w:hAnsi="Times New Roman" w:cs="Times New Roman"/>
                <w:sz w:val="16"/>
                <w:szCs w:val="16"/>
              </w:rPr>
            </w:pPr>
            <w:r w:rsidRPr="00366E76">
              <w:rPr>
                <w:rFonts w:ascii="Times New Roman" w:hAnsi="Times New Roman" w:cs="Times New Roman"/>
                <w:sz w:val="16"/>
                <w:szCs w:val="16"/>
              </w:rPr>
              <w:t>Bimbingan Proposal</w:t>
            </w:r>
          </w:p>
        </w:tc>
        <w:tc>
          <w:tcPr>
            <w:tcW w:w="23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8"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shd w:val="clear" w:color="auto" w:fill="000000" w:themeFill="text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shd w:val="clear" w:color="auto" w:fill="000000" w:themeFill="text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shd w:val="clear" w:color="auto" w:fill="000000" w:themeFill="text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shd w:val="clear" w:color="auto" w:fill="000000" w:themeFill="text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shd w:val="clear" w:color="auto" w:fill="000000" w:themeFill="text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shd w:val="clear" w:color="auto" w:fill="000000" w:themeFill="text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63"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5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5"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89"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r>
      <w:tr w:rsidR="00CF43F6" w:rsidRPr="00366E76" w:rsidTr="00C51A42">
        <w:trPr>
          <w:trHeight w:val="255"/>
          <w:jc w:val="center"/>
        </w:trPr>
        <w:tc>
          <w:tcPr>
            <w:tcW w:w="1621" w:type="dxa"/>
            <w:vAlign w:val="center"/>
          </w:tcPr>
          <w:p w:rsidR="00CF43F6" w:rsidRPr="00366E76" w:rsidRDefault="00CF43F6" w:rsidP="00C51A42">
            <w:pPr>
              <w:pStyle w:val="ListParagraph"/>
              <w:spacing w:after="0" w:line="240" w:lineRule="auto"/>
              <w:ind w:left="360" w:hanging="360"/>
              <w:rPr>
                <w:rFonts w:ascii="Times New Roman" w:hAnsi="Times New Roman" w:cs="Times New Roman"/>
                <w:sz w:val="16"/>
                <w:szCs w:val="16"/>
              </w:rPr>
            </w:pPr>
            <w:r w:rsidRPr="00366E76">
              <w:rPr>
                <w:rFonts w:ascii="Times New Roman" w:hAnsi="Times New Roman" w:cs="Times New Roman"/>
                <w:sz w:val="16"/>
                <w:szCs w:val="16"/>
              </w:rPr>
              <w:t>Seminar Proposal</w:t>
            </w:r>
          </w:p>
        </w:tc>
        <w:tc>
          <w:tcPr>
            <w:tcW w:w="23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8"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shd w:val="clear" w:color="auto" w:fill="000000" w:themeFill="text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63"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5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5"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89"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r>
      <w:tr w:rsidR="00CF43F6" w:rsidRPr="00366E76" w:rsidTr="00C51A42">
        <w:trPr>
          <w:trHeight w:val="255"/>
          <w:jc w:val="center"/>
        </w:trPr>
        <w:tc>
          <w:tcPr>
            <w:tcW w:w="1621" w:type="dxa"/>
            <w:vAlign w:val="center"/>
          </w:tcPr>
          <w:p w:rsidR="00CF43F6" w:rsidRPr="00366E76" w:rsidRDefault="00CF43F6" w:rsidP="00C51A42">
            <w:pPr>
              <w:pStyle w:val="ListParagraph"/>
              <w:spacing w:after="0" w:line="240" w:lineRule="auto"/>
              <w:ind w:left="360" w:hanging="360"/>
              <w:rPr>
                <w:rFonts w:ascii="Times New Roman" w:hAnsi="Times New Roman" w:cs="Times New Roman"/>
                <w:sz w:val="16"/>
                <w:szCs w:val="16"/>
                <w:lang w:val="en-US"/>
              </w:rPr>
            </w:pPr>
            <w:proofErr w:type="spellStart"/>
            <w:r w:rsidRPr="00366E76">
              <w:rPr>
                <w:rFonts w:ascii="Times New Roman" w:hAnsi="Times New Roman" w:cs="Times New Roman"/>
                <w:sz w:val="16"/>
                <w:szCs w:val="16"/>
                <w:lang w:val="en-US"/>
              </w:rPr>
              <w:t>Pengumpulan</w:t>
            </w:r>
            <w:proofErr w:type="spellEnd"/>
            <w:r w:rsidRPr="00366E76">
              <w:rPr>
                <w:rFonts w:ascii="Times New Roman" w:hAnsi="Times New Roman" w:cs="Times New Roman"/>
                <w:sz w:val="16"/>
                <w:szCs w:val="16"/>
                <w:lang w:val="en-US"/>
              </w:rPr>
              <w:t xml:space="preserve"> Data</w:t>
            </w:r>
          </w:p>
        </w:tc>
        <w:tc>
          <w:tcPr>
            <w:tcW w:w="23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8"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shd w:val="clear" w:color="auto" w:fill="000000" w:themeFill="text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shd w:val="clear" w:color="auto" w:fill="000000" w:themeFill="text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shd w:val="clear" w:color="auto" w:fill="000000" w:themeFill="text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63"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5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5"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89"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r>
      <w:tr w:rsidR="00CF43F6" w:rsidRPr="00366E76" w:rsidTr="00C51A42">
        <w:trPr>
          <w:trHeight w:val="255"/>
          <w:jc w:val="center"/>
        </w:trPr>
        <w:tc>
          <w:tcPr>
            <w:tcW w:w="1621" w:type="dxa"/>
            <w:vAlign w:val="center"/>
          </w:tcPr>
          <w:p w:rsidR="00CF43F6" w:rsidRPr="00366E76" w:rsidRDefault="00CF43F6" w:rsidP="00C51A42">
            <w:pPr>
              <w:pStyle w:val="ListParagraph"/>
              <w:spacing w:after="0" w:line="240" w:lineRule="auto"/>
              <w:ind w:left="360" w:hanging="360"/>
              <w:rPr>
                <w:rFonts w:ascii="Times New Roman" w:hAnsi="Times New Roman" w:cs="Times New Roman"/>
                <w:sz w:val="16"/>
                <w:szCs w:val="16"/>
                <w:lang w:val="en-US"/>
              </w:rPr>
            </w:pPr>
            <w:proofErr w:type="spellStart"/>
            <w:r w:rsidRPr="00366E76">
              <w:rPr>
                <w:rFonts w:ascii="Times New Roman" w:hAnsi="Times New Roman" w:cs="Times New Roman"/>
                <w:sz w:val="16"/>
                <w:szCs w:val="16"/>
                <w:lang w:val="en-US"/>
              </w:rPr>
              <w:t>Pengolahan</w:t>
            </w:r>
            <w:proofErr w:type="spellEnd"/>
            <w:r w:rsidRPr="00366E76">
              <w:rPr>
                <w:rFonts w:ascii="Times New Roman" w:hAnsi="Times New Roman" w:cs="Times New Roman"/>
                <w:sz w:val="16"/>
                <w:szCs w:val="16"/>
                <w:lang w:val="en-US"/>
              </w:rPr>
              <w:t xml:space="preserve"> Data</w:t>
            </w:r>
          </w:p>
        </w:tc>
        <w:tc>
          <w:tcPr>
            <w:tcW w:w="23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8"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shd w:val="clear" w:color="auto" w:fill="FFFFFF" w:themeFill="background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63" w:type="dxa"/>
            <w:shd w:val="clear" w:color="auto" w:fill="000000" w:themeFill="text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57" w:type="dxa"/>
            <w:shd w:val="clear" w:color="auto" w:fill="000000" w:themeFill="text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shd w:val="clear" w:color="auto" w:fill="000000" w:themeFill="text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5"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89"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r>
      <w:tr w:rsidR="00CF43F6" w:rsidRPr="00366E76" w:rsidTr="00C51A42">
        <w:trPr>
          <w:trHeight w:val="182"/>
          <w:jc w:val="center"/>
        </w:trPr>
        <w:tc>
          <w:tcPr>
            <w:tcW w:w="1621" w:type="dxa"/>
            <w:vAlign w:val="center"/>
          </w:tcPr>
          <w:p w:rsidR="00CF43F6" w:rsidRPr="00366E76" w:rsidRDefault="00CF43F6" w:rsidP="00C51A42">
            <w:pPr>
              <w:pStyle w:val="ListParagraph"/>
              <w:spacing w:after="0" w:line="240" w:lineRule="auto"/>
              <w:ind w:left="360" w:hanging="360"/>
              <w:rPr>
                <w:rFonts w:ascii="Times New Roman" w:hAnsi="Times New Roman" w:cs="Times New Roman"/>
                <w:sz w:val="16"/>
                <w:szCs w:val="16"/>
                <w:lang w:val="en-US"/>
              </w:rPr>
            </w:pPr>
            <w:proofErr w:type="spellStart"/>
            <w:r w:rsidRPr="00366E76">
              <w:rPr>
                <w:rFonts w:ascii="Times New Roman" w:hAnsi="Times New Roman" w:cs="Times New Roman"/>
                <w:sz w:val="16"/>
                <w:szCs w:val="16"/>
                <w:lang w:val="en-US"/>
              </w:rPr>
              <w:t>Penyusunan</w:t>
            </w:r>
            <w:proofErr w:type="spellEnd"/>
            <w:r w:rsidRPr="00366E76">
              <w:rPr>
                <w:rFonts w:ascii="Times New Roman" w:hAnsi="Times New Roman" w:cs="Times New Roman"/>
                <w:sz w:val="16"/>
                <w:szCs w:val="16"/>
                <w:lang w:val="en-US"/>
              </w:rPr>
              <w:t xml:space="preserve"> Data</w:t>
            </w:r>
          </w:p>
        </w:tc>
        <w:tc>
          <w:tcPr>
            <w:tcW w:w="23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8"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63"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5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shd w:val="clear" w:color="auto" w:fill="FFFFFF" w:themeFill="background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shd w:val="clear" w:color="auto" w:fill="000000" w:themeFill="text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7" w:type="dxa"/>
            <w:shd w:val="clear" w:color="auto" w:fill="000000" w:themeFill="text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shd w:val="clear" w:color="auto" w:fill="000000" w:themeFill="text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shd w:val="clear" w:color="auto" w:fill="FFFFFF" w:themeFill="background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shd w:val="clear" w:color="auto" w:fill="FFFFFF" w:themeFill="background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6" w:type="dxa"/>
            <w:shd w:val="clear" w:color="auto" w:fill="FFFFFF" w:themeFill="background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5"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89"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r>
      <w:tr w:rsidR="00CF43F6" w:rsidRPr="00366E76" w:rsidTr="00C51A42">
        <w:trPr>
          <w:trHeight w:val="200"/>
          <w:jc w:val="center"/>
        </w:trPr>
        <w:tc>
          <w:tcPr>
            <w:tcW w:w="1621" w:type="dxa"/>
            <w:vAlign w:val="center"/>
          </w:tcPr>
          <w:p w:rsidR="00CF43F6" w:rsidRPr="00366E76" w:rsidRDefault="00CF43F6" w:rsidP="00C51A42">
            <w:pPr>
              <w:pStyle w:val="ListParagraph"/>
              <w:spacing w:after="0" w:line="240" w:lineRule="auto"/>
              <w:ind w:left="360" w:hanging="360"/>
              <w:rPr>
                <w:rFonts w:ascii="Times New Roman" w:hAnsi="Times New Roman" w:cs="Times New Roman"/>
                <w:sz w:val="16"/>
                <w:szCs w:val="16"/>
                <w:lang w:val="en-US"/>
              </w:rPr>
            </w:pPr>
            <w:proofErr w:type="spellStart"/>
            <w:r w:rsidRPr="00366E76">
              <w:rPr>
                <w:rFonts w:ascii="Times New Roman" w:hAnsi="Times New Roman" w:cs="Times New Roman"/>
                <w:sz w:val="16"/>
                <w:szCs w:val="16"/>
                <w:lang w:val="en-US"/>
              </w:rPr>
              <w:t>Penulisan</w:t>
            </w:r>
            <w:proofErr w:type="spellEnd"/>
            <w:r w:rsidRPr="00366E76">
              <w:rPr>
                <w:rFonts w:ascii="Times New Roman" w:hAnsi="Times New Roman" w:cs="Times New Roman"/>
                <w:sz w:val="16"/>
                <w:szCs w:val="16"/>
                <w:lang w:val="en-US"/>
              </w:rPr>
              <w:t xml:space="preserve"> </w:t>
            </w:r>
            <w:proofErr w:type="spellStart"/>
            <w:r w:rsidRPr="00366E76">
              <w:rPr>
                <w:rFonts w:ascii="Times New Roman" w:hAnsi="Times New Roman" w:cs="Times New Roman"/>
                <w:sz w:val="16"/>
                <w:szCs w:val="16"/>
                <w:lang w:val="en-US"/>
              </w:rPr>
              <w:t>Skripsi</w:t>
            </w:r>
            <w:proofErr w:type="spellEnd"/>
          </w:p>
        </w:tc>
        <w:tc>
          <w:tcPr>
            <w:tcW w:w="23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8"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63"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5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shd w:val="clear" w:color="auto" w:fill="FFFFFF" w:themeFill="background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shd w:val="clear" w:color="auto" w:fill="000000" w:themeFill="text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shd w:val="clear" w:color="auto" w:fill="000000" w:themeFill="text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6" w:type="dxa"/>
            <w:shd w:val="clear" w:color="auto" w:fill="000000" w:themeFill="text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shd w:val="clear" w:color="auto" w:fill="000000" w:themeFill="text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5"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89"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r>
      <w:tr w:rsidR="00CF43F6" w:rsidRPr="00366E76" w:rsidTr="00C51A42">
        <w:trPr>
          <w:trHeight w:val="255"/>
          <w:jc w:val="center"/>
        </w:trPr>
        <w:tc>
          <w:tcPr>
            <w:tcW w:w="1621" w:type="dxa"/>
            <w:vAlign w:val="center"/>
          </w:tcPr>
          <w:p w:rsidR="00CF43F6" w:rsidRPr="00366E76" w:rsidRDefault="00CF43F6" w:rsidP="00C51A42">
            <w:pPr>
              <w:pStyle w:val="ListParagraph"/>
              <w:spacing w:after="0" w:line="240" w:lineRule="auto"/>
              <w:ind w:left="360" w:hanging="360"/>
              <w:rPr>
                <w:rFonts w:ascii="Times New Roman" w:hAnsi="Times New Roman" w:cs="Times New Roman"/>
                <w:sz w:val="16"/>
                <w:szCs w:val="16"/>
                <w:lang w:val="en-US"/>
              </w:rPr>
            </w:pPr>
            <w:proofErr w:type="spellStart"/>
            <w:r w:rsidRPr="00366E76">
              <w:rPr>
                <w:rFonts w:ascii="Times New Roman" w:hAnsi="Times New Roman" w:cs="Times New Roman"/>
                <w:sz w:val="16"/>
                <w:szCs w:val="16"/>
                <w:lang w:val="en-US"/>
              </w:rPr>
              <w:t>Sidang</w:t>
            </w:r>
            <w:proofErr w:type="spellEnd"/>
            <w:r w:rsidRPr="00366E76">
              <w:rPr>
                <w:rFonts w:ascii="Times New Roman" w:hAnsi="Times New Roman" w:cs="Times New Roman"/>
                <w:sz w:val="16"/>
                <w:szCs w:val="16"/>
                <w:lang w:val="en-US"/>
              </w:rPr>
              <w:t xml:space="preserve"> </w:t>
            </w:r>
            <w:proofErr w:type="spellStart"/>
            <w:r w:rsidRPr="00366E76">
              <w:rPr>
                <w:rFonts w:ascii="Times New Roman" w:hAnsi="Times New Roman" w:cs="Times New Roman"/>
                <w:sz w:val="16"/>
                <w:szCs w:val="16"/>
                <w:lang w:val="en-US"/>
              </w:rPr>
              <w:t>Meja</w:t>
            </w:r>
            <w:proofErr w:type="spellEnd"/>
            <w:r w:rsidRPr="00366E76">
              <w:rPr>
                <w:rFonts w:ascii="Times New Roman" w:hAnsi="Times New Roman" w:cs="Times New Roman"/>
                <w:sz w:val="16"/>
                <w:szCs w:val="16"/>
                <w:lang w:val="en-US"/>
              </w:rPr>
              <w:t xml:space="preserve"> </w:t>
            </w:r>
            <w:proofErr w:type="spellStart"/>
            <w:r w:rsidRPr="00366E76">
              <w:rPr>
                <w:rFonts w:ascii="Times New Roman" w:hAnsi="Times New Roman" w:cs="Times New Roman"/>
                <w:sz w:val="16"/>
                <w:szCs w:val="16"/>
                <w:lang w:val="en-US"/>
              </w:rPr>
              <w:t>Hijau</w:t>
            </w:r>
            <w:proofErr w:type="spellEnd"/>
          </w:p>
        </w:tc>
        <w:tc>
          <w:tcPr>
            <w:tcW w:w="23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8"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63"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5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7"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3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6"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4" w:type="dxa"/>
            <w:shd w:val="clear" w:color="auto" w:fill="000000" w:themeFill="text1"/>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75"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c>
          <w:tcPr>
            <w:tcW w:w="289" w:type="dxa"/>
            <w:vAlign w:val="center"/>
          </w:tcPr>
          <w:p w:rsidR="00CF43F6" w:rsidRPr="00366E76" w:rsidRDefault="00CF43F6" w:rsidP="00C51A42">
            <w:pPr>
              <w:pStyle w:val="ListParagraph"/>
              <w:spacing w:after="0" w:line="240" w:lineRule="auto"/>
              <w:ind w:left="360" w:hanging="360"/>
              <w:jc w:val="center"/>
              <w:rPr>
                <w:rFonts w:ascii="Times New Roman" w:hAnsi="Times New Roman" w:cs="Times New Roman"/>
                <w:sz w:val="20"/>
                <w:szCs w:val="20"/>
              </w:rPr>
            </w:pPr>
          </w:p>
        </w:tc>
      </w:tr>
    </w:tbl>
    <w:p w:rsidR="00CF43F6" w:rsidRDefault="00CF43F6" w:rsidP="00CF43F6">
      <w:pPr>
        <w:spacing w:after="0" w:line="480" w:lineRule="auto"/>
        <w:rPr>
          <w:rFonts w:asciiTheme="majorBidi" w:hAnsiTheme="majorBidi" w:cstheme="majorBidi"/>
          <w:b/>
          <w:bCs/>
          <w:sz w:val="24"/>
          <w:szCs w:val="24"/>
          <w:lang w:val="id-ID"/>
        </w:rPr>
      </w:pPr>
    </w:p>
    <w:p w:rsidR="00CF43F6" w:rsidRDefault="00CF43F6" w:rsidP="00CF43F6">
      <w:pPr>
        <w:spacing w:after="0" w:line="48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3.4.  Populasi dan Sampel</w:t>
      </w:r>
    </w:p>
    <w:p w:rsidR="00CF43F6" w:rsidRDefault="00CF43F6" w:rsidP="00CF43F6">
      <w:pPr>
        <w:spacing w:after="0" w:line="480" w:lineRule="auto"/>
        <w:ind w:firstLine="284"/>
        <w:jc w:val="both"/>
        <w:rPr>
          <w:rFonts w:asciiTheme="majorBidi" w:hAnsiTheme="majorBidi" w:cstheme="majorBidi"/>
          <w:b/>
          <w:bCs/>
          <w:sz w:val="24"/>
          <w:szCs w:val="24"/>
          <w:lang w:val="id-ID"/>
        </w:rPr>
      </w:pPr>
      <w:r>
        <w:rPr>
          <w:rFonts w:asciiTheme="majorBidi" w:hAnsiTheme="majorBidi" w:cstheme="majorBidi"/>
          <w:b/>
          <w:bCs/>
          <w:sz w:val="24"/>
          <w:szCs w:val="24"/>
          <w:lang w:val="id-ID"/>
        </w:rPr>
        <w:t>3.4.1.  Populasi</w:t>
      </w:r>
    </w:p>
    <w:p w:rsidR="00CF43F6" w:rsidRDefault="00CF43F6" w:rsidP="00CF43F6">
      <w:pPr>
        <w:spacing w:after="0" w:line="480" w:lineRule="auto"/>
        <w:ind w:firstLine="567"/>
        <w:jc w:val="both"/>
        <w:rPr>
          <w:rFonts w:ascii="Times New Roman" w:hAnsi="Times New Roman" w:cs="Times New Roman"/>
          <w:sz w:val="24"/>
          <w:szCs w:val="24"/>
          <w:lang w:val="id-ID"/>
        </w:rPr>
      </w:pPr>
      <w:r w:rsidRPr="00CF4952">
        <w:rPr>
          <w:rFonts w:ascii="Times New Roman" w:hAnsi="Times New Roman" w:cs="Times New Roman"/>
          <w:sz w:val="24"/>
          <w:szCs w:val="24"/>
          <w:lang w:val="id-ID"/>
        </w:rPr>
        <w:t xml:space="preserve">Menurut </w:t>
      </w:r>
      <w:r>
        <w:rPr>
          <w:rFonts w:ascii="Times New Roman" w:hAnsi="Times New Roman" w:cs="Times New Roman"/>
          <w:sz w:val="24"/>
          <w:szCs w:val="24"/>
          <w:lang w:val="id-ID"/>
        </w:rPr>
        <w:t>Sugiyono (2018, hal. 80</w:t>
      </w:r>
      <w:r w:rsidRPr="00CF4952">
        <w:rPr>
          <w:rFonts w:ascii="Times New Roman" w:hAnsi="Times New Roman" w:cs="Times New Roman"/>
          <w:sz w:val="24"/>
          <w:szCs w:val="24"/>
          <w:lang w:val="id-ID"/>
        </w:rPr>
        <w:t>), “Populasi adalah wilayah generalisasi yang terdiri atas: obyek/subyek yang mempunyai kualitas dan karakteristik tertentu yang ditetapkan oleh peneliti untuk dipelajari dan kemudian ditarik kesimpulannya”.</w:t>
      </w:r>
      <w:r>
        <w:rPr>
          <w:rFonts w:ascii="Times New Roman" w:hAnsi="Times New Roman" w:cs="Times New Roman"/>
          <w:sz w:val="24"/>
          <w:szCs w:val="24"/>
          <w:lang w:val="id-ID"/>
        </w:rPr>
        <w:t xml:space="preserve"> </w:t>
      </w:r>
      <w:r w:rsidRPr="00CF4952">
        <w:rPr>
          <w:rFonts w:ascii="Times New Roman" w:hAnsi="Times New Roman" w:cs="Times New Roman"/>
          <w:sz w:val="24"/>
          <w:szCs w:val="24"/>
          <w:lang w:val="id-ID"/>
        </w:rPr>
        <w:t>Populasi bukan hanya orang, tetapi juga obyek dan benda-benda alam yang lain. Populasi juga bukan sekedar jumlah yang ada pada obyek/subyek yang dipelajari, tetapi meliputi seluruh karateristik/sifat yang dimiliki oleh subyek atau obyek itu.</w:t>
      </w:r>
    </w:p>
    <w:p w:rsidR="00CF43F6" w:rsidRDefault="00CF43F6" w:rsidP="00CF43F6">
      <w:pPr>
        <w:spacing w:after="0" w:line="480" w:lineRule="auto"/>
        <w:ind w:firstLine="567"/>
        <w:jc w:val="both"/>
        <w:rPr>
          <w:rFonts w:ascii="Times New Roman" w:hAnsi="Times New Roman" w:cs="Times New Roman"/>
          <w:sz w:val="24"/>
          <w:szCs w:val="24"/>
          <w:lang w:val="id-ID"/>
        </w:rPr>
      </w:pPr>
      <w:proofErr w:type="spellStart"/>
      <w:proofErr w:type="gramStart"/>
      <w:r w:rsidRPr="004A5A3A">
        <w:rPr>
          <w:rFonts w:ascii="Times New Roman" w:hAnsi="Times New Roman" w:cs="Times New Roman"/>
          <w:sz w:val="24"/>
          <w:szCs w:val="24"/>
        </w:rPr>
        <w:lastRenderedPageBreak/>
        <w:t>Populasi</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dalam</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penelitian</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ini</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adalah</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perusahaan</w:t>
      </w:r>
      <w:proofErr w:type="spellEnd"/>
      <w:r w:rsidRPr="004A5A3A">
        <w:rPr>
          <w:rFonts w:ascii="Times New Roman" w:hAnsi="Times New Roman" w:cs="Times New Roman"/>
          <w:sz w:val="24"/>
          <w:szCs w:val="24"/>
        </w:rPr>
        <w:t xml:space="preserve"> Perkebunan yang </w:t>
      </w:r>
      <w:proofErr w:type="spellStart"/>
      <w:r w:rsidRPr="004A5A3A">
        <w:rPr>
          <w:rFonts w:ascii="Times New Roman" w:hAnsi="Times New Roman" w:cs="Times New Roman"/>
          <w:sz w:val="24"/>
          <w:szCs w:val="24"/>
        </w:rPr>
        <w:t>terdaftar</w:t>
      </w:r>
      <w:proofErr w:type="spellEnd"/>
      <w:r w:rsidRPr="004A5A3A">
        <w:rPr>
          <w:rFonts w:ascii="Times New Roman" w:hAnsi="Times New Roman" w:cs="Times New Roman"/>
          <w:sz w:val="24"/>
          <w:szCs w:val="24"/>
        </w:rPr>
        <w:t xml:space="preserve"> di Bursa </w:t>
      </w:r>
      <w:proofErr w:type="spellStart"/>
      <w:r w:rsidRPr="004A5A3A">
        <w:rPr>
          <w:rFonts w:ascii="Times New Roman" w:hAnsi="Times New Roman" w:cs="Times New Roman"/>
          <w:sz w:val="24"/>
          <w:szCs w:val="24"/>
        </w:rPr>
        <w:t>Efek</w:t>
      </w:r>
      <w:proofErr w:type="spellEnd"/>
      <w:r w:rsidRPr="004A5A3A">
        <w:rPr>
          <w:rFonts w:ascii="Times New Roman" w:hAnsi="Times New Roman" w:cs="Times New Roman"/>
          <w:sz w:val="24"/>
          <w:szCs w:val="24"/>
        </w:rPr>
        <w:t xml:space="preserve"> Indonesia (BEI)</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Sebanyak 15 perusahaan.</w:t>
      </w:r>
    </w:p>
    <w:p w:rsidR="00CF43F6" w:rsidRPr="004A5A3A" w:rsidRDefault="00CF43F6" w:rsidP="00CF43F6">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Tabel III. 3</w:t>
      </w:r>
    </w:p>
    <w:p w:rsidR="00CF43F6" w:rsidRPr="0075301A" w:rsidRDefault="00CF43F6" w:rsidP="00CF43F6">
      <w:pPr>
        <w:spacing w:after="0" w:line="240" w:lineRule="auto"/>
        <w:jc w:val="center"/>
        <w:rPr>
          <w:rFonts w:ascii="Times New Roman" w:hAnsi="Times New Roman" w:cs="Times New Roman"/>
          <w:b/>
          <w:sz w:val="24"/>
          <w:szCs w:val="24"/>
          <w:lang w:val="id-ID"/>
        </w:rPr>
      </w:pPr>
      <w:proofErr w:type="spellStart"/>
      <w:r w:rsidRPr="004A5A3A">
        <w:rPr>
          <w:rFonts w:ascii="Times New Roman" w:hAnsi="Times New Roman" w:cs="Times New Roman"/>
          <w:b/>
          <w:sz w:val="24"/>
          <w:szCs w:val="24"/>
        </w:rPr>
        <w:t>Populasi</w:t>
      </w:r>
      <w:proofErr w:type="spellEnd"/>
      <w:r w:rsidRPr="004A5A3A">
        <w:rPr>
          <w:rFonts w:ascii="Times New Roman" w:hAnsi="Times New Roman" w:cs="Times New Roman"/>
          <w:b/>
          <w:sz w:val="24"/>
          <w:szCs w:val="24"/>
        </w:rPr>
        <w:t xml:space="preserve"> </w:t>
      </w:r>
      <w:proofErr w:type="spellStart"/>
      <w:r w:rsidRPr="004A5A3A">
        <w:rPr>
          <w:rFonts w:ascii="Times New Roman" w:hAnsi="Times New Roman" w:cs="Times New Roman"/>
          <w:b/>
          <w:sz w:val="24"/>
          <w:szCs w:val="24"/>
        </w:rPr>
        <w:t>Penelitian</w:t>
      </w:r>
      <w:proofErr w:type="spellEnd"/>
      <w:r w:rsidRPr="004A5A3A">
        <w:rPr>
          <w:rFonts w:ascii="Times New Roman" w:hAnsi="Times New Roman" w:cs="Times New Roman"/>
          <w:b/>
          <w:sz w:val="24"/>
          <w:szCs w:val="24"/>
        </w:rPr>
        <w:t xml:space="preserve"> Perusahaan Perkebunan yang </w:t>
      </w:r>
      <w:proofErr w:type="spellStart"/>
      <w:r w:rsidRPr="004A5A3A">
        <w:rPr>
          <w:rFonts w:ascii="Times New Roman" w:hAnsi="Times New Roman" w:cs="Times New Roman"/>
          <w:b/>
          <w:sz w:val="24"/>
          <w:szCs w:val="24"/>
        </w:rPr>
        <w:t>Terdaftar</w:t>
      </w:r>
      <w:proofErr w:type="spellEnd"/>
      <w:r w:rsidRPr="004A5A3A">
        <w:rPr>
          <w:rFonts w:ascii="Times New Roman" w:hAnsi="Times New Roman" w:cs="Times New Roman"/>
          <w:b/>
          <w:sz w:val="24"/>
          <w:szCs w:val="24"/>
        </w:rPr>
        <w:t xml:space="preserve"> di Bursa </w:t>
      </w:r>
      <w:proofErr w:type="spellStart"/>
      <w:r w:rsidRPr="004A5A3A">
        <w:rPr>
          <w:rFonts w:ascii="Times New Roman" w:hAnsi="Times New Roman" w:cs="Times New Roman"/>
          <w:b/>
          <w:sz w:val="24"/>
          <w:szCs w:val="24"/>
        </w:rPr>
        <w:t>E</w:t>
      </w:r>
      <w:r>
        <w:rPr>
          <w:rFonts w:ascii="Times New Roman" w:hAnsi="Times New Roman" w:cs="Times New Roman"/>
          <w:b/>
          <w:sz w:val="24"/>
          <w:szCs w:val="24"/>
        </w:rPr>
        <w:t>fek</w:t>
      </w:r>
      <w:proofErr w:type="spellEnd"/>
      <w:r>
        <w:rPr>
          <w:rFonts w:ascii="Times New Roman" w:hAnsi="Times New Roman" w:cs="Times New Roman"/>
          <w:b/>
          <w:sz w:val="24"/>
          <w:szCs w:val="24"/>
        </w:rPr>
        <w:t xml:space="preserve"> Indonesia (BEI) </w:t>
      </w:r>
      <w:proofErr w:type="spellStart"/>
      <w:r>
        <w:rPr>
          <w:rFonts w:ascii="Times New Roman" w:hAnsi="Times New Roman" w:cs="Times New Roman"/>
          <w:b/>
          <w:sz w:val="24"/>
          <w:szCs w:val="24"/>
        </w:rPr>
        <w:t>Periode</w:t>
      </w:r>
      <w:proofErr w:type="spellEnd"/>
      <w:r>
        <w:rPr>
          <w:rFonts w:ascii="Times New Roman" w:hAnsi="Times New Roman" w:cs="Times New Roman"/>
          <w:b/>
          <w:sz w:val="24"/>
          <w:szCs w:val="24"/>
        </w:rPr>
        <w:t xml:space="preserve"> 201</w:t>
      </w:r>
      <w:r>
        <w:rPr>
          <w:rFonts w:ascii="Times New Roman" w:hAnsi="Times New Roman" w:cs="Times New Roman"/>
          <w:b/>
          <w:sz w:val="24"/>
          <w:szCs w:val="24"/>
          <w:lang w:val="id-ID"/>
        </w:rPr>
        <w:t>5</w:t>
      </w:r>
      <w:r>
        <w:rPr>
          <w:rFonts w:ascii="Times New Roman" w:hAnsi="Times New Roman" w:cs="Times New Roman"/>
          <w:b/>
          <w:sz w:val="24"/>
          <w:szCs w:val="24"/>
        </w:rPr>
        <w:t>-201</w:t>
      </w:r>
      <w:r>
        <w:rPr>
          <w:rFonts w:ascii="Times New Roman" w:hAnsi="Times New Roman" w:cs="Times New Roman"/>
          <w:b/>
          <w:sz w:val="24"/>
          <w:szCs w:val="24"/>
          <w:lang w:val="id-ID"/>
        </w:rPr>
        <w:t>9</w:t>
      </w:r>
    </w:p>
    <w:p w:rsidR="00CF43F6" w:rsidRPr="00322DF9" w:rsidRDefault="00CF43F6" w:rsidP="00CF43F6">
      <w:pPr>
        <w:spacing w:after="0" w:line="240" w:lineRule="auto"/>
        <w:ind w:right="360"/>
        <w:jc w:val="center"/>
        <w:rPr>
          <w:rFonts w:ascii="Times New Roman" w:hAnsi="Times New Roman" w:cs="Times New Roman"/>
          <w:b/>
          <w:sz w:val="24"/>
          <w:szCs w:val="24"/>
          <w:lang w:val="id-ID"/>
        </w:rPr>
      </w:pPr>
    </w:p>
    <w:tbl>
      <w:tblPr>
        <w:tblStyle w:val="TableGrid"/>
        <w:tblW w:w="0" w:type="auto"/>
        <w:tblInd w:w="108" w:type="dxa"/>
        <w:tblLook w:val="04A0" w:firstRow="1" w:lastRow="0" w:firstColumn="1" w:lastColumn="0" w:noHBand="0" w:noVBand="1"/>
      </w:tblPr>
      <w:tblGrid>
        <w:gridCol w:w="1064"/>
        <w:gridCol w:w="1463"/>
        <w:gridCol w:w="5396"/>
      </w:tblGrid>
      <w:tr w:rsidR="00CF43F6" w:rsidRPr="004A5A3A" w:rsidTr="00C51A42">
        <w:trPr>
          <w:trHeight w:val="276"/>
        </w:trPr>
        <w:tc>
          <w:tcPr>
            <w:tcW w:w="1064" w:type="dxa"/>
            <w:vAlign w:val="bottom"/>
          </w:tcPr>
          <w:p w:rsidR="00CF43F6" w:rsidRPr="004A5A3A" w:rsidRDefault="00CF43F6" w:rsidP="00C51A42">
            <w:pPr>
              <w:ind w:left="360" w:hanging="360"/>
              <w:jc w:val="center"/>
              <w:rPr>
                <w:rFonts w:ascii="Times New Roman" w:eastAsia="Times New Roman" w:hAnsi="Times New Roman" w:cs="Times New Roman"/>
                <w:b/>
                <w:bCs/>
                <w:color w:val="000000"/>
                <w:sz w:val="24"/>
                <w:szCs w:val="24"/>
              </w:rPr>
            </w:pPr>
            <w:r w:rsidRPr="004A5A3A">
              <w:rPr>
                <w:rFonts w:ascii="Times New Roman" w:eastAsia="Times New Roman" w:hAnsi="Times New Roman" w:cs="Times New Roman"/>
                <w:b/>
                <w:bCs/>
                <w:color w:val="000000"/>
                <w:sz w:val="24"/>
                <w:szCs w:val="24"/>
              </w:rPr>
              <w:t>No</w:t>
            </w:r>
          </w:p>
        </w:tc>
        <w:tc>
          <w:tcPr>
            <w:tcW w:w="1463" w:type="dxa"/>
            <w:vAlign w:val="bottom"/>
          </w:tcPr>
          <w:p w:rsidR="00CF43F6" w:rsidRPr="004A5A3A" w:rsidRDefault="00CF43F6" w:rsidP="00C51A42">
            <w:pPr>
              <w:ind w:left="360" w:hanging="360"/>
              <w:jc w:val="center"/>
              <w:rPr>
                <w:rFonts w:ascii="Times New Roman" w:eastAsia="Times New Roman" w:hAnsi="Times New Roman" w:cs="Times New Roman"/>
                <w:b/>
                <w:bCs/>
                <w:color w:val="000000"/>
                <w:sz w:val="24"/>
                <w:szCs w:val="24"/>
              </w:rPr>
            </w:pPr>
            <w:proofErr w:type="spellStart"/>
            <w:r w:rsidRPr="004A5A3A">
              <w:rPr>
                <w:rFonts w:ascii="Times New Roman" w:eastAsia="Times New Roman" w:hAnsi="Times New Roman" w:cs="Times New Roman"/>
                <w:b/>
                <w:bCs/>
                <w:color w:val="000000"/>
                <w:sz w:val="24"/>
                <w:szCs w:val="24"/>
              </w:rPr>
              <w:t>Kode</w:t>
            </w:r>
            <w:proofErr w:type="spellEnd"/>
          </w:p>
        </w:tc>
        <w:tc>
          <w:tcPr>
            <w:tcW w:w="5396" w:type="dxa"/>
            <w:vAlign w:val="bottom"/>
          </w:tcPr>
          <w:p w:rsidR="00CF43F6" w:rsidRPr="004A5A3A" w:rsidRDefault="00CF43F6" w:rsidP="00C51A42">
            <w:pPr>
              <w:ind w:left="360" w:hanging="360"/>
              <w:jc w:val="center"/>
              <w:rPr>
                <w:rFonts w:ascii="Times New Roman" w:eastAsia="Times New Roman" w:hAnsi="Times New Roman" w:cs="Times New Roman"/>
                <w:b/>
                <w:bCs/>
                <w:color w:val="000000"/>
                <w:sz w:val="24"/>
                <w:szCs w:val="24"/>
              </w:rPr>
            </w:pPr>
            <w:proofErr w:type="spellStart"/>
            <w:r w:rsidRPr="004A5A3A">
              <w:rPr>
                <w:rFonts w:ascii="Times New Roman" w:eastAsia="Times New Roman" w:hAnsi="Times New Roman" w:cs="Times New Roman"/>
                <w:b/>
                <w:bCs/>
                <w:color w:val="000000"/>
                <w:sz w:val="24"/>
                <w:szCs w:val="24"/>
              </w:rPr>
              <w:t>Nama</w:t>
            </w:r>
            <w:proofErr w:type="spellEnd"/>
            <w:r w:rsidRPr="004A5A3A">
              <w:rPr>
                <w:rFonts w:ascii="Times New Roman" w:eastAsia="Times New Roman" w:hAnsi="Times New Roman" w:cs="Times New Roman"/>
                <w:b/>
                <w:bCs/>
                <w:color w:val="000000"/>
                <w:sz w:val="24"/>
                <w:szCs w:val="24"/>
              </w:rPr>
              <w:t xml:space="preserve"> Perusahaan</w:t>
            </w:r>
          </w:p>
        </w:tc>
      </w:tr>
      <w:tr w:rsidR="00CF43F6" w:rsidRPr="004A5A3A" w:rsidTr="00C51A42">
        <w:trPr>
          <w:trHeight w:val="276"/>
        </w:trPr>
        <w:tc>
          <w:tcPr>
            <w:tcW w:w="1064" w:type="dxa"/>
            <w:vAlign w:val="bottom"/>
          </w:tcPr>
          <w:p w:rsidR="00CF43F6" w:rsidRPr="004A5A3A" w:rsidRDefault="00CF43F6" w:rsidP="00C51A42">
            <w:pPr>
              <w:ind w:left="360" w:hanging="360"/>
              <w:jc w:val="center"/>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1</w:t>
            </w:r>
          </w:p>
        </w:tc>
        <w:tc>
          <w:tcPr>
            <w:tcW w:w="1463" w:type="dxa"/>
            <w:vAlign w:val="bottom"/>
          </w:tcPr>
          <w:p w:rsidR="00CF43F6" w:rsidRPr="004A5A3A" w:rsidRDefault="00CF43F6" w:rsidP="00C51A42">
            <w:pPr>
              <w:ind w:left="360" w:hanging="360"/>
              <w:jc w:val="center"/>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AALI</w:t>
            </w:r>
          </w:p>
        </w:tc>
        <w:tc>
          <w:tcPr>
            <w:tcW w:w="5396" w:type="dxa"/>
            <w:vAlign w:val="bottom"/>
          </w:tcPr>
          <w:p w:rsidR="00CF43F6" w:rsidRPr="004A5A3A" w:rsidRDefault="00CF43F6" w:rsidP="00C51A42">
            <w:pPr>
              <w:ind w:left="360" w:hanging="360"/>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 xml:space="preserve">PT. Astra agro </w:t>
            </w:r>
            <w:proofErr w:type="spellStart"/>
            <w:r w:rsidRPr="004A5A3A">
              <w:rPr>
                <w:rFonts w:ascii="Times New Roman" w:eastAsia="Times New Roman" w:hAnsi="Times New Roman" w:cs="Times New Roman"/>
                <w:color w:val="000000"/>
                <w:sz w:val="24"/>
                <w:szCs w:val="24"/>
              </w:rPr>
              <w:t>lestari</w:t>
            </w:r>
            <w:proofErr w:type="spellEnd"/>
            <w:r w:rsidRPr="004A5A3A">
              <w:rPr>
                <w:rFonts w:ascii="Times New Roman" w:eastAsia="Times New Roman" w:hAnsi="Times New Roman" w:cs="Times New Roman"/>
                <w:color w:val="000000"/>
                <w:sz w:val="24"/>
                <w:szCs w:val="24"/>
              </w:rPr>
              <w:t xml:space="preserve"> </w:t>
            </w:r>
            <w:proofErr w:type="spellStart"/>
            <w:r w:rsidRPr="004A5A3A">
              <w:rPr>
                <w:rFonts w:ascii="Times New Roman" w:eastAsia="Times New Roman" w:hAnsi="Times New Roman" w:cs="Times New Roman"/>
                <w:color w:val="000000"/>
                <w:sz w:val="24"/>
                <w:szCs w:val="24"/>
              </w:rPr>
              <w:t>Tbk</w:t>
            </w:r>
            <w:proofErr w:type="spellEnd"/>
            <w:r w:rsidRPr="004A5A3A">
              <w:rPr>
                <w:rFonts w:ascii="Times New Roman" w:eastAsia="Times New Roman" w:hAnsi="Times New Roman" w:cs="Times New Roman"/>
                <w:color w:val="000000"/>
                <w:sz w:val="24"/>
                <w:szCs w:val="24"/>
              </w:rPr>
              <w:t>.</w:t>
            </w:r>
          </w:p>
        </w:tc>
      </w:tr>
      <w:tr w:rsidR="00CF43F6" w:rsidRPr="004A5A3A" w:rsidTr="00C51A42">
        <w:trPr>
          <w:trHeight w:val="276"/>
        </w:trPr>
        <w:tc>
          <w:tcPr>
            <w:tcW w:w="1064" w:type="dxa"/>
            <w:vAlign w:val="bottom"/>
          </w:tcPr>
          <w:p w:rsidR="00CF43F6" w:rsidRPr="004A5A3A" w:rsidRDefault="00CF43F6" w:rsidP="00C51A42">
            <w:pPr>
              <w:ind w:left="360" w:hanging="360"/>
              <w:jc w:val="center"/>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2</w:t>
            </w:r>
          </w:p>
        </w:tc>
        <w:tc>
          <w:tcPr>
            <w:tcW w:w="1463" w:type="dxa"/>
            <w:vAlign w:val="bottom"/>
          </w:tcPr>
          <w:p w:rsidR="00CF43F6" w:rsidRPr="004A5A3A" w:rsidRDefault="00CF43F6" w:rsidP="00C51A42">
            <w:pPr>
              <w:ind w:left="360" w:hanging="360"/>
              <w:jc w:val="center"/>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ANJT</w:t>
            </w:r>
          </w:p>
        </w:tc>
        <w:tc>
          <w:tcPr>
            <w:tcW w:w="5396" w:type="dxa"/>
            <w:vAlign w:val="bottom"/>
          </w:tcPr>
          <w:p w:rsidR="00CF43F6" w:rsidRPr="004A5A3A" w:rsidRDefault="00CF43F6" w:rsidP="00C51A42">
            <w:pPr>
              <w:ind w:left="360" w:hanging="360"/>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 xml:space="preserve">PT. </w:t>
            </w:r>
            <w:proofErr w:type="spellStart"/>
            <w:r w:rsidRPr="004A5A3A">
              <w:rPr>
                <w:rFonts w:ascii="Times New Roman" w:eastAsia="Times New Roman" w:hAnsi="Times New Roman" w:cs="Times New Roman"/>
                <w:color w:val="000000"/>
                <w:sz w:val="24"/>
                <w:szCs w:val="24"/>
              </w:rPr>
              <w:t>Austindo</w:t>
            </w:r>
            <w:proofErr w:type="spellEnd"/>
            <w:r w:rsidRPr="004A5A3A">
              <w:rPr>
                <w:rFonts w:ascii="Times New Roman" w:eastAsia="Times New Roman" w:hAnsi="Times New Roman" w:cs="Times New Roman"/>
                <w:color w:val="000000"/>
                <w:sz w:val="24"/>
                <w:szCs w:val="24"/>
              </w:rPr>
              <w:t xml:space="preserve"> Nusantara Jaya  </w:t>
            </w:r>
            <w:proofErr w:type="spellStart"/>
            <w:r w:rsidRPr="004A5A3A">
              <w:rPr>
                <w:rFonts w:ascii="Times New Roman" w:eastAsia="Times New Roman" w:hAnsi="Times New Roman" w:cs="Times New Roman"/>
                <w:color w:val="000000"/>
                <w:sz w:val="24"/>
                <w:szCs w:val="24"/>
              </w:rPr>
              <w:t>Tbk</w:t>
            </w:r>
            <w:proofErr w:type="spellEnd"/>
            <w:r w:rsidRPr="004A5A3A">
              <w:rPr>
                <w:rFonts w:ascii="Times New Roman" w:eastAsia="Times New Roman" w:hAnsi="Times New Roman" w:cs="Times New Roman"/>
                <w:color w:val="000000"/>
                <w:sz w:val="24"/>
                <w:szCs w:val="24"/>
              </w:rPr>
              <w:t>.</w:t>
            </w:r>
          </w:p>
        </w:tc>
      </w:tr>
      <w:tr w:rsidR="00CF43F6" w:rsidRPr="004A5A3A" w:rsidTr="00C51A42">
        <w:trPr>
          <w:trHeight w:val="276"/>
        </w:trPr>
        <w:tc>
          <w:tcPr>
            <w:tcW w:w="1064" w:type="dxa"/>
            <w:vAlign w:val="bottom"/>
          </w:tcPr>
          <w:p w:rsidR="00CF43F6" w:rsidRPr="004A5A3A" w:rsidRDefault="00CF43F6" w:rsidP="00C51A42">
            <w:pPr>
              <w:ind w:left="360" w:hanging="360"/>
              <w:jc w:val="center"/>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3</w:t>
            </w:r>
          </w:p>
        </w:tc>
        <w:tc>
          <w:tcPr>
            <w:tcW w:w="1463" w:type="dxa"/>
            <w:vAlign w:val="bottom"/>
          </w:tcPr>
          <w:p w:rsidR="00CF43F6" w:rsidRPr="004A5A3A" w:rsidRDefault="00CF43F6" w:rsidP="00C51A42">
            <w:pPr>
              <w:ind w:left="360" w:hanging="360"/>
              <w:jc w:val="center"/>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BWPT</w:t>
            </w:r>
          </w:p>
        </w:tc>
        <w:tc>
          <w:tcPr>
            <w:tcW w:w="5396" w:type="dxa"/>
            <w:vAlign w:val="bottom"/>
          </w:tcPr>
          <w:p w:rsidR="00CF43F6" w:rsidRPr="004A5A3A" w:rsidRDefault="00CF43F6" w:rsidP="00C51A42">
            <w:pPr>
              <w:ind w:left="360" w:hanging="360"/>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 xml:space="preserve">PT. Eagle High Plantations </w:t>
            </w:r>
            <w:proofErr w:type="spellStart"/>
            <w:r w:rsidRPr="004A5A3A">
              <w:rPr>
                <w:rFonts w:ascii="Times New Roman" w:eastAsia="Times New Roman" w:hAnsi="Times New Roman" w:cs="Times New Roman"/>
                <w:color w:val="000000"/>
                <w:sz w:val="24"/>
                <w:szCs w:val="24"/>
              </w:rPr>
              <w:t>Tbk</w:t>
            </w:r>
            <w:proofErr w:type="spellEnd"/>
            <w:r w:rsidRPr="004A5A3A">
              <w:rPr>
                <w:rFonts w:ascii="Times New Roman" w:eastAsia="Times New Roman" w:hAnsi="Times New Roman" w:cs="Times New Roman"/>
                <w:color w:val="000000"/>
                <w:sz w:val="24"/>
                <w:szCs w:val="24"/>
              </w:rPr>
              <w:t>.</w:t>
            </w:r>
          </w:p>
        </w:tc>
      </w:tr>
      <w:tr w:rsidR="00CF43F6" w:rsidRPr="004A5A3A" w:rsidTr="00C51A42">
        <w:trPr>
          <w:trHeight w:val="276"/>
        </w:trPr>
        <w:tc>
          <w:tcPr>
            <w:tcW w:w="1064" w:type="dxa"/>
            <w:vAlign w:val="bottom"/>
          </w:tcPr>
          <w:p w:rsidR="00CF43F6" w:rsidRPr="004A5A3A" w:rsidRDefault="00CF43F6" w:rsidP="00C51A42">
            <w:pPr>
              <w:ind w:left="360" w:hanging="360"/>
              <w:jc w:val="center"/>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4</w:t>
            </w:r>
          </w:p>
        </w:tc>
        <w:tc>
          <w:tcPr>
            <w:tcW w:w="1463" w:type="dxa"/>
            <w:vAlign w:val="bottom"/>
          </w:tcPr>
          <w:p w:rsidR="00CF43F6" w:rsidRPr="004A5A3A" w:rsidRDefault="00CF43F6" w:rsidP="00C51A42">
            <w:pPr>
              <w:ind w:left="360" w:hanging="360"/>
              <w:jc w:val="center"/>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DSNG</w:t>
            </w:r>
          </w:p>
        </w:tc>
        <w:tc>
          <w:tcPr>
            <w:tcW w:w="5396" w:type="dxa"/>
            <w:vAlign w:val="bottom"/>
          </w:tcPr>
          <w:p w:rsidR="00CF43F6" w:rsidRPr="004A5A3A" w:rsidRDefault="00CF43F6" w:rsidP="00C51A42">
            <w:pPr>
              <w:ind w:left="360" w:hanging="360"/>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 xml:space="preserve">PT. Dharma </w:t>
            </w:r>
            <w:proofErr w:type="spellStart"/>
            <w:r w:rsidRPr="004A5A3A">
              <w:rPr>
                <w:rFonts w:ascii="Times New Roman" w:eastAsia="Times New Roman" w:hAnsi="Times New Roman" w:cs="Times New Roman"/>
                <w:color w:val="000000"/>
                <w:sz w:val="24"/>
                <w:szCs w:val="24"/>
              </w:rPr>
              <w:t>Satya</w:t>
            </w:r>
            <w:proofErr w:type="spellEnd"/>
            <w:r w:rsidRPr="004A5A3A">
              <w:rPr>
                <w:rFonts w:ascii="Times New Roman" w:eastAsia="Times New Roman" w:hAnsi="Times New Roman" w:cs="Times New Roman"/>
                <w:color w:val="000000"/>
                <w:sz w:val="24"/>
                <w:szCs w:val="24"/>
              </w:rPr>
              <w:t xml:space="preserve"> Nusantara </w:t>
            </w:r>
            <w:proofErr w:type="spellStart"/>
            <w:r w:rsidRPr="004A5A3A">
              <w:rPr>
                <w:rFonts w:ascii="Times New Roman" w:eastAsia="Times New Roman" w:hAnsi="Times New Roman" w:cs="Times New Roman"/>
                <w:color w:val="000000"/>
                <w:sz w:val="24"/>
                <w:szCs w:val="24"/>
              </w:rPr>
              <w:t>Tbk</w:t>
            </w:r>
            <w:proofErr w:type="spellEnd"/>
            <w:r w:rsidRPr="004A5A3A">
              <w:rPr>
                <w:rFonts w:ascii="Times New Roman" w:eastAsia="Times New Roman" w:hAnsi="Times New Roman" w:cs="Times New Roman"/>
                <w:color w:val="000000"/>
                <w:sz w:val="24"/>
                <w:szCs w:val="24"/>
              </w:rPr>
              <w:t>.</w:t>
            </w:r>
          </w:p>
        </w:tc>
      </w:tr>
      <w:tr w:rsidR="00CF43F6" w:rsidRPr="004A5A3A" w:rsidTr="00C51A42">
        <w:trPr>
          <w:trHeight w:val="276"/>
        </w:trPr>
        <w:tc>
          <w:tcPr>
            <w:tcW w:w="1064" w:type="dxa"/>
            <w:vAlign w:val="bottom"/>
          </w:tcPr>
          <w:p w:rsidR="00CF43F6" w:rsidRPr="004A5A3A" w:rsidRDefault="00CF43F6" w:rsidP="00C51A42">
            <w:pPr>
              <w:ind w:left="360" w:hanging="360"/>
              <w:jc w:val="center"/>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5</w:t>
            </w:r>
          </w:p>
        </w:tc>
        <w:tc>
          <w:tcPr>
            <w:tcW w:w="1463" w:type="dxa"/>
            <w:vAlign w:val="bottom"/>
          </w:tcPr>
          <w:p w:rsidR="00CF43F6" w:rsidRPr="004A5A3A" w:rsidRDefault="00CF43F6" w:rsidP="00C51A42">
            <w:pPr>
              <w:ind w:left="360" w:hanging="360"/>
              <w:jc w:val="center"/>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GOLL</w:t>
            </w:r>
          </w:p>
        </w:tc>
        <w:tc>
          <w:tcPr>
            <w:tcW w:w="5396" w:type="dxa"/>
            <w:vAlign w:val="bottom"/>
          </w:tcPr>
          <w:p w:rsidR="00CF43F6" w:rsidRPr="004A5A3A" w:rsidRDefault="00CF43F6" w:rsidP="00C51A42">
            <w:pPr>
              <w:ind w:left="360" w:hanging="360"/>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 xml:space="preserve">PT. Golden Plantation </w:t>
            </w:r>
            <w:proofErr w:type="spellStart"/>
            <w:r w:rsidRPr="004A5A3A">
              <w:rPr>
                <w:rFonts w:ascii="Times New Roman" w:eastAsia="Times New Roman" w:hAnsi="Times New Roman" w:cs="Times New Roman"/>
                <w:color w:val="000000"/>
                <w:sz w:val="24"/>
                <w:szCs w:val="24"/>
              </w:rPr>
              <w:t>Tbk</w:t>
            </w:r>
            <w:proofErr w:type="spellEnd"/>
            <w:r w:rsidRPr="004A5A3A">
              <w:rPr>
                <w:rFonts w:ascii="Times New Roman" w:eastAsia="Times New Roman" w:hAnsi="Times New Roman" w:cs="Times New Roman"/>
                <w:color w:val="000000"/>
                <w:sz w:val="24"/>
                <w:szCs w:val="24"/>
              </w:rPr>
              <w:t>.</w:t>
            </w:r>
          </w:p>
        </w:tc>
      </w:tr>
      <w:tr w:rsidR="00CF43F6" w:rsidRPr="004A5A3A" w:rsidTr="00C51A42">
        <w:trPr>
          <w:trHeight w:val="276"/>
        </w:trPr>
        <w:tc>
          <w:tcPr>
            <w:tcW w:w="1064" w:type="dxa"/>
            <w:vAlign w:val="bottom"/>
          </w:tcPr>
          <w:p w:rsidR="00CF43F6" w:rsidRPr="004A5A3A" w:rsidRDefault="00CF43F6" w:rsidP="00C51A42">
            <w:pPr>
              <w:ind w:left="360" w:hanging="360"/>
              <w:jc w:val="center"/>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6</w:t>
            </w:r>
          </w:p>
        </w:tc>
        <w:tc>
          <w:tcPr>
            <w:tcW w:w="1463" w:type="dxa"/>
            <w:vAlign w:val="bottom"/>
          </w:tcPr>
          <w:p w:rsidR="00CF43F6" w:rsidRPr="004A5A3A" w:rsidRDefault="00CF43F6" w:rsidP="00C51A42">
            <w:pPr>
              <w:ind w:left="360" w:hanging="360"/>
              <w:jc w:val="center"/>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GZCO</w:t>
            </w:r>
          </w:p>
        </w:tc>
        <w:tc>
          <w:tcPr>
            <w:tcW w:w="5396" w:type="dxa"/>
            <w:vAlign w:val="bottom"/>
          </w:tcPr>
          <w:p w:rsidR="00CF43F6" w:rsidRPr="004A5A3A" w:rsidRDefault="00CF43F6" w:rsidP="00C51A42">
            <w:pPr>
              <w:ind w:left="360" w:hanging="360"/>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 xml:space="preserve">PT. </w:t>
            </w:r>
            <w:proofErr w:type="spellStart"/>
            <w:r w:rsidRPr="004A5A3A">
              <w:rPr>
                <w:rFonts w:ascii="Times New Roman" w:eastAsia="Times New Roman" w:hAnsi="Times New Roman" w:cs="Times New Roman"/>
                <w:color w:val="000000"/>
                <w:sz w:val="24"/>
                <w:szCs w:val="24"/>
              </w:rPr>
              <w:t>Gozco</w:t>
            </w:r>
            <w:proofErr w:type="spellEnd"/>
            <w:r w:rsidRPr="004A5A3A">
              <w:rPr>
                <w:rFonts w:ascii="Times New Roman" w:eastAsia="Times New Roman" w:hAnsi="Times New Roman" w:cs="Times New Roman"/>
                <w:color w:val="000000"/>
                <w:sz w:val="24"/>
                <w:szCs w:val="24"/>
              </w:rPr>
              <w:t xml:space="preserve"> Plantation </w:t>
            </w:r>
            <w:proofErr w:type="spellStart"/>
            <w:r w:rsidRPr="004A5A3A">
              <w:rPr>
                <w:rFonts w:ascii="Times New Roman" w:eastAsia="Times New Roman" w:hAnsi="Times New Roman" w:cs="Times New Roman"/>
                <w:color w:val="000000"/>
                <w:sz w:val="24"/>
                <w:szCs w:val="24"/>
              </w:rPr>
              <w:t>Tbk</w:t>
            </w:r>
            <w:proofErr w:type="spellEnd"/>
            <w:r w:rsidRPr="004A5A3A">
              <w:rPr>
                <w:rFonts w:ascii="Times New Roman" w:eastAsia="Times New Roman" w:hAnsi="Times New Roman" w:cs="Times New Roman"/>
                <w:color w:val="000000"/>
                <w:sz w:val="24"/>
                <w:szCs w:val="24"/>
              </w:rPr>
              <w:t>.</w:t>
            </w:r>
          </w:p>
        </w:tc>
      </w:tr>
      <w:tr w:rsidR="00CF43F6" w:rsidRPr="004A5A3A" w:rsidTr="00C51A42">
        <w:trPr>
          <w:trHeight w:val="276"/>
        </w:trPr>
        <w:tc>
          <w:tcPr>
            <w:tcW w:w="1064" w:type="dxa"/>
            <w:vAlign w:val="bottom"/>
          </w:tcPr>
          <w:p w:rsidR="00CF43F6" w:rsidRPr="004A5A3A" w:rsidRDefault="00CF43F6" w:rsidP="00C51A42">
            <w:pPr>
              <w:ind w:left="360" w:hanging="360"/>
              <w:jc w:val="center"/>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7</w:t>
            </w:r>
          </w:p>
        </w:tc>
        <w:tc>
          <w:tcPr>
            <w:tcW w:w="1463" w:type="dxa"/>
            <w:vAlign w:val="bottom"/>
          </w:tcPr>
          <w:p w:rsidR="00CF43F6" w:rsidRPr="004A5A3A" w:rsidRDefault="00CF43F6" w:rsidP="00C51A42">
            <w:pPr>
              <w:ind w:left="360" w:hanging="360"/>
              <w:jc w:val="center"/>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JAWA</w:t>
            </w:r>
          </w:p>
        </w:tc>
        <w:tc>
          <w:tcPr>
            <w:tcW w:w="5396" w:type="dxa"/>
            <w:vAlign w:val="bottom"/>
          </w:tcPr>
          <w:p w:rsidR="00CF43F6" w:rsidRPr="004A5A3A" w:rsidRDefault="00CF43F6" w:rsidP="00C51A42">
            <w:pPr>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 xml:space="preserve">PT. Jaya Agra </w:t>
            </w:r>
            <w:proofErr w:type="spellStart"/>
            <w:r w:rsidRPr="004A5A3A">
              <w:rPr>
                <w:rFonts w:ascii="Times New Roman" w:eastAsia="Times New Roman" w:hAnsi="Times New Roman" w:cs="Times New Roman"/>
                <w:color w:val="000000"/>
                <w:sz w:val="24"/>
                <w:szCs w:val="24"/>
              </w:rPr>
              <w:t>Wattie</w:t>
            </w:r>
            <w:proofErr w:type="spellEnd"/>
            <w:r w:rsidRPr="004A5A3A">
              <w:rPr>
                <w:rFonts w:ascii="Times New Roman" w:eastAsia="Times New Roman" w:hAnsi="Times New Roman" w:cs="Times New Roman"/>
                <w:color w:val="000000"/>
                <w:sz w:val="24"/>
                <w:szCs w:val="24"/>
              </w:rPr>
              <w:t xml:space="preserve"> </w:t>
            </w:r>
            <w:proofErr w:type="spellStart"/>
            <w:r w:rsidRPr="004A5A3A">
              <w:rPr>
                <w:rFonts w:ascii="Times New Roman" w:eastAsia="Times New Roman" w:hAnsi="Times New Roman" w:cs="Times New Roman"/>
                <w:color w:val="000000"/>
                <w:sz w:val="24"/>
                <w:szCs w:val="24"/>
              </w:rPr>
              <w:t>Tbk</w:t>
            </w:r>
            <w:proofErr w:type="spellEnd"/>
            <w:r w:rsidRPr="004A5A3A">
              <w:rPr>
                <w:rFonts w:ascii="Times New Roman" w:eastAsia="Times New Roman" w:hAnsi="Times New Roman" w:cs="Times New Roman"/>
                <w:color w:val="000000"/>
                <w:sz w:val="24"/>
                <w:szCs w:val="24"/>
              </w:rPr>
              <w:t>.</w:t>
            </w:r>
          </w:p>
        </w:tc>
      </w:tr>
      <w:tr w:rsidR="00CF43F6" w:rsidRPr="004A5A3A" w:rsidTr="00C51A42">
        <w:trPr>
          <w:trHeight w:val="276"/>
        </w:trPr>
        <w:tc>
          <w:tcPr>
            <w:tcW w:w="1064" w:type="dxa"/>
            <w:vAlign w:val="bottom"/>
          </w:tcPr>
          <w:p w:rsidR="00CF43F6" w:rsidRPr="004A5A3A" w:rsidRDefault="00CF43F6" w:rsidP="00C51A42">
            <w:pPr>
              <w:ind w:left="360" w:hanging="360"/>
              <w:jc w:val="center"/>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8</w:t>
            </w:r>
          </w:p>
        </w:tc>
        <w:tc>
          <w:tcPr>
            <w:tcW w:w="1463" w:type="dxa"/>
            <w:vAlign w:val="bottom"/>
          </w:tcPr>
          <w:p w:rsidR="00CF43F6" w:rsidRPr="004A5A3A" w:rsidRDefault="00CF43F6" w:rsidP="00C51A42">
            <w:pPr>
              <w:ind w:left="360" w:hanging="360"/>
              <w:jc w:val="center"/>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LSIP</w:t>
            </w:r>
          </w:p>
        </w:tc>
        <w:tc>
          <w:tcPr>
            <w:tcW w:w="5396" w:type="dxa"/>
            <w:vAlign w:val="bottom"/>
          </w:tcPr>
          <w:p w:rsidR="00CF43F6" w:rsidRPr="004A5A3A" w:rsidRDefault="00CF43F6" w:rsidP="00C51A42">
            <w:pPr>
              <w:ind w:left="360" w:hanging="360"/>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 xml:space="preserve">PT. PP London Sumatera Indonesia </w:t>
            </w:r>
            <w:proofErr w:type="spellStart"/>
            <w:r w:rsidRPr="004A5A3A">
              <w:rPr>
                <w:rFonts w:ascii="Times New Roman" w:eastAsia="Times New Roman" w:hAnsi="Times New Roman" w:cs="Times New Roman"/>
                <w:color w:val="000000"/>
                <w:sz w:val="24"/>
                <w:szCs w:val="24"/>
              </w:rPr>
              <w:t>Tbk</w:t>
            </w:r>
            <w:proofErr w:type="spellEnd"/>
            <w:r w:rsidRPr="004A5A3A">
              <w:rPr>
                <w:rFonts w:ascii="Times New Roman" w:eastAsia="Times New Roman" w:hAnsi="Times New Roman" w:cs="Times New Roman"/>
                <w:color w:val="000000"/>
                <w:sz w:val="24"/>
                <w:szCs w:val="24"/>
              </w:rPr>
              <w:t>.</w:t>
            </w:r>
          </w:p>
        </w:tc>
      </w:tr>
      <w:tr w:rsidR="00CF43F6" w:rsidRPr="004A5A3A" w:rsidTr="00C51A42">
        <w:trPr>
          <w:trHeight w:val="276"/>
        </w:trPr>
        <w:tc>
          <w:tcPr>
            <w:tcW w:w="1064" w:type="dxa"/>
            <w:vAlign w:val="bottom"/>
          </w:tcPr>
          <w:p w:rsidR="00CF43F6" w:rsidRPr="004A5A3A" w:rsidRDefault="00CF43F6" w:rsidP="00C51A42">
            <w:pPr>
              <w:ind w:left="360" w:hanging="360"/>
              <w:jc w:val="center"/>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9</w:t>
            </w:r>
          </w:p>
        </w:tc>
        <w:tc>
          <w:tcPr>
            <w:tcW w:w="1463" w:type="dxa"/>
            <w:vAlign w:val="bottom"/>
          </w:tcPr>
          <w:p w:rsidR="00CF43F6" w:rsidRPr="004A5A3A" w:rsidRDefault="00CF43F6" w:rsidP="00C51A42">
            <w:pPr>
              <w:ind w:left="360" w:hanging="360"/>
              <w:jc w:val="center"/>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MAGP</w:t>
            </w:r>
          </w:p>
        </w:tc>
        <w:tc>
          <w:tcPr>
            <w:tcW w:w="5396" w:type="dxa"/>
            <w:vAlign w:val="bottom"/>
          </w:tcPr>
          <w:p w:rsidR="00CF43F6" w:rsidRPr="004A5A3A" w:rsidRDefault="00CF43F6" w:rsidP="00C51A42">
            <w:pPr>
              <w:ind w:left="360" w:hanging="360"/>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 xml:space="preserve">PT. Multi Agro </w:t>
            </w:r>
            <w:proofErr w:type="spellStart"/>
            <w:r w:rsidRPr="004A5A3A">
              <w:rPr>
                <w:rFonts w:ascii="Times New Roman" w:eastAsia="Times New Roman" w:hAnsi="Times New Roman" w:cs="Times New Roman"/>
                <w:color w:val="000000"/>
                <w:sz w:val="24"/>
                <w:szCs w:val="24"/>
              </w:rPr>
              <w:t>Gemilang</w:t>
            </w:r>
            <w:proofErr w:type="spellEnd"/>
            <w:r w:rsidRPr="004A5A3A">
              <w:rPr>
                <w:rFonts w:ascii="Times New Roman" w:eastAsia="Times New Roman" w:hAnsi="Times New Roman" w:cs="Times New Roman"/>
                <w:color w:val="000000"/>
                <w:sz w:val="24"/>
                <w:szCs w:val="24"/>
              </w:rPr>
              <w:t xml:space="preserve"> </w:t>
            </w:r>
            <w:proofErr w:type="spellStart"/>
            <w:r w:rsidRPr="004A5A3A">
              <w:rPr>
                <w:rFonts w:ascii="Times New Roman" w:eastAsia="Times New Roman" w:hAnsi="Times New Roman" w:cs="Times New Roman"/>
                <w:color w:val="000000"/>
                <w:sz w:val="24"/>
                <w:szCs w:val="24"/>
              </w:rPr>
              <w:t>Tbk</w:t>
            </w:r>
            <w:proofErr w:type="spellEnd"/>
            <w:r w:rsidRPr="004A5A3A">
              <w:rPr>
                <w:rFonts w:ascii="Times New Roman" w:eastAsia="Times New Roman" w:hAnsi="Times New Roman" w:cs="Times New Roman"/>
                <w:color w:val="000000"/>
                <w:sz w:val="24"/>
                <w:szCs w:val="24"/>
              </w:rPr>
              <w:t>.</w:t>
            </w:r>
          </w:p>
        </w:tc>
      </w:tr>
      <w:tr w:rsidR="00CF43F6" w:rsidRPr="004A5A3A" w:rsidTr="00C51A42">
        <w:trPr>
          <w:trHeight w:val="276"/>
        </w:trPr>
        <w:tc>
          <w:tcPr>
            <w:tcW w:w="1064" w:type="dxa"/>
            <w:vAlign w:val="bottom"/>
          </w:tcPr>
          <w:p w:rsidR="00CF43F6" w:rsidRPr="004A5A3A" w:rsidRDefault="00CF43F6" w:rsidP="00C51A42">
            <w:pPr>
              <w:ind w:left="360" w:hanging="360"/>
              <w:jc w:val="center"/>
              <w:rPr>
                <w:rFonts w:ascii="Times New Roman" w:eastAsia="Times New Roman" w:hAnsi="Times New Roman" w:cs="Times New Roman"/>
                <w:bCs/>
                <w:color w:val="000000"/>
                <w:sz w:val="24"/>
                <w:szCs w:val="24"/>
              </w:rPr>
            </w:pPr>
            <w:r w:rsidRPr="004A5A3A">
              <w:rPr>
                <w:rFonts w:ascii="Times New Roman" w:eastAsia="Times New Roman" w:hAnsi="Times New Roman" w:cs="Times New Roman"/>
                <w:bCs/>
                <w:color w:val="000000"/>
                <w:sz w:val="24"/>
                <w:szCs w:val="24"/>
              </w:rPr>
              <w:t>10</w:t>
            </w:r>
          </w:p>
        </w:tc>
        <w:tc>
          <w:tcPr>
            <w:tcW w:w="1463" w:type="dxa"/>
            <w:vAlign w:val="bottom"/>
          </w:tcPr>
          <w:p w:rsidR="00CF43F6" w:rsidRPr="004A5A3A" w:rsidRDefault="00CF43F6" w:rsidP="00C51A42">
            <w:pPr>
              <w:ind w:left="360" w:hanging="360"/>
              <w:jc w:val="center"/>
              <w:rPr>
                <w:rFonts w:ascii="Times New Roman" w:eastAsia="Times New Roman" w:hAnsi="Times New Roman" w:cs="Times New Roman"/>
                <w:bCs/>
                <w:color w:val="000000"/>
                <w:sz w:val="24"/>
                <w:szCs w:val="24"/>
              </w:rPr>
            </w:pPr>
            <w:r w:rsidRPr="004A5A3A">
              <w:rPr>
                <w:rFonts w:ascii="Times New Roman" w:eastAsia="Times New Roman" w:hAnsi="Times New Roman" w:cs="Times New Roman"/>
                <w:bCs/>
                <w:color w:val="000000"/>
                <w:sz w:val="24"/>
                <w:szCs w:val="24"/>
              </w:rPr>
              <w:t>PALM</w:t>
            </w:r>
          </w:p>
        </w:tc>
        <w:tc>
          <w:tcPr>
            <w:tcW w:w="5396" w:type="dxa"/>
            <w:vAlign w:val="bottom"/>
          </w:tcPr>
          <w:p w:rsidR="00CF43F6" w:rsidRPr="004A5A3A" w:rsidRDefault="00CF43F6" w:rsidP="00C51A42">
            <w:pPr>
              <w:ind w:left="360" w:hanging="360"/>
              <w:jc w:val="both"/>
              <w:rPr>
                <w:rFonts w:ascii="Times New Roman" w:eastAsia="Times New Roman" w:hAnsi="Times New Roman" w:cs="Times New Roman"/>
                <w:bCs/>
                <w:color w:val="000000"/>
                <w:sz w:val="24"/>
                <w:szCs w:val="24"/>
              </w:rPr>
            </w:pPr>
            <w:r w:rsidRPr="004A5A3A">
              <w:rPr>
                <w:rFonts w:ascii="Times New Roman" w:eastAsia="Times New Roman" w:hAnsi="Times New Roman" w:cs="Times New Roman"/>
                <w:bCs/>
                <w:color w:val="000000"/>
                <w:sz w:val="24"/>
                <w:szCs w:val="24"/>
              </w:rPr>
              <w:t xml:space="preserve">PT. Provident Agro </w:t>
            </w:r>
            <w:proofErr w:type="spellStart"/>
            <w:r w:rsidRPr="004A5A3A">
              <w:rPr>
                <w:rFonts w:ascii="Times New Roman" w:eastAsia="Times New Roman" w:hAnsi="Times New Roman" w:cs="Times New Roman"/>
                <w:bCs/>
                <w:color w:val="000000"/>
                <w:sz w:val="24"/>
                <w:szCs w:val="24"/>
              </w:rPr>
              <w:t>Tbk</w:t>
            </w:r>
            <w:proofErr w:type="spellEnd"/>
            <w:r w:rsidRPr="004A5A3A">
              <w:rPr>
                <w:rFonts w:ascii="Times New Roman" w:eastAsia="Times New Roman" w:hAnsi="Times New Roman" w:cs="Times New Roman"/>
                <w:bCs/>
                <w:color w:val="000000"/>
                <w:sz w:val="24"/>
                <w:szCs w:val="24"/>
              </w:rPr>
              <w:t>.</w:t>
            </w:r>
          </w:p>
        </w:tc>
      </w:tr>
      <w:tr w:rsidR="00CF43F6" w:rsidRPr="004A5A3A" w:rsidTr="00C51A42">
        <w:trPr>
          <w:trHeight w:val="276"/>
        </w:trPr>
        <w:tc>
          <w:tcPr>
            <w:tcW w:w="1064" w:type="dxa"/>
            <w:vAlign w:val="bottom"/>
          </w:tcPr>
          <w:p w:rsidR="00CF43F6" w:rsidRPr="004A5A3A" w:rsidRDefault="00CF43F6" w:rsidP="00C51A42">
            <w:pPr>
              <w:ind w:left="360" w:hanging="360"/>
              <w:jc w:val="center"/>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11</w:t>
            </w:r>
          </w:p>
        </w:tc>
        <w:tc>
          <w:tcPr>
            <w:tcW w:w="1463" w:type="dxa"/>
            <w:vAlign w:val="bottom"/>
          </w:tcPr>
          <w:p w:rsidR="00CF43F6" w:rsidRPr="004A5A3A" w:rsidRDefault="00CF43F6" w:rsidP="00C51A42">
            <w:pPr>
              <w:ind w:left="360" w:hanging="360"/>
              <w:jc w:val="center"/>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SGRO</w:t>
            </w:r>
          </w:p>
        </w:tc>
        <w:tc>
          <w:tcPr>
            <w:tcW w:w="5396" w:type="dxa"/>
            <w:vAlign w:val="bottom"/>
          </w:tcPr>
          <w:p w:rsidR="00CF43F6" w:rsidRPr="004A5A3A" w:rsidRDefault="00CF43F6" w:rsidP="00C51A42">
            <w:pPr>
              <w:ind w:left="360" w:hanging="360"/>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 xml:space="preserve">PT. </w:t>
            </w:r>
            <w:proofErr w:type="spellStart"/>
            <w:r w:rsidRPr="004A5A3A">
              <w:rPr>
                <w:rFonts w:ascii="Times New Roman" w:eastAsia="Times New Roman" w:hAnsi="Times New Roman" w:cs="Times New Roman"/>
                <w:color w:val="000000"/>
                <w:sz w:val="24"/>
                <w:szCs w:val="24"/>
              </w:rPr>
              <w:t>Sempoerna</w:t>
            </w:r>
            <w:proofErr w:type="spellEnd"/>
            <w:r w:rsidRPr="004A5A3A">
              <w:rPr>
                <w:rFonts w:ascii="Times New Roman" w:eastAsia="Times New Roman" w:hAnsi="Times New Roman" w:cs="Times New Roman"/>
                <w:color w:val="000000"/>
                <w:sz w:val="24"/>
                <w:szCs w:val="24"/>
              </w:rPr>
              <w:t xml:space="preserve"> Agro </w:t>
            </w:r>
            <w:proofErr w:type="spellStart"/>
            <w:r w:rsidRPr="004A5A3A">
              <w:rPr>
                <w:rFonts w:ascii="Times New Roman" w:eastAsia="Times New Roman" w:hAnsi="Times New Roman" w:cs="Times New Roman"/>
                <w:color w:val="000000"/>
                <w:sz w:val="24"/>
                <w:szCs w:val="24"/>
              </w:rPr>
              <w:t>Tbk</w:t>
            </w:r>
            <w:proofErr w:type="spellEnd"/>
            <w:r w:rsidRPr="004A5A3A">
              <w:rPr>
                <w:rFonts w:ascii="Times New Roman" w:eastAsia="Times New Roman" w:hAnsi="Times New Roman" w:cs="Times New Roman"/>
                <w:color w:val="000000"/>
                <w:sz w:val="24"/>
                <w:szCs w:val="24"/>
              </w:rPr>
              <w:t>.</w:t>
            </w:r>
          </w:p>
        </w:tc>
      </w:tr>
      <w:tr w:rsidR="00CF43F6" w:rsidRPr="004A5A3A" w:rsidTr="00C51A42">
        <w:trPr>
          <w:trHeight w:val="276"/>
        </w:trPr>
        <w:tc>
          <w:tcPr>
            <w:tcW w:w="1064" w:type="dxa"/>
            <w:vAlign w:val="bottom"/>
          </w:tcPr>
          <w:p w:rsidR="00CF43F6" w:rsidRPr="004A5A3A" w:rsidRDefault="00CF43F6" w:rsidP="00C51A42">
            <w:pPr>
              <w:ind w:left="360" w:hanging="360"/>
              <w:jc w:val="center"/>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12</w:t>
            </w:r>
          </w:p>
        </w:tc>
        <w:tc>
          <w:tcPr>
            <w:tcW w:w="1463" w:type="dxa"/>
            <w:vAlign w:val="bottom"/>
          </w:tcPr>
          <w:p w:rsidR="00CF43F6" w:rsidRPr="004A5A3A" w:rsidRDefault="00CF43F6" w:rsidP="00C51A42">
            <w:pPr>
              <w:ind w:left="360" w:hanging="360"/>
              <w:jc w:val="center"/>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SIMP</w:t>
            </w:r>
          </w:p>
        </w:tc>
        <w:tc>
          <w:tcPr>
            <w:tcW w:w="5396" w:type="dxa"/>
            <w:vAlign w:val="bottom"/>
          </w:tcPr>
          <w:p w:rsidR="00CF43F6" w:rsidRPr="004A5A3A" w:rsidRDefault="00CF43F6" w:rsidP="00C51A42">
            <w:pPr>
              <w:ind w:left="360" w:hanging="360"/>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 xml:space="preserve">PT. </w:t>
            </w:r>
            <w:proofErr w:type="spellStart"/>
            <w:r w:rsidRPr="004A5A3A">
              <w:rPr>
                <w:rFonts w:ascii="Times New Roman" w:eastAsia="Times New Roman" w:hAnsi="Times New Roman" w:cs="Times New Roman"/>
                <w:color w:val="000000"/>
                <w:sz w:val="24"/>
                <w:szCs w:val="24"/>
              </w:rPr>
              <w:t>Salim</w:t>
            </w:r>
            <w:proofErr w:type="spellEnd"/>
            <w:r w:rsidRPr="004A5A3A">
              <w:rPr>
                <w:rFonts w:ascii="Times New Roman" w:eastAsia="Times New Roman" w:hAnsi="Times New Roman" w:cs="Times New Roman"/>
                <w:color w:val="000000"/>
                <w:sz w:val="24"/>
                <w:szCs w:val="24"/>
              </w:rPr>
              <w:t xml:space="preserve"> </w:t>
            </w:r>
            <w:proofErr w:type="spellStart"/>
            <w:r w:rsidRPr="004A5A3A">
              <w:rPr>
                <w:rFonts w:ascii="Times New Roman" w:eastAsia="Times New Roman" w:hAnsi="Times New Roman" w:cs="Times New Roman"/>
                <w:color w:val="000000"/>
                <w:sz w:val="24"/>
                <w:szCs w:val="24"/>
              </w:rPr>
              <w:t>Ivomas</w:t>
            </w:r>
            <w:proofErr w:type="spellEnd"/>
            <w:r w:rsidRPr="004A5A3A">
              <w:rPr>
                <w:rFonts w:ascii="Times New Roman" w:eastAsia="Times New Roman" w:hAnsi="Times New Roman" w:cs="Times New Roman"/>
                <w:color w:val="000000"/>
                <w:sz w:val="24"/>
                <w:szCs w:val="24"/>
              </w:rPr>
              <w:t xml:space="preserve"> </w:t>
            </w:r>
            <w:proofErr w:type="spellStart"/>
            <w:r w:rsidRPr="004A5A3A">
              <w:rPr>
                <w:rFonts w:ascii="Times New Roman" w:eastAsia="Times New Roman" w:hAnsi="Times New Roman" w:cs="Times New Roman"/>
                <w:color w:val="000000"/>
                <w:sz w:val="24"/>
                <w:szCs w:val="24"/>
              </w:rPr>
              <w:t>Pratama</w:t>
            </w:r>
            <w:proofErr w:type="spellEnd"/>
            <w:r w:rsidRPr="004A5A3A">
              <w:rPr>
                <w:rFonts w:ascii="Times New Roman" w:eastAsia="Times New Roman" w:hAnsi="Times New Roman" w:cs="Times New Roman"/>
                <w:color w:val="000000"/>
                <w:sz w:val="24"/>
                <w:szCs w:val="24"/>
              </w:rPr>
              <w:t xml:space="preserve"> </w:t>
            </w:r>
            <w:proofErr w:type="spellStart"/>
            <w:r w:rsidRPr="004A5A3A">
              <w:rPr>
                <w:rFonts w:ascii="Times New Roman" w:eastAsia="Times New Roman" w:hAnsi="Times New Roman" w:cs="Times New Roman"/>
                <w:color w:val="000000"/>
                <w:sz w:val="24"/>
                <w:szCs w:val="24"/>
              </w:rPr>
              <w:t>Tbk</w:t>
            </w:r>
            <w:proofErr w:type="spellEnd"/>
            <w:r w:rsidRPr="004A5A3A">
              <w:rPr>
                <w:rFonts w:ascii="Times New Roman" w:eastAsia="Times New Roman" w:hAnsi="Times New Roman" w:cs="Times New Roman"/>
                <w:color w:val="000000"/>
                <w:sz w:val="24"/>
                <w:szCs w:val="24"/>
              </w:rPr>
              <w:t>.</w:t>
            </w:r>
          </w:p>
        </w:tc>
      </w:tr>
      <w:tr w:rsidR="00CF43F6" w:rsidRPr="004A5A3A" w:rsidTr="00C51A42">
        <w:trPr>
          <w:trHeight w:val="276"/>
        </w:trPr>
        <w:tc>
          <w:tcPr>
            <w:tcW w:w="1064" w:type="dxa"/>
            <w:vAlign w:val="bottom"/>
          </w:tcPr>
          <w:p w:rsidR="00CF43F6" w:rsidRPr="004A5A3A" w:rsidRDefault="00CF43F6" w:rsidP="00C51A42">
            <w:pPr>
              <w:ind w:left="360" w:hanging="360"/>
              <w:jc w:val="center"/>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13</w:t>
            </w:r>
          </w:p>
        </w:tc>
        <w:tc>
          <w:tcPr>
            <w:tcW w:w="1463" w:type="dxa"/>
            <w:vAlign w:val="bottom"/>
          </w:tcPr>
          <w:p w:rsidR="00CF43F6" w:rsidRPr="004A5A3A" w:rsidRDefault="00CF43F6" w:rsidP="00C51A42">
            <w:pPr>
              <w:ind w:left="360" w:hanging="360"/>
              <w:jc w:val="center"/>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SMAR</w:t>
            </w:r>
          </w:p>
        </w:tc>
        <w:tc>
          <w:tcPr>
            <w:tcW w:w="5396" w:type="dxa"/>
            <w:vAlign w:val="bottom"/>
          </w:tcPr>
          <w:p w:rsidR="00CF43F6" w:rsidRPr="004A5A3A" w:rsidRDefault="00CF43F6" w:rsidP="00C51A42">
            <w:pPr>
              <w:ind w:left="360" w:hanging="360"/>
              <w:rPr>
                <w:rFonts w:ascii="Times New Roman" w:eastAsia="Times New Roman" w:hAnsi="Times New Roman" w:cs="Times New Roman"/>
                <w:color w:val="000000"/>
                <w:sz w:val="24"/>
                <w:szCs w:val="24"/>
              </w:rPr>
            </w:pPr>
            <w:r w:rsidRPr="004A5A3A">
              <w:rPr>
                <w:rFonts w:ascii="Times New Roman" w:eastAsia="Times New Roman" w:hAnsi="Times New Roman" w:cs="Times New Roman"/>
                <w:color w:val="000000"/>
                <w:sz w:val="24"/>
                <w:szCs w:val="24"/>
              </w:rPr>
              <w:t xml:space="preserve">PT. </w:t>
            </w:r>
            <w:proofErr w:type="spellStart"/>
            <w:r w:rsidRPr="004A5A3A">
              <w:rPr>
                <w:rFonts w:ascii="Times New Roman" w:eastAsia="Times New Roman" w:hAnsi="Times New Roman" w:cs="Times New Roman"/>
                <w:color w:val="000000"/>
                <w:sz w:val="24"/>
                <w:szCs w:val="24"/>
              </w:rPr>
              <w:t>Sinar</w:t>
            </w:r>
            <w:proofErr w:type="spellEnd"/>
            <w:r w:rsidRPr="004A5A3A">
              <w:rPr>
                <w:rFonts w:ascii="Times New Roman" w:eastAsia="Times New Roman" w:hAnsi="Times New Roman" w:cs="Times New Roman"/>
                <w:color w:val="000000"/>
                <w:sz w:val="24"/>
                <w:szCs w:val="24"/>
              </w:rPr>
              <w:t xml:space="preserve"> Mas Agro Resources and </w:t>
            </w:r>
            <w:proofErr w:type="spellStart"/>
            <w:r w:rsidRPr="004A5A3A">
              <w:rPr>
                <w:rFonts w:ascii="Times New Roman" w:eastAsia="Times New Roman" w:hAnsi="Times New Roman" w:cs="Times New Roman"/>
                <w:color w:val="000000"/>
                <w:sz w:val="24"/>
                <w:szCs w:val="24"/>
              </w:rPr>
              <w:t>Tecnology</w:t>
            </w:r>
            <w:proofErr w:type="spellEnd"/>
            <w:r w:rsidRPr="004A5A3A">
              <w:rPr>
                <w:rFonts w:ascii="Times New Roman" w:eastAsia="Times New Roman" w:hAnsi="Times New Roman" w:cs="Times New Roman"/>
                <w:color w:val="000000"/>
                <w:sz w:val="24"/>
                <w:szCs w:val="24"/>
              </w:rPr>
              <w:t xml:space="preserve"> </w:t>
            </w:r>
            <w:proofErr w:type="spellStart"/>
            <w:r w:rsidRPr="004A5A3A">
              <w:rPr>
                <w:rFonts w:ascii="Times New Roman" w:eastAsia="Times New Roman" w:hAnsi="Times New Roman" w:cs="Times New Roman"/>
                <w:color w:val="000000"/>
                <w:sz w:val="24"/>
                <w:szCs w:val="24"/>
              </w:rPr>
              <w:t>Tbk</w:t>
            </w:r>
            <w:proofErr w:type="spellEnd"/>
            <w:r w:rsidRPr="004A5A3A">
              <w:rPr>
                <w:rFonts w:ascii="Times New Roman" w:eastAsia="Times New Roman" w:hAnsi="Times New Roman" w:cs="Times New Roman"/>
                <w:color w:val="000000"/>
                <w:sz w:val="24"/>
                <w:szCs w:val="24"/>
              </w:rPr>
              <w:t>.</w:t>
            </w:r>
          </w:p>
        </w:tc>
      </w:tr>
      <w:tr w:rsidR="00CF43F6" w:rsidRPr="004A5A3A" w:rsidTr="00C51A42">
        <w:trPr>
          <w:trHeight w:val="292"/>
        </w:trPr>
        <w:tc>
          <w:tcPr>
            <w:tcW w:w="1064" w:type="dxa"/>
          </w:tcPr>
          <w:p w:rsidR="00CF43F6" w:rsidRPr="004A5A3A" w:rsidRDefault="00CF43F6" w:rsidP="00C51A42">
            <w:pPr>
              <w:jc w:val="center"/>
              <w:rPr>
                <w:rFonts w:ascii="Times New Roman" w:hAnsi="Times New Roman" w:cs="Times New Roman"/>
                <w:sz w:val="24"/>
                <w:szCs w:val="24"/>
              </w:rPr>
            </w:pPr>
            <w:r w:rsidRPr="004A5A3A">
              <w:rPr>
                <w:rFonts w:ascii="Times New Roman" w:hAnsi="Times New Roman" w:cs="Times New Roman"/>
                <w:sz w:val="24"/>
                <w:szCs w:val="24"/>
              </w:rPr>
              <w:t>14</w:t>
            </w:r>
          </w:p>
        </w:tc>
        <w:tc>
          <w:tcPr>
            <w:tcW w:w="1463" w:type="dxa"/>
          </w:tcPr>
          <w:p w:rsidR="00CF43F6" w:rsidRPr="004A5A3A" w:rsidRDefault="00CF43F6" w:rsidP="00C51A42">
            <w:pPr>
              <w:jc w:val="center"/>
              <w:rPr>
                <w:rFonts w:ascii="Times New Roman" w:hAnsi="Times New Roman" w:cs="Times New Roman"/>
                <w:sz w:val="24"/>
                <w:szCs w:val="24"/>
              </w:rPr>
            </w:pPr>
            <w:r w:rsidRPr="004A5A3A">
              <w:rPr>
                <w:rFonts w:ascii="Times New Roman" w:hAnsi="Times New Roman" w:cs="Times New Roman"/>
                <w:sz w:val="24"/>
                <w:szCs w:val="24"/>
              </w:rPr>
              <w:t>SSMS</w:t>
            </w:r>
          </w:p>
        </w:tc>
        <w:tc>
          <w:tcPr>
            <w:tcW w:w="5396" w:type="dxa"/>
          </w:tcPr>
          <w:p w:rsidR="00CF43F6" w:rsidRPr="004A5A3A" w:rsidRDefault="00CF43F6" w:rsidP="00C51A42">
            <w:pPr>
              <w:jc w:val="both"/>
              <w:rPr>
                <w:rFonts w:ascii="Times New Roman" w:hAnsi="Times New Roman" w:cs="Times New Roman"/>
                <w:sz w:val="24"/>
                <w:szCs w:val="24"/>
              </w:rPr>
            </w:pPr>
            <w:r w:rsidRPr="004A5A3A">
              <w:rPr>
                <w:rFonts w:ascii="Times New Roman" w:hAnsi="Times New Roman" w:cs="Times New Roman"/>
                <w:sz w:val="24"/>
                <w:szCs w:val="24"/>
              </w:rPr>
              <w:t xml:space="preserve">PT. </w:t>
            </w:r>
            <w:proofErr w:type="spellStart"/>
            <w:r w:rsidRPr="004A5A3A">
              <w:rPr>
                <w:rFonts w:ascii="Times New Roman" w:hAnsi="Times New Roman" w:cs="Times New Roman"/>
                <w:sz w:val="24"/>
                <w:szCs w:val="24"/>
              </w:rPr>
              <w:t>Sawit</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Sumbermas</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Sarana</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Tbk</w:t>
            </w:r>
            <w:proofErr w:type="spellEnd"/>
            <w:r w:rsidRPr="004A5A3A">
              <w:rPr>
                <w:rFonts w:ascii="Times New Roman" w:hAnsi="Times New Roman" w:cs="Times New Roman"/>
                <w:sz w:val="24"/>
                <w:szCs w:val="24"/>
              </w:rPr>
              <w:t>.</w:t>
            </w:r>
          </w:p>
        </w:tc>
      </w:tr>
      <w:tr w:rsidR="00CF43F6" w:rsidRPr="004A5A3A" w:rsidTr="00C51A42">
        <w:trPr>
          <w:trHeight w:val="72"/>
        </w:trPr>
        <w:tc>
          <w:tcPr>
            <w:tcW w:w="1064" w:type="dxa"/>
          </w:tcPr>
          <w:p w:rsidR="00CF43F6" w:rsidRPr="004A5A3A" w:rsidRDefault="00CF43F6" w:rsidP="00C51A42">
            <w:pPr>
              <w:jc w:val="center"/>
              <w:rPr>
                <w:rFonts w:ascii="Times New Roman" w:hAnsi="Times New Roman" w:cs="Times New Roman"/>
                <w:sz w:val="24"/>
                <w:szCs w:val="24"/>
              </w:rPr>
            </w:pPr>
            <w:r w:rsidRPr="004A5A3A">
              <w:rPr>
                <w:rFonts w:ascii="Times New Roman" w:hAnsi="Times New Roman" w:cs="Times New Roman"/>
                <w:sz w:val="24"/>
                <w:szCs w:val="24"/>
              </w:rPr>
              <w:t>15</w:t>
            </w:r>
          </w:p>
        </w:tc>
        <w:tc>
          <w:tcPr>
            <w:tcW w:w="1463" w:type="dxa"/>
          </w:tcPr>
          <w:p w:rsidR="00CF43F6" w:rsidRPr="004A5A3A" w:rsidRDefault="00CF43F6" w:rsidP="00C51A42">
            <w:pPr>
              <w:jc w:val="center"/>
              <w:rPr>
                <w:rFonts w:ascii="Times New Roman" w:hAnsi="Times New Roman" w:cs="Times New Roman"/>
                <w:sz w:val="24"/>
                <w:szCs w:val="24"/>
              </w:rPr>
            </w:pPr>
            <w:r w:rsidRPr="004A5A3A">
              <w:rPr>
                <w:rFonts w:ascii="Times New Roman" w:hAnsi="Times New Roman" w:cs="Times New Roman"/>
                <w:sz w:val="24"/>
                <w:szCs w:val="24"/>
              </w:rPr>
              <w:t>TBLA</w:t>
            </w:r>
          </w:p>
        </w:tc>
        <w:tc>
          <w:tcPr>
            <w:tcW w:w="5396" w:type="dxa"/>
          </w:tcPr>
          <w:p w:rsidR="00CF43F6" w:rsidRPr="004A5A3A" w:rsidRDefault="00CF43F6" w:rsidP="00C51A42">
            <w:pPr>
              <w:jc w:val="both"/>
              <w:rPr>
                <w:rFonts w:ascii="Times New Roman" w:hAnsi="Times New Roman" w:cs="Times New Roman"/>
                <w:sz w:val="24"/>
                <w:szCs w:val="24"/>
              </w:rPr>
            </w:pPr>
            <w:r w:rsidRPr="004A5A3A">
              <w:rPr>
                <w:rFonts w:ascii="Times New Roman" w:hAnsi="Times New Roman" w:cs="Times New Roman"/>
                <w:sz w:val="24"/>
                <w:szCs w:val="24"/>
              </w:rPr>
              <w:t xml:space="preserve">PT. Tunas </w:t>
            </w:r>
            <w:proofErr w:type="spellStart"/>
            <w:r w:rsidRPr="004A5A3A">
              <w:rPr>
                <w:rFonts w:ascii="Times New Roman" w:hAnsi="Times New Roman" w:cs="Times New Roman"/>
                <w:sz w:val="24"/>
                <w:szCs w:val="24"/>
              </w:rPr>
              <w:t>Baru</w:t>
            </w:r>
            <w:proofErr w:type="spellEnd"/>
            <w:r w:rsidRPr="004A5A3A">
              <w:rPr>
                <w:rFonts w:ascii="Times New Roman" w:hAnsi="Times New Roman" w:cs="Times New Roman"/>
                <w:sz w:val="24"/>
                <w:szCs w:val="24"/>
              </w:rPr>
              <w:t xml:space="preserve"> Lampung </w:t>
            </w:r>
            <w:proofErr w:type="spellStart"/>
            <w:r w:rsidRPr="004A5A3A">
              <w:rPr>
                <w:rFonts w:ascii="Times New Roman" w:hAnsi="Times New Roman" w:cs="Times New Roman"/>
                <w:sz w:val="24"/>
                <w:szCs w:val="24"/>
              </w:rPr>
              <w:t>Tbk</w:t>
            </w:r>
            <w:proofErr w:type="spellEnd"/>
            <w:r w:rsidRPr="004A5A3A">
              <w:rPr>
                <w:rFonts w:ascii="Times New Roman" w:hAnsi="Times New Roman" w:cs="Times New Roman"/>
                <w:sz w:val="24"/>
                <w:szCs w:val="24"/>
              </w:rPr>
              <w:t>.</w:t>
            </w:r>
          </w:p>
        </w:tc>
      </w:tr>
    </w:tbl>
    <w:p w:rsidR="00CF43F6" w:rsidRPr="0020587A" w:rsidRDefault="00CF43F6" w:rsidP="00CF43F6">
      <w:pPr>
        <w:spacing w:after="0" w:line="480" w:lineRule="auto"/>
        <w:jc w:val="both"/>
        <w:rPr>
          <w:rFonts w:asciiTheme="majorBidi" w:hAnsiTheme="majorBidi" w:cstheme="majorBidi"/>
          <w:b/>
          <w:bCs/>
          <w:sz w:val="24"/>
          <w:szCs w:val="24"/>
          <w:lang w:val="id-ID"/>
        </w:rPr>
      </w:pPr>
    </w:p>
    <w:p w:rsidR="00CF43F6" w:rsidRDefault="00CF43F6" w:rsidP="00CF43F6">
      <w:pPr>
        <w:spacing w:after="0" w:line="480" w:lineRule="auto"/>
        <w:ind w:firstLine="284"/>
        <w:jc w:val="both"/>
        <w:rPr>
          <w:rFonts w:asciiTheme="majorBidi" w:hAnsiTheme="majorBidi" w:cstheme="majorBidi"/>
          <w:b/>
          <w:bCs/>
          <w:sz w:val="24"/>
          <w:szCs w:val="24"/>
          <w:lang w:val="id-ID"/>
        </w:rPr>
      </w:pPr>
      <w:r>
        <w:rPr>
          <w:rFonts w:asciiTheme="majorBidi" w:hAnsiTheme="majorBidi" w:cstheme="majorBidi"/>
          <w:b/>
          <w:bCs/>
          <w:sz w:val="24"/>
          <w:szCs w:val="24"/>
          <w:lang w:val="id-ID"/>
        </w:rPr>
        <w:t>3.4.2.  Sampel</w:t>
      </w:r>
    </w:p>
    <w:p w:rsidR="00CF43F6" w:rsidRDefault="00CF43F6" w:rsidP="00CF43F6">
      <w:pPr>
        <w:pStyle w:val="ListParagraph"/>
        <w:spacing w:after="0" w:line="480" w:lineRule="auto"/>
        <w:ind w:left="0" w:firstLine="567"/>
        <w:jc w:val="both"/>
        <w:rPr>
          <w:rFonts w:ascii="Times New Roman" w:hAnsi="Times New Roman"/>
          <w:sz w:val="24"/>
          <w:szCs w:val="24"/>
        </w:rPr>
      </w:pPr>
      <w:r w:rsidRPr="004A5A3A">
        <w:rPr>
          <w:rFonts w:ascii="Times New Roman" w:hAnsi="Times New Roman"/>
          <w:sz w:val="24"/>
          <w:szCs w:val="24"/>
        </w:rPr>
        <w:t xml:space="preserve">Setelah menentukan populasi, maka peneliti melanjutkan dengan menetapkan sampel. </w:t>
      </w:r>
      <w:r>
        <w:rPr>
          <w:rFonts w:ascii="Times New Roman" w:hAnsi="Times New Roman"/>
          <w:sz w:val="24"/>
          <w:szCs w:val="24"/>
        </w:rPr>
        <w:t>Menurut Sugiyono (2017, hal. 80</w:t>
      </w:r>
      <w:r w:rsidRPr="004A5A3A">
        <w:rPr>
          <w:rFonts w:ascii="Times New Roman" w:hAnsi="Times New Roman"/>
          <w:sz w:val="24"/>
          <w:szCs w:val="24"/>
        </w:rPr>
        <w:t xml:space="preserve">), </w:t>
      </w:r>
      <w:r>
        <w:rPr>
          <w:rFonts w:ascii="Times New Roman" w:hAnsi="Times New Roman"/>
          <w:sz w:val="24"/>
          <w:szCs w:val="24"/>
        </w:rPr>
        <w:t>“</w:t>
      </w:r>
      <w:r w:rsidRPr="004A5A3A">
        <w:rPr>
          <w:rFonts w:ascii="Times New Roman" w:hAnsi="Times New Roman"/>
          <w:sz w:val="24"/>
          <w:szCs w:val="24"/>
        </w:rPr>
        <w:t xml:space="preserve">sampel adalah bagian dari jumlah </w:t>
      </w:r>
      <w:r>
        <w:rPr>
          <w:rFonts w:ascii="Times New Roman" w:hAnsi="Times New Roman"/>
          <w:sz w:val="24"/>
          <w:szCs w:val="24"/>
        </w:rPr>
        <w:t xml:space="preserve"> dan karakteristik yang dimiliki oleh populasi tersebut”.  </w:t>
      </w:r>
      <w:r w:rsidRPr="004A5A3A">
        <w:rPr>
          <w:rFonts w:ascii="Times New Roman" w:hAnsi="Times New Roman"/>
          <w:sz w:val="24"/>
          <w:szCs w:val="24"/>
        </w:rPr>
        <w:t xml:space="preserve">Penelitian ini menggunakan teknik penarikan sampel </w:t>
      </w:r>
      <w:r w:rsidRPr="004A5A3A">
        <w:rPr>
          <w:rFonts w:ascii="Times New Roman" w:hAnsi="Times New Roman"/>
          <w:i/>
          <w:sz w:val="24"/>
          <w:szCs w:val="24"/>
        </w:rPr>
        <w:t xml:space="preserve">purposuve sampling. </w:t>
      </w:r>
      <w:r w:rsidRPr="004A5A3A">
        <w:rPr>
          <w:rFonts w:ascii="Times New Roman" w:hAnsi="Times New Roman"/>
          <w:sz w:val="24"/>
          <w:szCs w:val="24"/>
        </w:rPr>
        <w:t xml:space="preserve">Teknik </w:t>
      </w:r>
      <w:r w:rsidRPr="004A5A3A">
        <w:rPr>
          <w:rFonts w:ascii="Times New Roman" w:hAnsi="Times New Roman"/>
          <w:i/>
          <w:sz w:val="24"/>
          <w:szCs w:val="24"/>
        </w:rPr>
        <w:t xml:space="preserve">purposive sampling </w:t>
      </w:r>
      <w:r w:rsidRPr="004A5A3A">
        <w:rPr>
          <w:rFonts w:ascii="Times New Roman" w:hAnsi="Times New Roman"/>
          <w:sz w:val="24"/>
          <w:szCs w:val="24"/>
        </w:rPr>
        <w:t>pada dasarnya dilakukan sebagai sebuah teknik yang secara sengaja mengambil sampel tertentu yang telah sesuai dan memenuhi segala persyaratan yang dibutuhkan yang meliputi sifat-sifat, karakteristik, ciri, dan kriteria sampel tertentu, dimana dalam hal ini mencerminkan populasi dari sampel itu sendiri.</w:t>
      </w:r>
      <w:r>
        <w:rPr>
          <w:rFonts w:ascii="Times New Roman" w:hAnsi="Times New Roman"/>
          <w:sz w:val="24"/>
          <w:szCs w:val="24"/>
        </w:rPr>
        <w:t xml:space="preserve"> </w:t>
      </w:r>
      <w:r>
        <w:rPr>
          <w:rFonts w:ascii="Times New Roman" w:hAnsi="Times New Roman"/>
          <w:sz w:val="24"/>
          <w:szCs w:val="24"/>
        </w:rPr>
        <w:lastRenderedPageBreak/>
        <w:t xml:space="preserve">Pemilihan sampel menggunakan metode </w:t>
      </w:r>
      <w:r>
        <w:rPr>
          <w:rFonts w:ascii="Times New Roman" w:hAnsi="Times New Roman"/>
          <w:i/>
          <w:sz w:val="24"/>
          <w:szCs w:val="24"/>
        </w:rPr>
        <w:t>purposive sampling</w:t>
      </w:r>
      <w:r>
        <w:rPr>
          <w:rFonts w:ascii="Times New Roman" w:hAnsi="Times New Roman"/>
          <w:sz w:val="24"/>
          <w:szCs w:val="24"/>
        </w:rPr>
        <w:t>, dengan kriteria sebagai berikut :</w:t>
      </w:r>
    </w:p>
    <w:p w:rsidR="00CF43F6" w:rsidRDefault="00CF43F6" w:rsidP="00CF43F6">
      <w:pPr>
        <w:pStyle w:val="ListParagraph"/>
        <w:numPr>
          <w:ilvl w:val="0"/>
          <w:numId w:val="1"/>
        </w:numPr>
        <w:spacing w:after="0" w:line="480" w:lineRule="auto"/>
        <w:ind w:right="282"/>
        <w:jc w:val="both"/>
        <w:rPr>
          <w:rFonts w:ascii="Times New Roman" w:hAnsi="Times New Roman"/>
          <w:sz w:val="24"/>
          <w:szCs w:val="24"/>
        </w:rPr>
      </w:pPr>
      <w:r>
        <w:rPr>
          <w:rFonts w:ascii="Times New Roman" w:hAnsi="Times New Roman"/>
          <w:sz w:val="24"/>
          <w:szCs w:val="24"/>
        </w:rPr>
        <w:t>Perusahaan Perkebunan yang terdaftar di Bursa Efek Indonesia selama periode 2015-2019.</w:t>
      </w:r>
    </w:p>
    <w:p w:rsidR="00CF43F6" w:rsidRDefault="00CF43F6" w:rsidP="00CF43F6">
      <w:pPr>
        <w:pStyle w:val="ListParagraph"/>
        <w:numPr>
          <w:ilvl w:val="0"/>
          <w:numId w:val="1"/>
        </w:numPr>
        <w:spacing w:after="0" w:line="480" w:lineRule="auto"/>
        <w:ind w:right="282"/>
        <w:jc w:val="both"/>
        <w:rPr>
          <w:rFonts w:ascii="Times New Roman" w:hAnsi="Times New Roman"/>
          <w:sz w:val="24"/>
          <w:szCs w:val="24"/>
        </w:rPr>
      </w:pPr>
      <w:r>
        <w:rPr>
          <w:rFonts w:ascii="Times New Roman" w:hAnsi="Times New Roman"/>
          <w:sz w:val="24"/>
          <w:szCs w:val="24"/>
        </w:rPr>
        <w:t>Perusahaan tersebut secara periodik mempubliskan laporan keuangan yang telah di audit selama periode 2015-2019.</w:t>
      </w:r>
    </w:p>
    <w:p w:rsidR="00CF43F6" w:rsidRDefault="00CF43F6" w:rsidP="00CF43F6">
      <w:pPr>
        <w:pStyle w:val="ListParagraph"/>
        <w:numPr>
          <w:ilvl w:val="0"/>
          <w:numId w:val="1"/>
        </w:numPr>
        <w:spacing w:after="0" w:line="480" w:lineRule="auto"/>
        <w:ind w:right="282"/>
        <w:jc w:val="both"/>
        <w:rPr>
          <w:rFonts w:ascii="Times New Roman" w:hAnsi="Times New Roman"/>
          <w:sz w:val="24"/>
          <w:szCs w:val="24"/>
        </w:rPr>
      </w:pPr>
      <w:r>
        <w:rPr>
          <w:rFonts w:ascii="Times New Roman" w:hAnsi="Times New Roman"/>
          <w:sz w:val="24"/>
          <w:szCs w:val="24"/>
        </w:rPr>
        <w:t>Perusahaan Perkebunan yang selalu menghasilkan laba atau tidak mengalami kerugian selama 5 (lima) tahun berturut-turut selama penelitian dilakukan.</w:t>
      </w:r>
    </w:p>
    <w:p w:rsidR="00CF43F6" w:rsidRPr="00B72706" w:rsidRDefault="00CF43F6" w:rsidP="00CF43F6">
      <w:pPr>
        <w:pStyle w:val="ListParagraph"/>
        <w:numPr>
          <w:ilvl w:val="0"/>
          <w:numId w:val="1"/>
        </w:numPr>
        <w:spacing w:after="0" w:line="480" w:lineRule="auto"/>
        <w:ind w:right="282"/>
        <w:jc w:val="both"/>
        <w:rPr>
          <w:rFonts w:ascii="Times New Roman" w:hAnsi="Times New Roman"/>
          <w:sz w:val="24"/>
          <w:szCs w:val="24"/>
        </w:rPr>
      </w:pPr>
      <w:r>
        <w:rPr>
          <w:rFonts w:ascii="Times New Roman" w:hAnsi="Times New Roman"/>
          <w:sz w:val="24"/>
          <w:szCs w:val="24"/>
        </w:rPr>
        <w:t>Data keuangan yang dibutuhkan dapat diperoleh di laporan keuangan selama kurun waktu penelitian yaitu tahun 2015-2019.</w:t>
      </w:r>
    </w:p>
    <w:p w:rsidR="00CF43F6" w:rsidRPr="006E7394" w:rsidRDefault="00CF43F6" w:rsidP="00CF43F6">
      <w:pPr>
        <w:spacing w:after="0" w:line="480" w:lineRule="auto"/>
        <w:ind w:firstLine="567"/>
        <w:jc w:val="both"/>
        <w:rPr>
          <w:rFonts w:ascii="Times New Roman" w:hAnsi="Times New Roman"/>
          <w:sz w:val="24"/>
          <w:szCs w:val="24"/>
          <w:lang w:val="id-ID"/>
        </w:rPr>
      </w:pPr>
      <w:proofErr w:type="spellStart"/>
      <w:r w:rsidRPr="00557E89">
        <w:rPr>
          <w:rFonts w:ascii="Times New Roman" w:hAnsi="Times New Roman"/>
          <w:sz w:val="24"/>
          <w:szCs w:val="24"/>
        </w:rPr>
        <w:t>Berdasarkan</w:t>
      </w:r>
      <w:proofErr w:type="spellEnd"/>
      <w:r w:rsidRPr="00557E89">
        <w:rPr>
          <w:rFonts w:ascii="Times New Roman" w:hAnsi="Times New Roman"/>
          <w:sz w:val="24"/>
          <w:szCs w:val="24"/>
        </w:rPr>
        <w:t xml:space="preserve"> </w:t>
      </w:r>
      <w:proofErr w:type="spellStart"/>
      <w:r w:rsidRPr="00557E89">
        <w:rPr>
          <w:rFonts w:ascii="Times New Roman" w:hAnsi="Times New Roman"/>
          <w:sz w:val="24"/>
          <w:szCs w:val="24"/>
        </w:rPr>
        <w:t>karakteristik</w:t>
      </w:r>
      <w:proofErr w:type="spellEnd"/>
      <w:r w:rsidRPr="00557E89">
        <w:rPr>
          <w:rFonts w:ascii="Times New Roman" w:hAnsi="Times New Roman"/>
          <w:sz w:val="24"/>
          <w:szCs w:val="24"/>
        </w:rPr>
        <w:t xml:space="preserve"> </w:t>
      </w:r>
      <w:proofErr w:type="spellStart"/>
      <w:r w:rsidRPr="00557E89">
        <w:rPr>
          <w:rFonts w:ascii="Times New Roman" w:hAnsi="Times New Roman"/>
          <w:sz w:val="24"/>
          <w:szCs w:val="24"/>
        </w:rPr>
        <w:t>pengambilan</w:t>
      </w:r>
      <w:proofErr w:type="spellEnd"/>
      <w:r w:rsidRPr="00557E89">
        <w:rPr>
          <w:rFonts w:ascii="Times New Roman" w:hAnsi="Times New Roman"/>
          <w:sz w:val="24"/>
          <w:szCs w:val="24"/>
        </w:rPr>
        <w:t xml:space="preserve"> </w:t>
      </w:r>
      <w:proofErr w:type="spellStart"/>
      <w:r w:rsidRPr="00557E89">
        <w:rPr>
          <w:rFonts w:ascii="Times New Roman" w:hAnsi="Times New Roman"/>
          <w:sz w:val="24"/>
          <w:szCs w:val="24"/>
        </w:rPr>
        <w:t>sampel</w:t>
      </w:r>
      <w:proofErr w:type="spellEnd"/>
      <w:r w:rsidRPr="00557E89">
        <w:rPr>
          <w:rFonts w:ascii="Times New Roman" w:hAnsi="Times New Roman"/>
          <w:sz w:val="24"/>
          <w:szCs w:val="24"/>
        </w:rPr>
        <w:t xml:space="preserve"> </w:t>
      </w:r>
      <w:proofErr w:type="spellStart"/>
      <w:r w:rsidRPr="00557E89">
        <w:rPr>
          <w:rFonts w:ascii="Times New Roman" w:hAnsi="Times New Roman"/>
          <w:sz w:val="24"/>
          <w:szCs w:val="24"/>
        </w:rPr>
        <w:t>diatas</w:t>
      </w:r>
      <w:proofErr w:type="spellEnd"/>
      <w:r w:rsidRPr="00557E89">
        <w:rPr>
          <w:rFonts w:ascii="Times New Roman" w:hAnsi="Times New Roman"/>
          <w:sz w:val="24"/>
          <w:szCs w:val="24"/>
        </w:rPr>
        <w:t xml:space="preserve">, </w:t>
      </w:r>
      <w:proofErr w:type="spellStart"/>
      <w:r w:rsidRPr="00557E89">
        <w:rPr>
          <w:rFonts w:ascii="Times New Roman" w:hAnsi="Times New Roman"/>
          <w:sz w:val="24"/>
          <w:szCs w:val="24"/>
        </w:rPr>
        <w:t>maka</w:t>
      </w:r>
      <w:proofErr w:type="spellEnd"/>
      <w:r w:rsidRPr="00557E89">
        <w:rPr>
          <w:rFonts w:ascii="Times New Roman" w:hAnsi="Times New Roman"/>
          <w:sz w:val="24"/>
          <w:szCs w:val="24"/>
        </w:rPr>
        <w:t xml:space="preserve"> </w:t>
      </w:r>
      <w:proofErr w:type="spellStart"/>
      <w:r w:rsidRPr="00557E89">
        <w:rPr>
          <w:rFonts w:ascii="Times New Roman" w:hAnsi="Times New Roman"/>
          <w:sz w:val="24"/>
          <w:szCs w:val="24"/>
        </w:rPr>
        <w:t>perusahaan</w:t>
      </w:r>
      <w:proofErr w:type="spellEnd"/>
      <w:r w:rsidRPr="00557E89">
        <w:rPr>
          <w:rFonts w:ascii="Times New Roman" w:hAnsi="Times New Roman"/>
          <w:sz w:val="24"/>
          <w:szCs w:val="24"/>
        </w:rPr>
        <w:t xml:space="preserve"> yang </w:t>
      </w:r>
      <w:proofErr w:type="spellStart"/>
      <w:r w:rsidRPr="00557E89">
        <w:rPr>
          <w:rFonts w:ascii="Times New Roman" w:hAnsi="Times New Roman"/>
          <w:sz w:val="24"/>
          <w:szCs w:val="24"/>
        </w:rPr>
        <w:t>menjadi</w:t>
      </w:r>
      <w:proofErr w:type="spellEnd"/>
      <w:r w:rsidRPr="00557E89">
        <w:rPr>
          <w:rFonts w:ascii="Times New Roman" w:hAnsi="Times New Roman"/>
          <w:sz w:val="24"/>
          <w:szCs w:val="24"/>
        </w:rPr>
        <w:t xml:space="preserve"> </w:t>
      </w:r>
      <w:proofErr w:type="spellStart"/>
      <w:r w:rsidRPr="00557E89">
        <w:rPr>
          <w:rFonts w:ascii="Times New Roman" w:hAnsi="Times New Roman"/>
          <w:sz w:val="24"/>
          <w:szCs w:val="24"/>
        </w:rPr>
        <w:t>sampel</w:t>
      </w:r>
      <w:proofErr w:type="spellEnd"/>
      <w:r w:rsidRPr="00557E89">
        <w:rPr>
          <w:rFonts w:ascii="Times New Roman" w:hAnsi="Times New Roman"/>
          <w:sz w:val="24"/>
          <w:szCs w:val="24"/>
        </w:rPr>
        <w:t xml:space="preserve"> </w:t>
      </w:r>
      <w:proofErr w:type="spellStart"/>
      <w:r w:rsidRPr="00557E89">
        <w:rPr>
          <w:rFonts w:ascii="Times New Roman" w:hAnsi="Times New Roman"/>
          <w:sz w:val="24"/>
          <w:szCs w:val="24"/>
        </w:rPr>
        <w:t>dalam</w:t>
      </w:r>
      <w:proofErr w:type="spellEnd"/>
      <w:r w:rsidRPr="00557E89">
        <w:rPr>
          <w:rFonts w:ascii="Times New Roman" w:hAnsi="Times New Roman"/>
          <w:sz w:val="24"/>
          <w:szCs w:val="24"/>
        </w:rPr>
        <w:t xml:space="preserve"> </w:t>
      </w:r>
      <w:proofErr w:type="spellStart"/>
      <w:r w:rsidRPr="00557E89">
        <w:rPr>
          <w:rFonts w:ascii="Times New Roman" w:hAnsi="Times New Roman"/>
          <w:sz w:val="24"/>
          <w:szCs w:val="24"/>
        </w:rPr>
        <w:t>penelitian</w:t>
      </w:r>
      <w:proofErr w:type="spellEnd"/>
      <w:r w:rsidRPr="00557E89">
        <w:rPr>
          <w:rFonts w:ascii="Times New Roman" w:hAnsi="Times New Roman"/>
          <w:sz w:val="24"/>
          <w:szCs w:val="24"/>
        </w:rPr>
        <w:t xml:space="preserve"> </w:t>
      </w:r>
      <w:proofErr w:type="spellStart"/>
      <w:r w:rsidRPr="00557E89">
        <w:rPr>
          <w:rFonts w:ascii="Times New Roman" w:hAnsi="Times New Roman"/>
          <w:sz w:val="24"/>
          <w:szCs w:val="24"/>
        </w:rPr>
        <w:t>ini</w:t>
      </w:r>
      <w:proofErr w:type="spellEnd"/>
      <w:r w:rsidRPr="00557E89">
        <w:rPr>
          <w:rFonts w:ascii="Times New Roman" w:hAnsi="Times New Roman"/>
          <w:sz w:val="24"/>
          <w:szCs w:val="24"/>
        </w:rPr>
        <w:t xml:space="preserve"> </w:t>
      </w:r>
      <w:proofErr w:type="spellStart"/>
      <w:r w:rsidRPr="00557E89">
        <w:rPr>
          <w:rFonts w:ascii="Times New Roman" w:hAnsi="Times New Roman"/>
          <w:sz w:val="24"/>
          <w:szCs w:val="24"/>
        </w:rPr>
        <w:t>adalah</w:t>
      </w:r>
      <w:proofErr w:type="spellEnd"/>
      <w:r w:rsidRPr="00557E89">
        <w:rPr>
          <w:rFonts w:ascii="Times New Roman" w:hAnsi="Times New Roman"/>
          <w:sz w:val="24"/>
          <w:szCs w:val="24"/>
        </w:rPr>
        <w:t>:</w:t>
      </w:r>
    </w:p>
    <w:p w:rsidR="00CF43F6" w:rsidRPr="004A5A3A" w:rsidRDefault="00CF43F6" w:rsidP="00CF43F6">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Tabel III. 4</w:t>
      </w:r>
    </w:p>
    <w:p w:rsidR="00CF43F6" w:rsidRDefault="00CF43F6" w:rsidP="00CF43F6">
      <w:pPr>
        <w:spacing w:after="0" w:line="240" w:lineRule="auto"/>
        <w:ind w:right="360"/>
        <w:jc w:val="center"/>
        <w:rPr>
          <w:rFonts w:ascii="Times New Roman" w:hAnsi="Times New Roman" w:cs="Times New Roman"/>
          <w:b/>
          <w:sz w:val="24"/>
          <w:szCs w:val="24"/>
          <w:lang w:val="id-ID"/>
        </w:rPr>
      </w:pPr>
      <w:r w:rsidRPr="004A5A3A">
        <w:rPr>
          <w:rFonts w:ascii="Times New Roman" w:hAnsi="Times New Roman" w:cs="Times New Roman"/>
          <w:b/>
          <w:sz w:val="24"/>
          <w:szCs w:val="24"/>
        </w:rPr>
        <w:t xml:space="preserve">Sample </w:t>
      </w:r>
      <w:proofErr w:type="spellStart"/>
      <w:r w:rsidRPr="004A5A3A">
        <w:rPr>
          <w:rFonts w:ascii="Times New Roman" w:hAnsi="Times New Roman" w:cs="Times New Roman"/>
          <w:b/>
          <w:sz w:val="24"/>
          <w:szCs w:val="24"/>
        </w:rPr>
        <w:t>Penelitian</w:t>
      </w:r>
      <w:proofErr w:type="spellEnd"/>
      <w:r w:rsidRPr="004A5A3A">
        <w:rPr>
          <w:rFonts w:ascii="Times New Roman" w:hAnsi="Times New Roman" w:cs="Times New Roman"/>
          <w:b/>
          <w:sz w:val="24"/>
          <w:szCs w:val="24"/>
        </w:rPr>
        <w:t xml:space="preserve"> Perusahaan Perkebunan yang </w:t>
      </w:r>
      <w:proofErr w:type="spellStart"/>
      <w:r w:rsidRPr="004A5A3A">
        <w:rPr>
          <w:rFonts w:ascii="Times New Roman" w:hAnsi="Times New Roman" w:cs="Times New Roman"/>
          <w:b/>
          <w:sz w:val="24"/>
          <w:szCs w:val="24"/>
        </w:rPr>
        <w:t>Terdaftar</w:t>
      </w:r>
      <w:proofErr w:type="spellEnd"/>
      <w:r w:rsidRPr="004A5A3A">
        <w:rPr>
          <w:rFonts w:ascii="Times New Roman" w:hAnsi="Times New Roman" w:cs="Times New Roman"/>
          <w:b/>
          <w:sz w:val="24"/>
          <w:szCs w:val="24"/>
        </w:rPr>
        <w:t xml:space="preserve"> di Bursa </w:t>
      </w:r>
      <w:proofErr w:type="spellStart"/>
      <w:r w:rsidRPr="004A5A3A">
        <w:rPr>
          <w:rFonts w:ascii="Times New Roman" w:hAnsi="Times New Roman" w:cs="Times New Roman"/>
          <w:b/>
          <w:sz w:val="24"/>
          <w:szCs w:val="24"/>
        </w:rPr>
        <w:t>Efek</w:t>
      </w:r>
      <w:proofErr w:type="spellEnd"/>
      <w:r w:rsidRPr="004A5A3A">
        <w:rPr>
          <w:rFonts w:ascii="Times New Roman" w:hAnsi="Times New Roman" w:cs="Times New Roman"/>
          <w:b/>
          <w:sz w:val="24"/>
          <w:szCs w:val="24"/>
        </w:rPr>
        <w:t xml:space="preserve"> Indonesia (BEI)</w:t>
      </w:r>
    </w:p>
    <w:p w:rsidR="00CF43F6" w:rsidRPr="005A3C3B" w:rsidRDefault="00CF43F6" w:rsidP="00CF43F6">
      <w:pPr>
        <w:spacing w:after="0" w:line="240" w:lineRule="auto"/>
        <w:ind w:right="360"/>
        <w:jc w:val="center"/>
        <w:rPr>
          <w:rFonts w:ascii="Times New Roman" w:hAnsi="Times New Roman" w:cs="Times New Roman"/>
          <w:b/>
          <w:sz w:val="24"/>
          <w:szCs w:val="24"/>
          <w:lang w:val="id-ID"/>
        </w:rPr>
      </w:pPr>
    </w:p>
    <w:tbl>
      <w:tblPr>
        <w:tblW w:w="7893" w:type="dxa"/>
        <w:jc w:val="center"/>
        <w:tblInd w:w="367" w:type="dxa"/>
        <w:tblLook w:val="04A0" w:firstRow="1" w:lastRow="0" w:firstColumn="1" w:lastColumn="0" w:noHBand="0" w:noVBand="1"/>
      </w:tblPr>
      <w:tblGrid>
        <w:gridCol w:w="779"/>
        <w:gridCol w:w="1467"/>
        <w:gridCol w:w="5647"/>
      </w:tblGrid>
      <w:tr w:rsidR="00CF43F6" w:rsidRPr="00D75906" w:rsidTr="00C51A42">
        <w:trPr>
          <w:trHeight w:val="25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3F6" w:rsidRPr="00D75906" w:rsidRDefault="00CF43F6" w:rsidP="00C51A42">
            <w:pPr>
              <w:spacing w:after="0" w:line="240" w:lineRule="auto"/>
              <w:jc w:val="center"/>
              <w:rPr>
                <w:rFonts w:ascii="Times New Roman" w:eastAsia="Times New Roman" w:hAnsi="Times New Roman" w:cs="Times New Roman"/>
                <w:b/>
                <w:bCs/>
                <w:color w:val="000000"/>
                <w:sz w:val="24"/>
                <w:szCs w:val="24"/>
                <w:lang w:val="id-ID" w:eastAsia="id-ID"/>
              </w:rPr>
            </w:pPr>
            <w:r w:rsidRPr="00D75906">
              <w:rPr>
                <w:rFonts w:ascii="Times New Roman" w:eastAsia="Times New Roman" w:hAnsi="Times New Roman" w:cs="Times New Roman"/>
                <w:b/>
                <w:bCs/>
                <w:color w:val="000000"/>
                <w:sz w:val="24"/>
                <w:szCs w:val="24"/>
                <w:lang w:val="id-ID" w:eastAsia="id-ID"/>
              </w:rPr>
              <w:t>No</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CF43F6" w:rsidRPr="00D75906" w:rsidRDefault="00CF43F6" w:rsidP="00C51A42">
            <w:pPr>
              <w:spacing w:after="0" w:line="240" w:lineRule="auto"/>
              <w:jc w:val="center"/>
              <w:rPr>
                <w:rFonts w:ascii="Times New Roman" w:eastAsia="Times New Roman" w:hAnsi="Times New Roman" w:cs="Times New Roman"/>
                <w:b/>
                <w:bCs/>
                <w:color w:val="000000"/>
                <w:sz w:val="24"/>
                <w:szCs w:val="24"/>
                <w:lang w:val="id-ID" w:eastAsia="id-ID"/>
              </w:rPr>
            </w:pPr>
            <w:r w:rsidRPr="00D75906">
              <w:rPr>
                <w:rFonts w:ascii="Times New Roman" w:eastAsia="Times New Roman" w:hAnsi="Times New Roman" w:cs="Times New Roman"/>
                <w:b/>
                <w:bCs/>
                <w:color w:val="000000"/>
                <w:sz w:val="24"/>
                <w:szCs w:val="24"/>
                <w:lang w:val="id-ID" w:eastAsia="id-ID"/>
              </w:rPr>
              <w:t>Kode</w:t>
            </w:r>
          </w:p>
        </w:tc>
        <w:tc>
          <w:tcPr>
            <w:tcW w:w="5647" w:type="dxa"/>
            <w:tcBorders>
              <w:top w:val="single" w:sz="4" w:space="0" w:color="auto"/>
              <w:left w:val="nil"/>
              <w:bottom w:val="single" w:sz="4" w:space="0" w:color="auto"/>
              <w:right w:val="single" w:sz="4" w:space="0" w:color="auto"/>
            </w:tcBorders>
            <w:shd w:val="clear" w:color="auto" w:fill="auto"/>
            <w:noWrap/>
            <w:vAlign w:val="bottom"/>
            <w:hideMark/>
          </w:tcPr>
          <w:p w:rsidR="00CF43F6" w:rsidRPr="00D75906" w:rsidRDefault="00CF43F6" w:rsidP="00C51A42">
            <w:pPr>
              <w:spacing w:after="0" w:line="240" w:lineRule="auto"/>
              <w:jc w:val="center"/>
              <w:rPr>
                <w:rFonts w:ascii="Times New Roman" w:eastAsia="Times New Roman" w:hAnsi="Times New Roman" w:cs="Times New Roman"/>
                <w:b/>
                <w:bCs/>
                <w:color w:val="000000"/>
                <w:sz w:val="24"/>
                <w:szCs w:val="24"/>
                <w:lang w:val="id-ID" w:eastAsia="id-ID"/>
              </w:rPr>
            </w:pPr>
            <w:r w:rsidRPr="00D75906">
              <w:rPr>
                <w:rFonts w:ascii="Times New Roman" w:eastAsia="Times New Roman" w:hAnsi="Times New Roman" w:cs="Times New Roman"/>
                <w:b/>
                <w:bCs/>
                <w:color w:val="000000"/>
                <w:sz w:val="24"/>
                <w:szCs w:val="24"/>
                <w:lang w:val="id-ID" w:eastAsia="id-ID"/>
              </w:rPr>
              <w:t>Nama Perusahaan</w:t>
            </w:r>
          </w:p>
        </w:tc>
      </w:tr>
      <w:tr w:rsidR="00CF43F6" w:rsidRPr="00D75906" w:rsidTr="00C51A42">
        <w:trPr>
          <w:trHeight w:val="250"/>
          <w:jc w:val="center"/>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CF43F6" w:rsidRPr="00D75906" w:rsidRDefault="00CF43F6" w:rsidP="00C51A42">
            <w:pPr>
              <w:spacing w:after="0" w:line="240" w:lineRule="auto"/>
              <w:jc w:val="center"/>
              <w:rPr>
                <w:rFonts w:ascii="Times New Roman" w:eastAsia="Times New Roman" w:hAnsi="Times New Roman" w:cs="Times New Roman"/>
                <w:color w:val="000000"/>
                <w:sz w:val="24"/>
                <w:szCs w:val="24"/>
                <w:lang w:val="id-ID" w:eastAsia="id-ID"/>
              </w:rPr>
            </w:pPr>
            <w:r w:rsidRPr="00D75906">
              <w:rPr>
                <w:rFonts w:ascii="Times New Roman" w:eastAsia="Times New Roman" w:hAnsi="Times New Roman" w:cs="Times New Roman"/>
                <w:color w:val="000000"/>
                <w:sz w:val="24"/>
                <w:szCs w:val="24"/>
                <w:lang w:val="id-ID" w:eastAsia="id-ID"/>
              </w:rPr>
              <w:t>1</w:t>
            </w:r>
          </w:p>
        </w:tc>
        <w:tc>
          <w:tcPr>
            <w:tcW w:w="1467" w:type="dxa"/>
            <w:tcBorders>
              <w:top w:val="nil"/>
              <w:left w:val="nil"/>
              <w:bottom w:val="single" w:sz="4" w:space="0" w:color="auto"/>
              <w:right w:val="single" w:sz="4" w:space="0" w:color="auto"/>
            </w:tcBorders>
            <w:shd w:val="clear" w:color="auto" w:fill="auto"/>
            <w:noWrap/>
            <w:vAlign w:val="bottom"/>
            <w:hideMark/>
          </w:tcPr>
          <w:p w:rsidR="00CF43F6" w:rsidRPr="00D75906" w:rsidRDefault="00CF43F6" w:rsidP="00C51A42">
            <w:pPr>
              <w:spacing w:after="0" w:line="240" w:lineRule="auto"/>
              <w:jc w:val="center"/>
              <w:rPr>
                <w:rFonts w:ascii="Times New Roman" w:eastAsia="Times New Roman" w:hAnsi="Times New Roman" w:cs="Times New Roman"/>
                <w:color w:val="000000"/>
                <w:sz w:val="24"/>
                <w:szCs w:val="24"/>
                <w:lang w:val="id-ID" w:eastAsia="id-ID"/>
              </w:rPr>
            </w:pPr>
            <w:r w:rsidRPr="00D75906">
              <w:rPr>
                <w:rFonts w:ascii="Times New Roman" w:eastAsia="Times New Roman" w:hAnsi="Times New Roman" w:cs="Times New Roman"/>
                <w:color w:val="000000"/>
                <w:sz w:val="24"/>
                <w:szCs w:val="24"/>
                <w:lang w:val="id-ID" w:eastAsia="id-ID"/>
              </w:rPr>
              <w:t>AALI</w:t>
            </w:r>
          </w:p>
        </w:tc>
        <w:tc>
          <w:tcPr>
            <w:tcW w:w="5647" w:type="dxa"/>
            <w:tcBorders>
              <w:top w:val="nil"/>
              <w:left w:val="nil"/>
              <w:bottom w:val="single" w:sz="4" w:space="0" w:color="auto"/>
              <w:right w:val="single" w:sz="4" w:space="0" w:color="auto"/>
            </w:tcBorders>
            <w:shd w:val="clear" w:color="auto" w:fill="auto"/>
            <w:noWrap/>
            <w:vAlign w:val="bottom"/>
            <w:hideMark/>
          </w:tcPr>
          <w:p w:rsidR="00CF43F6" w:rsidRPr="00D75906" w:rsidRDefault="00CF43F6" w:rsidP="00C51A42">
            <w:pPr>
              <w:spacing w:after="0" w:line="240" w:lineRule="auto"/>
              <w:rPr>
                <w:rFonts w:ascii="Times New Roman" w:eastAsia="Times New Roman" w:hAnsi="Times New Roman" w:cs="Times New Roman"/>
                <w:color w:val="000000"/>
                <w:sz w:val="24"/>
                <w:szCs w:val="24"/>
                <w:lang w:val="id-ID" w:eastAsia="id-ID"/>
              </w:rPr>
            </w:pPr>
            <w:r w:rsidRPr="00D75906">
              <w:rPr>
                <w:rFonts w:ascii="Times New Roman" w:eastAsia="Times New Roman" w:hAnsi="Times New Roman" w:cs="Times New Roman"/>
                <w:color w:val="000000"/>
                <w:sz w:val="24"/>
                <w:szCs w:val="24"/>
                <w:lang w:val="id-ID" w:eastAsia="id-ID"/>
              </w:rPr>
              <w:t>PT. Astra agro lestari Tbk</w:t>
            </w:r>
          </w:p>
        </w:tc>
      </w:tr>
      <w:tr w:rsidR="00CF43F6" w:rsidRPr="00D75906" w:rsidTr="00C51A42">
        <w:trPr>
          <w:trHeight w:val="250"/>
          <w:jc w:val="center"/>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CF43F6" w:rsidRPr="00D75906" w:rsidRDefault="00CF43F6" w:rsidP="00C51A42">
            <w:pPr>
              <w:spacing w:after="0" w:line="240" w:lineRule="auto"/>
              <w:jc w:val="center"/>
              <w:rPr>
                <w:rFonts w:ascii="Times New Roman" w:eastAsia="Times New Roman" w:hAnsi="Times New Roman" w:cs="Times New Roman"/>
                <w:color w:val="000000"/>
                <w:sz w:val="24"/>
                <w:szCs w:val="24"/>
                <w:lang w:val="id-ID" w:eastAsia="id-ID"/>
              </w:rPr>
            </w:pPr>
            <w:r w:rsidRPr="00D75906">
              <w:rPr>
                <w:rFonts w:ascii="Times New Roman" w:eastAsia="Times New Roman" w:hAnsi="Times New Roman" w:cs="Times New Roman"/>
                <w:color w:val="000000"/>
                <w:sz w:val="24"/>
                <w:szCs w:val="24"/>
                <w:lang w:val="id-ID" w:eastAsia="id-ID"/>
              </w:rPr>
              <w:t>2</w:t>
            </w:r>
          </w:p>
        </w:tc>
        <w:tc>
          <w:tcPr>
            <w:tcW w:w="1467" w:type="dxa"/>
            <w:tcBorders>
              <w:top w:val="nil"/>
              <w:left w:val="nil"/>
              <w:bottom w:val="single" w:sz="4" w:space="0" w:color="auto"/>
              <w:right w:val="single" w:sz="4" w:space="0" w:color="auto"/>
            </w:tcBorders>
            <w:shd w:val="clear" w:color="auto" w:fill="auto"/>
            <w:noWrap/>
            <w:vAlign w:val="bottom"/>
            <w:hideMark/>
          </w:tcPr>
          <w:p w:rsidR="00CF43F6" w:rsidRPr="00D75906" w:rsidRDefault="00CF43F6" w:rsidP="00C51A42">
            <w:pPr>
              <w:spacing w:after="0" w:line="240" w:lineRule="auto"/>
              <w:jc w:val="center"/>
              <w:rPr>
                <w:rFonts w:ascii="Times New Roman" w:eastAsia="Times New Roman" w:hAnsi="Times New Roman" w:cs="Times New Roman"/>
                <w:color w:val="000000"/>
                <w:sz w:val="24"/>
                <w:szCs w:val="24"/>
                <w:lang w:val="id-ID" w:eastAsia="id-ID"/>
              </w:rPr>
            </w:pPr>
            <w:r w:rsidRPr="00D75906">
              <w:rPr>
                <w:rFonts w:ascii="Times New Roman" w:eastAsia="Times New Roman" w:hAnsi="Times New Roman" w:cs="Times New Roman"/>
                <w:color w:val="000000"/>
                <w:sz w:val="24"/>
                <w:szCs w:val="24"/>
                <w:lang w:val="id-ID" w:eastAsia="id-ID"/>
              </w:rPr>
              <w:t>DSNG</w:t>
            </w:r>
          </w:p>
        </w:tc>
        <w:tc>
          <w:tcPr>
            <w:tcW w:w="5647" w:type="dxa"/>
            <w:tcBorders>
              <w:top w:val="nil"/>
              <w:left w:val="nil"/>
              <w:bottom w:val="single" w:sz="4" w:space="0" w:color="auto"/>
              <w:right w:val="single" w:sz="4" w:space="0" w:color="auto"/>
            </w:tcBorders>
            <w:shd w:val="clear" w:color="auto" w:fill="auto"/>
            <w:noWrap/>
            <w:vAlign w:val="bottom"/>
            <w:hideMark/>
          </w:tcPr>
          <w:p w:rsidR="00CF43F6" w:rsidRPr="00D75906" w:rsidRDefault="00CF43F6" w:rsidP="00C51A42">
            <w:pPr>
              <w:spacing w:after="0" w:line="240" w:lineRule="auto"/>
              <w:rPr>
                <w:rFonts w:ascii="Times New Roman" w:eastAsia="Times New Roman" w:hAnsi="Times New Roman" w:cs="Times New Roman"/>
                <w:color w:val="000000"/>
                <w:sz w:val="24"/>
                <w:szCs w:val="24"/>
                <w:lang w:val="id-ID" w:eastAsia="id-ID"/>
              </w:rPr>
            </w:pPr>
            <w:r w:rsidRPr="00D75906">
              <w:rPr>
                <w:rFonts w:ascii="Times New Roman" w:eastAsia="Times New Roman" w:hAnsi="Times New Roman" w:cs="Times New Roman"/>
                <w:color w:val="000000"/>
                <w:sz w:val="24"/>
                <w:szCs w:val="24"/>
                <w:lang w:val="id-ID" w:eastAsia="id-ID"/>
              </w:rPr>
              <w:t>PT. Dharma Satya Nusantara Tbk</w:t>
            </w:r>
          </w:p>
        </w:tc>
      </w:tr>
      <w:tr w:rsidR="00CF43F6" w:rsidRPr="00D75906" w:rsidTr="00C51A42">
        <w:trPr>
          <w:trHeight w:val="250"/>
          <w:jc w:val="center"/>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CF43F6" w:rsidRPr="00D75906" w:rsidRDefault="00CF43F6" w:rsidP="00C51A4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3</w:t>
            </w:r>
          </w:p>
        </w:tc>
        <w:tc>
          <w:tcPr>
            <w:tcW w:w="1467" w:type="dxa"/>
            <w:tcBorders>
              <w:top w:val="nil"/>
              <w:left w:val="nil"/>
              <w:bottom w:val="single" w:sz="4" w:space="0" w:color="auto"/>
              <w:right w:val="single" w:sz="4" w:space="0" w:color="auto"/>
            </w:tcBorders>
            <w:shd w:val="clear" w:color="auto" w:fill="auto"/>
            <w:noWrap/>
            <w:vAlign w:val="bottom"/>
            <w:hideMark/>
          </w:tcPr>
          <w:p w:rsidR="00CF43F6" w:rsidRPr="00D75906" w:rsidRDefault="00CF43F6" w:rsidP="00C51A42">
            <w:pPr>
              <w:spacing w:after="0" w:line="240" w:lineRule="auto"/>
              <w:jc w:val="center"/>
              <w:rPr>
                <w:rFonts w:ascii="Times New Roman" w:eastAsia="Times New Roman" w:hAnsi="Times New Roman" w:cs="Times New Roman"/>
                <w:color w:val="000000"/>
                <w:sz w:val="24"/>
                <w:szCs w:val="24"/>
                <w:lang w:val="id-ID" w:eastAsia="id-ID"/>
              </w:rPr>
            </w:pPr>
            <w:r w:rsidRPr="00D75906">
              <w:rPr>
                <w:rFonts w:ascii="Times New Roman" w:eastAsia="Times New Roman" w:hAnsi="Times New Roman" w:cs="Times New Roman"/>
                <w:color w:val="000000"/>
                <w:sz w:val="24"/>
                <w:szCs w:val="24"/>
                <w:lang w:val="id-ID" w:eastAsia="id-ID"/>
              </w:rPr>
              <w:t>LSIP</w:t>
            </w:r>
          </w:p>
        </w:tc>
        <w:tc>
          <w:tcPr>
            <w:tcW w:w="5647" w:type="dxa"/>
            <w:tcBorders>
              <w:top w:val="nil"/>
              <w:left w:val="nil"/>
              <w:bottom w:val="single" w:sz="4" w:space="0" w:color="auto"/>
              <w:right w:val="single" w:sz="4" w:space="0" w:color="auto"/>
            </w:tcBorders>
            <w:shd w:val="clear" w:color="auto" w:fill="auto"/>
            <w:noWrap/>
            <w:vAlign w:val="bottom"/>
            <w:hideMark/>
          </w:tcPr>
          <w:p w:rsidR="00CF43F6" w:rsidRPr="00D75906" w:rsidRDefault="00CF43F6" w:rsidP="00C51A42">
            <w:pPr>
              <w:spacing w:after="0" w:line="240" w:lineRule="auto"/>
              <w:rPr>
                <w:rFonts w:ascii="Times New Roman" w:eastAsia="Times New Roman" w:hAnsi="Times New Roman" w:cs="Times New Roman"/>
                <w:color w:val="000000"/>
                <w:sz w:val="24"/>
                <w:szCs w:val="24"/>
                <w:lang w:val="id-ID" w:eastAsia="id-ID"/>
              </w:rPr>
            </w:pPr>
            <w:r w:rsidRPr="00D75906">
              <w:rPr>
                <w:rFonts w:ascii="Times New Roman" w:eastAsia="Times New Roman" w:hAnsi="Times New Roman" w:cs="Times New Roman"/>
                <w:color w:val="000000"/>
                <w:sz w:val="24"/>
                <w:szCs w:val="24"/>
                <w:lang w:val="id-ID" w:eastAsia="id-ID"/>
              </w:rPr>
              <w:t>PT PP London Sumatera Indonesia Tbk</w:t>
            </w:r>
          </w:p>
        </w:tc>
      </w:tr>
      <w:tr w:rsidR="00CF43F6" w:rsidRPr="00D75906" w:rsidTr="00C51A42">
        <w:trPr>
          <w:trHeight w:val="250"/>
          <w:jc w:val="center"/>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CF43F6" w:rsidRPr="00D75906" w:rsidRDefault="00CF43F6" w:rsidP="00C51A4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4</w:t>
            </w:r>
          </w:p>
        </w:tc>
        <w:tc>
          <w:tcPr>
            <w:tcW w:w="1467" w:type="dxa"/>
            <w:tcBorders>
              <w:top w:val="nil"/>
              <w:left w:val="nil"/>
              <w:bottom w:val="single" w:sz="4" w:space="0" w:color="auto"/>
              <w:right w:val="single" w:sz="4" w:space="0" w:color="auto"/>
            </w:tcBorders>
            <w:shd w:val="clear" w:color="auto" w:fill="auto"/>
            <w:noWrap/>
            <w:vAlign w:val="bottom"/>
            <w:hideMark/>
          </w:tcPr>
          <w:p w:rsidR="00CF43F6" w:rsidRPr="00D75906" w:rsidRDefault="00CF43F6" w:rsidP="00C51A42">
            <w:pPr>
              <w:spacing w:after="0" w:line="240" w:lineRule="auto"/>
              <w:jc w:val="center"/>
              <w:rPr>
                <w:rFonts w:ascii="Times New Roman" w:eastAsia="Times New Roman" w:hAnsi="Times New Roman" w:cs="Times New Roman"/>
                <w:color w:val="000000"/>
                <w:sz w:val="24"/>
                <w:szCs w:val="24"/>
                <w:lang w:val="id-ID" w:eastAsia="id-ID"/>
              </w:rPr>
            </w:pPr>
            <w:r w:rsidRPr="00D75906">
              <w:rPr>
                <w:rFonts w:ascii="Times New Roman" w:eastAsia="Times New Roman" w:hAnsi="Times New Roman" w:cs="Times New Roman"/>
                <w:color w:val="000000"/>
                <w:sz w:val="24"/>
                <w:szCs w:val="24"/>
                <w:lang w:val="id-ID" w:eastAsia="id-ID"/>
              </w:rPr>
              <w:t>SGRO</w:t>
            </w:r>
          </w:p>
        </w:tc>
        <w:tc>
          <w:tcPr>
            <w:tcW w:w="5647" w:type="dxa"/>
            <w:tcBorders>
              <w:top w:val="nil"/>
              <w:left w:val="nil"/>
              <w:bottom w:val="single" w:sz="4" w:space="0" w:color="auto"/>
              <w:right w:val="single" w:sz="4" w:space="0" w:color="auto"/>
            </w:tcBorders>
            <w:shd w:val="clear" w:color="auto" w:fill="auto"/>
            <w:noWrap/>
            <w:vAlign w:val="bottom"/>
            <w:hideMark/>
          </w:tcPr>
          <w:p w:rsidR="00CF43F6" w:rsidRPr="00D75906" w:rsidRDefault="00CF43F6" w:rsidP="00C51A42">
            <w:pPr>
              <w:spacing w:after="0" w:line="240" w:lineRule="auto"/>
              <w:rPr>
                <w:rFonts w:ascii="Times New Roman" w:eastAsia="Times New Roman" w:hAnsi="Times New Roman" w:cs="Times New Roman"/>
                <w:color w:val="000000"/>
                <w:sz w:val="24"/>
                <w:szCs w:val="24"/>
                <w:lang w:val="id-ID" w:eastAsia="id-ID"/>
              </w:rPr>
            </w:pPr>
            <w:r w:rsidRPr="00D75906">
              <w:rPr>
                <w:rFonts w:ascii="Times New Roman" w:eastAsia="Times New Roman" w:hAnsi="Times New Roman" w:cs="Times New Roman"/>
                <w:color w:val="000000"/>
                <w:sz w:val="24"/>
                <w:szCs w:val="24"/>
                <w:lang w:val="id-ID" w:eastAsia="id-ID"/>
              </w:rPr>
              <w:t>PT Sampoerna Agro Tbk</w:t>
            </w:r>
          </w:p>
        </w:tc>
      </w:tr>
      <w:tr w:rsidR="00CF43F6" w:rsidRPr="00D75906" w:rsidTr="00C51A42">
        <w:trPr>
          <w:trHeight w:val="250"/>
          <w:jc w:val="center"/>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CF43F6" w:rsidRPr="00D75906" w:rsidRDefault="00CF43F6" w:rsidP="00C51A4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5</w:t>
            </w:r>
          </w:p>
        </w:tc>
        <w:tc>
          <w:tcPr>
            <w:tcW w:w="1467" w:type="dxa"/>
            <w:tcBorders>
              <w:top w:val="nil"/>
              <w:left w:val="nil"/>
              <w:bottom w:val="single" w:sz="4" w:space="0" w:color="auto"/>
              <w:right w:val="single" w:sz="4" w:space="0" w:color="auto"/>
            </w:tcBorders>
            <w:shd w:val="clear" w:color="auto" w:fill="auto"/>
            <w:noWrap/>
            <w:vAlign w:val="bottom"/>
            <w:hideMark/>
          </w:tcPr>
          <w:p w:rsidR="00CF43F6" w:rsidRPr="00D75906" w:rsidRDefault="00CF43F6" w:rsidP="00C51A42">
            <w:pPr>
              <w:spacing w:after="0" w:line="240" w:lineRule="auto"/>
              <w:jc w:val="center"/>
              <w:rPr>
                <w:rFonts w:ascii="Times New Roman" w:eastAsia="Times New Roman" w:hAnsi="Times New Roman" w:cs="Times New Roman"/>
                <w:color w:val="000000"/>
                <w:sz w:val="24"/>
                <w:szCs w:val="24"/>
                <w:lang w:val="id-ID" w:eastAsia="id-ID"/>
              </w:rPr>
            </w:pPr>
            <w:r w:rsidRPr="00D75906">
              <w:rPr>
                <w:rFonts w:ascii="Times New Roman" w:eastAsia="Times New Roman" w:hAnsi="Times New Roman" w:cs="Times New Roman"/>
                <w:color w:val="000000"/>
                <w:sz w:val="24"/>
                <w:szCs w:val="24"/>
                <w:lang w:val="id-ID" w:eastAsia="id-ID"/>
              </w:rPr>
              <w:t>SSMS</w:t>
            </w:r>
          </w:p>
        </w:tc>
        <w:tc>
          <w:tcPr>
            <w:tcW w:w="5647" w:type="dxa"/>
            <w:tcBorders>
              <w:top w:val="nil"/>
              <w:left w:val="nil"/>
              <w:bottom w:val="single" w:sz="4" w:space="0" w:color="auto"/>
              <w:right w:val="single" w:sz="4" w:space="0" w:color="auto"/>
            </w:tcBorders>
            <w:shd w:val="clear" w:color="auto" w:fill="auto"/>
            <w:noWrap/>
            <w:vAlign w:val="bottom"/>
            <w:hideMark/>
          </w:tcPr>
          <w:p w:rsidR="00CF43F6" w:rsidRPr="00D75906" w:rsidRDefault="00CF43F6" w:rsidP="00C51A42">
            <w:pPr>
              <w:spacing w:after="0" w:line="240" w:lineRule="auto"/>
              <w:rPr>
                <w:rFonts w:ascii="Times New Roman" w:eastAsia="Times New Roman" w:hAnsi="Times New Roman" w:cs="Times New Roman"/>
                <w:color w:val="000000"/>
                <w:sz w:val="24"/>
                <w:szCs w:val="24"/>
                <w:lang w:val="id-ID" w:eastAsia="id-ID"/>
              </w:rPr>
            </w:pPr>
            <w:r w:rsidRPr="00D75906">
              <w:rPr>
                <w:rFonts w:ascii="Times New Roman" w:eastAsia="Times New Roman" w:hAnsi="Times New Roman" w:cs="Times New Roman"/>
                <w:color w:val="000000"/>
                <w:sz w:val="24"/>
                <w:szCs w:val="24"/>
                <w:lang w:val="id-ID" w:eastAsia="id-ID"/>
              </w:rPr>
              <w:t>PT Sawit Sumbermas Sarana Tbk</w:t>
            </w:r>
          </w:p>
        </w:tc>
      </w:tr>
      <w:tr w:rsidR="00CF43F6" w:rsidRPr="00D75906" w:rsidTr="00C51A42">
        <w:trPr>
          <w:trHeight w:val="250"/>
          <w:jc w:val="center"/>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CF43F6" w:rsidRPr="00D75906" w:rsidRDefault="00CF43F6" w:rsidP="00C51A4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6</w:t>
            </w:r>
          </w:p>
        </w:tc>
        <w:tc>
          <w:tcPr>
            <w:tcW w:w="1467" w:type="dxa"/>
            <w:tcBorders>
              <w:top w:val="nil"/>
              <w:left w:val="nil"/>
              <w:bottom w:val="single" w:sz="4" w:space="0" w:color="auto"/>
              <w:right w:val="single" w:sz="4" w:space="0" w:color="auto"/>
            </w:tcBorders>
            <w:shd w:val="clear" w:color="auto" w:fill="auto"/>
            <w:noWrap/>
            <w:vAlign w:val="bottom"/>
            <w:hideMark/>
          </w:tcPr>
          <w:p w:rsidR="00CF43F6" w:rsidRPr="00D75906" w:rsidRDefault="00CF43F6" w:rsidP="00C51A42">
            <w:pPr>
              <w:spacing w:after="0" w:line="240" w:lineRule="auto"/>
              <w:jc w:val="center"/>
              <w:rPr>
                <w:rFonts w:ascii="Times New Roman" w:eastAsia="Times New Roman" w:hAnsi="Times New Roman" w:cs="Times New Roman"/>
                <w:color w:val="000000"/>
                <w:sz w:val="24"/>
                <w:szCs w:val="24"/>
                <w:lang w:val="id-ID" w:eastAsia="id-ID"/>
              </w:rPr>
            </w:pPr>
            <w:r w:rsidRPr="00D75906">
              <w:rPr>
                <w:rFonts w:ascii="Times New Roman" w:eastAsia="Times New Roman" w:hAnsi="Times New Roman" w:cs="Times New Roman"/>
                <w:color w:val="000000"/>
                <w:sz w:val="24"/>
                <w:szCs w:val="24"/>
                <w:lang w:val="id-ID" w:eastAsia="id-ID"/>
              </w:rPr>
              <w:t>TBLA</w:t>
            </w:r>
          </w:p>
        </w:tc>
        <w:tc>
          <w:tcPr>
            <w:tcW w:w="5647" w:type="dxa"/>
            <w:tcBorders>
              <w:top w:val="nil"/>
              <w:left w:val="nil"/>
              <w:bottom w:val="single" w:sz="4" w:space="0" w:color="auto"/>
              <w:right w:val="single" w:sz="4" w:space="0" w:color="auto"/>
            </w:tcBorders>
            <w:shd w:val="clear" w:color="auto" w:fill="auto"/>
            <w:noWrap/>
            <w:vAlign w:val="bottom"/>
            <w:hideMark/>
          </w:tcPr>
          <w:p w:rsidR="00CF43F6" w:rsidRPr="00D75906" w:rsidRDefault="00CF43F6" w:rsidP="00C51A42">
            <w:pPr>
              <w:spacing w:after="0" w:line="240" w:lineRule="auto"/>
              <w:rPr>
                <w:rFonts w:ascii="Times New Roman" w:eastAsia="Times New Roman" w:hAnsi="Times New Roman" w:cs="Times New Roman"/>
                <w:color w:val="000000"/>
                <w:sz w:val="24"/>
                <w:szCs w:val="24"/>
                <w:lang w:val="id-ID" w:eastAsia="id-ID"/>
              </w:rPr>
            </w:pPr>
            <w:r w:rsidRPr="00D75906">
              <w:rPr>
                <w:rFonts w:ascii="Times New Roman" w:eastAsia="Times New Roman" w:hAnsi="Times New Roman" w:cs="Times New Roman"/>
                <w:color w:val="000000"/>
                <w:sz w:val="24"/>
                <w:szCs w:val="24"/>
                <w:lang w:val="id-ID" w:eastAsia="id-ID"/>
              </w:rPr>
              <w:t>PT Tunas Baru Lampung</w:t>
            </w:r>
          </w:p>
        </w:tc>
      </w:tr>
    </w:tbl>
    <w:p w:rsidR="00CF43F6" w:rsidRDefault="00CF43F6" w:rsidP="00CF43F6">
      <w:pPr>
        <w:spacing w:after="0" w:line="240" w:lineRule="auto"/>
        <w:ind w:firstLine="720"/>
        <w:jc w:val="both"/>
        <w:rPr>
          <w:rFonts w:ascii="Times New Roman" w:hAnsi="Times New Roman" w:cs="Times New Roman"/>
          <w:sz w:val="24"/>
          <w:szCs w:val="24"/>
          <w:lang w:val="id-ID"/>
        </w:rPr>
      </w:pPr>
    </w:p>
    <w:p w:rsidR="00CF43F6" w:rsidRPr="00D75906" w:rsidRDefault="00CF43F6" w:rsidP="00CF43F6">
      <w:pPr>
        <w:spacing w:after="0" w:line="480" w:lineRule="auto"/>
        <w:ind w:firstLine="720"/>
        <w:jc w:val="both"/>
        <w:rPr>
          <w:rFonts w:asciiTheme="majorBidi" w:hAnsiTheme="majorBidi" w:cstheme="majorBidi"/>
          <w:b/>
          <w:bCs/>
          <w:sz w:val="24"/>
          <w:szCs w:val="24"/>
          <w:lang w:val="id-ID"/>
        </w:rPr>
      </w:pPr>
      <w:proofErr w:type="gramStart"/>
      <w:r>
        <w:rPr>
          <w:rFonts w:ascii="Times New Roman" w:hAnsi="Times New Roman" w:cs="Times New Roman"/>
          <w:sz w:val="24"/>
          <w:szCs w:val="24"/>
        </w:rPr>
        <w:t>Dari 1</w:t>
      </w:r>
      <w:r>
        <w:rPr>
          <w:rFonts w:ascii="Times New Roman" w:hAnsi="Times New Roman" w:cs="Times New Roman"/>
          <w:sz w:val="24"/>
          <w:szCs w:val="24"/>
          <w:lang w:val="id-ID"/>
        </w:rPr>
        <w:t>5</w:t>
      </w:r>
      <w:r w:rsidRPr="004A5A3A">
        <w:rPr>
          <w:rFonts w:ascii="Times New Roman" w:hAnsi="Times New Roman" w:cs="Times New Roman"/>
          <w:sz w:val="24"/>
          <w:szCs w:val="24"/>
        </w:rPr>
        <w:t xml:space="preserve"> Perusahaan Perkebunan yang </w:t>
      </w:r>
      <w:proofErr w:type="spellStart"/>
      <w:r w:rsidRPr="004A5A3A">
        <w:rPr>
          <w:rFonts w:ascii="Times New Roman" w:hAnsi="Times New Roman" w:cs="Times New Roman"/>
          <w:sz w:val="24"/>
          <w:szCs w:val="24"/>
        </w:rPr>
        <w:t>terdaftar</w:t>
      </w:r>
      <w:proofErr w:type="spellEnd"/>
      <w:r w:rsidRPr="004A5A3A">
        <w:rPr>
          <w:rFonts w:ascii="Times New Roman" w:hAnsi="Times New Roman" w:cs="Times New Roman"/>
          <w:sz w:val="24"/>
          <w:szCs w:val="24"/>
        </w:rPr>
        <w:t xml:space="preserve"> di BEI</w:t>
      </w:r>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6</w:t>
      </w:r>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memenuhi</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kriteria</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dalam</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pengambilan</w:t>
      </w:r>
      <w:proofErr w:type="spellEnd"/>
      <w:r w:rsidRPr="004A5A3A">
        <w:rPr>
          <w:rFonts w:ascii="Times New Roman" w:hAnsi="Times New Roman" w:cs="Times New Roman"/>
          <w:sz w:val="24"/>
          <w:szCs w:val="24"/>
        </w:rPr>
        <w:t xml:space="preserve"> </w:t>
      </w:r>
      <w:proofErr w:type="spellStart"/>
      <w:r w:rsidRPr="004A5A3A">
        <w:rPr>
          <w:rFonts w:ascii="Times New Roman" w:hAnsi="Times New Roman" w:cs="Times New Roman"/>
          <w:sz w:val="24"/>
          <w:szCs w:val="24"/>
        </w:rPr>
        <w:t>sampel</w:t>
      </w:r>
      <w:proofErr w:type="spellEnd"/>
      <w:r>
        <w:rPr>
          <w:rFonts w:ascii="Times New Roman" w:hAnsi="Times New Roman" w:cs="Times New Roman"/>
          <w:sz w:val="24"/>
          <w:szCs w:val="24"/>
          <w:lang w:val="id-ID"/>
        </w:rPr>
        <w:t>.</w:t>
      </w:r>
      <w:proofErr w:type="gramEnd"/>
    </w:p>
    <w:p w:rsidR="00CF43F6" w:rsidRDefault="00CF43F6" w:rsidP="00CF43F6">
      <w:pPr>
        <w:tabs>
          <w:tab w:val="left" w:pos="426"/>
        </w:tabs>
        <w:autoSpaceDE w:val="0"/>
        <w:autoSpaceDN w:val="0"/>
        <w:adjustRightInd w:val="0"/>
        <w:spacing w:after="0" w:line="480" w:lineRule="auto"/>
        <w:rPr>
          <w:rFonts w:asciiTheme="majorBidi" w:hAnsiTheme="majorBidi" w:cstheme="majorBidi"/>
          <w:b/>
          <w:bCs/>
          <w:sz w:val="24"/>
          <w:szCs w:val="24"/>
          <w:lang w:val="id-ID"/>
        </w:rPr>
      </w:pPr>
    </w:p>
    <w:p w:rsidR="00CF43F6" w:rsidRDefault="00CF43F6" w:rsidP="00CF43F6">
      <w:pPr>
        <w:tabs>
          <w:tab w:val="left" w:pos="426"/>
        </w:tabs>
        <w:autoSpaceDE w:val="0"/>
        <w:autoSpaceDN w:val="0"/>
        <w:adjustRightInd w:val="0"/>
        <w:spacing w:after="0" w:line="480" w:lineRule="auto"/>
        <w:rPr>
          <w:rFonts w:asciiTheme="majorBidi" w:hAnsiTheme="majorBidi" w:cstheme="majorBidi"/>
          <w:b/>
          <w:bCs/>
          <w:sz w:val="24"/>
          <w:szCs w:val="24"/>
          <w:lang w:val="id-ID"/>
        </w:rPr>
      </w:pPr>
    </w:p>
    <w:p w:rsidR="00CF43F6" w:rsidRPr="00E3749B" w:rsidRDefault="00CF43F6" w:rsidP="00CF43F6">
      <w:pPr>
        <w:tabs>
          <w:tab w:val="left" w:pos="426"/>
        </w:tabs>
        <w:autoSpaceDE w:val="0"/>
        <w:autoSpaceDN w:val="0"/>
        <w:adjustRightInd w:val="0"/>
        <w:spacing w:after="0" w:line="480" w:lineRule="auto"/>
        <w:rPr>
          <w:rFonts w:ascii="Times New Roman" w:hAnsi="Times New Roman"/>
          <w:b/>
          <w:bCs/>
          <w:sz w:val="24"/>
          <w:szCs w:val="24"/>
        </w:rPr>
      </w:pPr>
      <w:r>
        <w:rPr>
          <w:rFonts w:asciiTheme="majorBidi" w:hAnsiTheme="majorBidi" w:cstheme="majorBidi"/>
          <w:b/>
          <w:bCs/>
          <w:sz w:val="24"/>
          <w:szCs w:val="24"/>
          <w:lang w:val="id-ID"/>
        </w:rPr>
        <w:lastRenderedPageBreak/>
        <w:t>3.5</w:t>
      </w:r>
      <w:r w:rsidRPr="00E3749B">
        <w:rPr>
          <w:rFonts w:asciiTheme="majorBidi" w:hAnsiTheme="majorBidi" w:cstheme="majorBidi"/>
          <w:b/>
          <w:bCs/>
          <w:sz w:val="24"/>
          <w:szCs w:val="24"/>
        </w:rPr>
        <w:t xml:space="preserve">.  </w:t>
      </w:r>
      <w:proofErr w:type="spellStart"/>
      <w:r w:rsidRPr="00E3749B">
        <w:rPr>
          <w:rFonts w:ascii="Times New Roman" w:hAnsi="Times New Roman"/>
          <w:b/>
          <w:bCs/>
          <w:sz w:val="24"/>
          <w:szCs w:val="24"/>
        </w:rPr>
        <w:t>Jenis</w:t>
      </w:r>
      <w:proofErr w:type="spellEnd"/>
      <w:r w:rsidRPr="00E3749B">
        <w:rPr>
          <w:rFonts w:ascii="Times New Roman" w:hAnsi="Times New Roman"/>
          <w:b/>
          <w:bCs/>
          <w:sz w:val="24"/>
          <w:szCs w:val="24"/>
        </w:rPr>
        <w:t xml:space="preserve"> </w:t>
      </w:r>
      <w:proofErr w:type="spellStart"/>
      <w:r w:rsidRPr="00E3749B">
        <w:rPr>
          <w:rFonts w:ascii="Times New Roman" w:hAnsi="Times New Roman"/>
          <w:b/>
          <w:bCs/>
          <w:sz w:val="24"/>
          <w:szCs w:val="24"/>
        </w:rPr>
        <w:t>dan</w:t>
      </w:r>
      <w:proofErr w:type="spellEnd"/>
      <w:r w:rsidRPr="00E3749B">
        <w:rPr>
          <w:rFonts w:ascii="Times New Roman" w:hAnsi="Times New Roman"/>
          <w:b/>
          <w:bCs/>
          <w:sz w:val="24"/>
          <w:szCs w:val="24"/>
        </w:rPr>
        <w:t xml:space="preserve"> </w:t>
      </w:r>
      <w:proofErr w:type="spellStart"/>
      <w:r w:rsidRPr="00E3749B">
        <w:rPr>
          <w:rFonts w:ascii="Times New Roman" w:hAnsi="Times New Roman"/>
          <w:b/>
          <w:bCs/>
          <w:sz w:val="24"/>
          <w:szCs w:val="24"/>
        </w:rPr>
        <w:t>Sumber</w:t>
      </w:r>
      <w:proofErr w:type="spellEnd"/>
      <w:r w:rsidRPr="00E3749B">
        <w:rPr>
          <w:rFonts w:ascii="Times New Roman" w:hAnsi="Times New Roman"/>
          <w:b/>
          <w:bCs/>
          <w:sz w:val="24"/>
          <w:szCs w:val="24"/>
        </w:rPr>
        <w:t xml:space="preserve"> Data</w:t>
      </w:r>
    </w:p>
    <w:p w:rsidR="00CF43F6" w:rsidRDefault="00CF43F6" w:rsidP="00CF43F6">
      <w:pPr>
        <w:autoSpaceDE w:val="0"/>
        <w:autoSpaceDN w:val="0"/>
        <w:adjustRightInd w:val="0"/>
        <w:spacing w:after="0" w:line="480" w:lineRule="auto"/>
        <w:ind w:firstLine="567"/>
        <w:jc w:val="both"/>
        <w:rPr>
          <w:rFonts w:ascii="Times New Roman" w:eastAsia="Times New Roman" w:hAnsi="Times New Roman" w:cs="Times New Roman"/>
          <w:sz w:val="24"/>
          <w:szCs w:val="24"/>
          <w:lang w:val="id-ID"/>
        </w:rPr>
      </w:pPr>
      <w:proofErr w:type="spellStart"/>
      <w:proofErr w:type="gramStart"/>
      <w:r w:rsidRPr="00014863">
        <w:rPr>
          <w:rFonts w:ascii="Times New Roman" w:eastAsia="Times New Roman" w:hAnsi="Times New Roman" w:cs="Times New Roman"/>
          <w:sz w:val="24"/>
          <w:szCs w:val="24"/>
        </w:rPr>
        <w:t>Jenis</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penelitian</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ini</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adalah</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penelitian</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kuantitatif</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dan</w:t>
      </w:r>
      <w:proofErr w:type="spellEnd"/>
      <w:r w:rsidRPr="00014863">
        <w:rPr>
          <w:rFonts w:ascii="Times New Roman" w:eastAsia="Times New Roman" w:hAnsi="Times New Roman" w:cs="Times New Roman"/>
          <w:sz w:val="24"/>
          <w:szCs w:val="24"/>
        </w:rPr>
        <w:t xml:space="preserve"> data yang </w:t>
      </w:r>
      <w:proofErr w:type="spellStart"/>
      <w:r w:rsidRPr="00014863">
        <w:rPr>
          <w:rFonts w:ascii="Times New Roman" w:eastAsia="Times New Roman" w:hAnsi="Times New Roman" w:cs="Times New Roman"/>
          <w:sz w:val="24"/>
          <w:szCs w:val="24"/>
        </w:rPr>
        <w:t>digunakan</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dalam</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penelitian</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ini</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adalah</w:t>
      </w:r>
      <w:proofErr w:type="spellEnd"/>
      <w:r w:rsidRPr="00014863">
        <w:rPr>
          <w:rFonts w:ascii="Times New Roman" w:eastAsia="Times New Roman" w:hAnsi="Times New Roman" w:cs="Times New Roman"/>
          <w:sz w:val="24"/>
          <w:szCs w:val="24"/>
        </w:rPr>
        <w:t xml:space="preserve"> data yang </w:t>
      </w:r>
      <w:proofErr w:type="spellStart"/>
      <w:r w:rsidRPr="00014863">
        <w:rPr>
          <w:rFonts w:ascii="Times New Roman" w:eastAsia="Times New Roman" w:hAnsi="Times New Roman" w:cs="Times New Roman"/>
          <w:sz w:val="24"/>
          <w:szCs w:val="24"/>
        </w:rPr>
        <w:t>diperoleh</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dari</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sumber</w:t>
      </w:r>
      <w:proofErr w:type="spellEnd"/>
      <w:r w:rsidRPr="00014863">
        <w:rPr>
          <w:rFonts w:ascii="Times New Roman" w:eastAsia="Times New Roman" w:hAnsi="Times New Roman" w:cs="Times New Roman"/>
          <w:sz w:val="24"/>
          <w:szCs w:val="24"/>
        </w:rPr>
        <w:t xml:space="preserve"> data </w:t>
      </w:r>
      <w:proofErr w:type="spellStart"/>
      <w:r w:rsidRPr="00014863">
        <w:rPr>
          <w:rFonts w:ascii="Times New Roman" w:eastAsia="Times New Roman" w:hAnsi="Times New Roman" w:cs="Times New Roman"/>
          <w:sz w:val="24"/>
          <w:szCs w:val="24"/>
        </w:rPr>
        <w:t>sekunder</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berupa</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laporan</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keuangan</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perusahaan</w:t>
      </w:r>
      <w:proofErr w:type="spellEnd"/>
      <w:r w:rsidRPr="000148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perkebunan</w:t>
      </w:r>
      <w:r w:rsidRPr="00014863">
        <w:rPr>
          <w:rFonts w:ascii="Times New Roman" w:eastAsia="Times New Roman" w:hAnsi="Times New Roman" w:cs="Times New Roman"/>
          <w:sz w:val="24"/>
          <w:szCs w:val="24"/>
        </w:rPr>
        <w:t xml:space="preserve"> yang </w:t>
      </w:r>
      <w:proofErr w:type="spellStart"/>
      <w:r w:rsidRPr="00014863">
        <w:rPr>
          <w:rFonts w:ascii="Times New Roman" w:eastAsia="Times New Roman" w:hAnsi="Times New Roman" w:cs="Times New Roman"/>
          <w:sz w:val="24"/>
          <w:szCs w:val="24"/>
        </w:rPr>
        <w:t>terdaftar</w:t>
      </w:r>
      <w:proofErr w:type="spellEnd"/>
      <w:r w:rsidRPr="00014863">
        <w:rPr>
          <w:rFonts w:ascii="Times New Roman" w:eastAsia="Times New Roman" w:hAnsi="Times New Roman" w:cs="Times New Roman"/>
          <w:sz w:val="24"/>
          <w:szCs w:val="24"/>
        </w:rPr>
        <w:t xml:space="preserve"> di Bursa </w:t>
      </w:r>
      <w:proofErr w:type="spellStart"/>
      <w:r w:rsidRPr="00014863">
        <w:rPr>
          <w:rFonts w:ascii="Times New Roman" w:eastAsia="Times New Roman" w:hAnsi="Times New Roman" w:cs="Times New Roman"/>
          <w:sz w:val="24"/>
          <w:szCs w:val="24"/>
        </w:rPr>
        <w:t>Efek</w:t>
      </w:r>
      <w:proofErr w:type="spellEnd"/>
      <w:r w:rsidRPr="00014863">
        <w:rPr>
          <w:rFonts w:ascii="Times New Roman" w:eastAsia="Times New Roman" w:hAnsi="Times New Roman" w:cs="Times New Roman"/>
          <w:sz w:val="24"/>
          <w:szCs w:val="24"/>
        </w:rPr>
        <w:t xml:space="preserve"> Indonesia.</w:t>
      </w:r>
      <w:proofErr w:type="gramEnd"/>
    </w:p>
    <w:p w:rsidR="00CF43F6" w:rsidRPr="00126968" w:rsidRDefault="00CF43F6" w:rsidP="00CF43F6">
      <w:pPr>
        <w:autoSpaceDE w:val="0"/>
        <w:autoSpaceDN w:val="0"/>
        <w:adjustRightInd w:val="0"/>
        <w:spacing w:after="0" w:line="480" w:lineRule="auto"/>
        <w:jc w:val="both"/>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3.6.  Teknik pengumpulan Data</w:t>
      </w:r>
    </w:p>
    <w:p w:rsidR="00CF43F6" w:rsidRDefault="00CF43F6" w:rsidP="00CF43F6">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Teknik pengumpulan data yang digunakan dalam penelitian ini menggunakan teknik dokumentasi dimana teknik dokumentasi merupakan langkah yang paling utama dalam penelitian, karena tujuan utama dari penelitian adalah mendapatkan data. Tanpa mengetahui teknik pengumpulan data maka peneliti tidak akan mendapatkan data yang sesuai dengan standar yang telah ditetapkan. Data yang diperoleh dalam penelitian ini adalah data laporan keuangan audit yang diperoleh dari data Bursa Efek Indonesia.</w:t>
      </w:r>
    </w:p>
    <w:p w:rsidR="00CF43F6" w:rsidRPr="007E7620" w:rsidRDefault="00CF43F6" w:rsidP="00CF43F6">
      <w:pPr>
        <w:spacing w:after="0" w:line="480" w:lineRule="auto"/>
        <w:jc w:val="both"/>
        <w:rPr>
          <w:rFonts w:ascii="Times New Roman" w:hAnsi="Times New Roman"/>
          <w:b/>
          <w:sz w:val="24"/>
          <w:szCs w:val="24"/>
        </w:rPr>
      </w:pPr>
      <w:r>
        <w:rPr>
          <w:rFonts w:ascii="Times New Roman" w:hAnsi="Times New Roman"/>
          <w:b/>
          <w:sz w:val="24"/>
          <w:szCs w:val="24"/>
          <w:lang w:val="id-ID"/>
        </w:rPr>
        <w:t xml:space="preserve">3.7.   </w:t>
      </w:r>
      <w:proofErr w:type="spellStart"/>
      <w:r w:rsidRPr="007E7620">
        <w:rPr>
          <w:rFonts w:ascii="Times New Roman" w:hAnsi="Times New Roman"/>
          <w:b/>
          <w:sz w:val="24"/>
          <w:szCs w:val="24"/>
        </w:rPr>
        <w:t>Uji</w:t>
      </w:r>
      <w:proofErr w:type="spellEnd"/>
      <w:r w:rsidRPr="007E7620">
        <w:rPr>
          <w:rFonts w:ascii="Times New Roman" w:hAnsi="Times New Roman"/>
          <w:b/>
          <w:sz w:val="24"/>
          <w:szCs w:val="24"/>
        </w:rPr>
        <w:t xml:space="preserve"> </w:t>
      </w:r>
      <w:proofErr w:type="spellStart"/>
      <w:r w:rsidRPr="007E7620">
        <w:rPr>
          <w:rFonts w:ascii="Times New Roman" w:hAnsi="Times New Roman"/>
          <w:b/>
          <w:sz w:val="24"/>
          <w:szCs w:val="24"/>
        </w:rPr>
        <w:t>persyaratan</w:t>
      </w:r>
      <w:proofErr w:type="spellEnd"/>
      <w:r w:rsidRPr="007E7620">
        <w:rPr>
          <w:rFonts w:ascii="Times New Roman" w:hAnsi="Times New Roman"/>
          <w:b/>
          <w:sz w:val="24"/>
          <w:szCs w:val="24"/>
        </w:rPr>
        <w:t xml:space="preserve"> </w:t>
      </w:r>
      <w:proofErr w:type="spellStart"/>
      <w:r w:rsidRPr="007E7620">
        <w:rPr>
          <w:rFonts w:ascii="Times New Roman" w:hAnsi="Times New Roman"/>
          <w:b/>
          <w:sz w:val="24"/>
          <w:szCs w:val="24"/>
        </w:rPr>
        <w:t>regresi</w:t>
      </w:r>
      <w:proofErr w:type="spellEnd"/>
      <w:r w:rsidRPr="007E7620">
        <w:rPr>
          <w:rFonts w:ascii="Times New Roman" w:hAnsi="Times New Roman"/>
          <w:b/>
          <w:sz w:val="24"/>
          <w:szCs w:val="24"/>
        </w:rPr>
        <w:t xml:space="preserve"> (</w:t>
      </w:r>
      <w:proofErr w:type="spellStart"/>
      <w:r w:rsidRPr="007E7620">
        <w:rPr>
          <w:rFonts w:ascii="Times New Roman" w:hAnsi="Times New Roman"/>
          <w:b/>
          <w:sz w:val="24"/>
          <w:szCs w:val="24"/>
        </w:rPr>
        <w:t>Uji</w:t>
      </w:r>
      <w:proofErr w:type="spellEnd"/>
      <w:r w:rsidRPr="007E7620">
        <w:rPr>
          <w:rFonts w:ascii="Times New Roman" w:hAnsi="Times New Roman"/>
          <w:b/>
          <w:sz w:val="24"/>
          <w:szCs w:val="24"/>
        </w:rPr>
        <w:t xml:space="preserve"> </w:t>
      </w:r>
      <w:proofErr w:type="spellStart"/>
      <w:r w:rsidRPr="007E7620">
        <w:rPr>
          <w:rFonts w:ascii="Times New Roman" w:hAnsi="Times New Roman"/>
          <w:b/>
          <w:sz w:val="24"/>
          <w:szCs w:val="24"/>
        </w:rPr>
        <w:t>Asumsi</w:t>
      </w:r>
      <w:proofErr w:type="spellEnd"/>
      <w:r w:rsidRPr="007E7620">
        <w:rPr>
          <w:rFonts w:ascii="Times New Roman" w:hAnsi="Times New Roman"/>
          <w:b/>
          <w:sz w:val="24"/>
          <w:szCs w:val="24"/>
        </w:rPr>
        <w:t xml:space="preserve"> </w:t>
      </w:r>
      <w:proofErr w:type="spellStart"/>
      <w:r w:rsidRPr="007E7620">
        <w:rPr>
          <w:rFonts w:ascii="Times New Roman" w:hAnsi="Times New Roman"/>
          <w:b/>
          <w:sz w:val="24"/>
          <w:szCs w:val="24"/>
        </w:rPr>
        <w:t>Klasik</w:t>
      </w:r>
      <w:proofErr w:type="spellEnd"/>
      <w:r w:rsidRPr="007E7620">
        <w:rPr>
          <w:rFonts w:ascii="Times New Roman" w:hAnsi="Times New Roman"/>
          <w:b/>
          <w:sz w:val="24"/>
          <w:szCs w:val="24"/>
        </w:rPr>
        <w:t>)</w:t>
      </w:r>
    </w:p>
    <w:p w:rsidR="00CF43F6" w:rsidRPr="006E7394" w:rsidRDefault="00CF43F6" w:rsidP="00CF43F6">
      <w:pPr>
        <w:pStyle w:val="ListParagraph"/>
        <w:spacing w:after="0" w:line="480" w:lineRule="auto"/>
        <w:ind w:left="0" w:firstLine="567"/>
        <w:jc w:val="both"/>
        <w:rPr>
          <w:rFonts w:ascii="Times New Roman" w:hAnsi="Times New Roman"/>
          <w:sz w:val="24"/>
          <w:szCs w:val="24"/>
        </w:rPr>
      </w:pPr>
      <w:r w:rsidRPr="006E5D3B">
        <w:rPr>
          <w:rFonts w:ascii="Times New Roman" w:hAnsi="Times New Roman"/>
          <w:sz w:val="24"/>
          <w:szCs w:val="24"/>
        </w:rPr>
        <w:t>Sebelum dilakukan pengujian analisis regresi linier berganda terhadap hipotesis penelitian, maka terlebih dahulu perlu dilakukan suatu pengujian asumsi klasik atas data yang akan diolah sebagai berikut :</w:t>
      </w:r>
    </w:p>
    <w:p w:rsidR="00CF43F6" w:rsidRPr="007E7620" w:rsidRDefault="00CF43F6" w:rsidP="00CF43F6">
      <w:pPr>
        <w:spacing w:after="0" w:line="480" w:lineRule="auto"/>
        <w:ind w:firstLine="284"/>
        <w:jc w:val="both"/>
        <w:rPr>
          <w:rFonts w:ascii="Times New Roman" w:hAnsi="Times New Roman"/>
          <w:b/>
          <w:sz w:val="24"/>
          <w:szCs w:val="24"/>
        </w:rPr>
      </w:pPr>
      <w:r>
        <w:rPr>
          <w:rFonts w:ascii="Times New Roman" w:hAnsi="Times New Roman"/>
          <w:b/>
          <w:sz w:val="24"/>
          <w:szCs w:val="24"/>
          <w:lang w:val="id-ID"/>
        </w:rPr>
        <w:t xml:space="preserve">3.7.1. </w:t>
      </w:r>
      <w:proofErr w:type="spellStart"/>
      <w:r w:rsidRPr="007E7620">
        <w:rPr>
          <w:rFonts w:ascii="Times New Roman" w:hAnsi="Times New Roman"/>
          <w:b/>
          <w:sz w:val="24"/>
          <w:szCs w:val="24"/>
        </w:rPr>
        <w:t>Uji</w:t>
      </w:r>
      <w:proofErr w:type="spellEnd"/>
      <w:r w:rsidRPr="007E7620">
        <w:rPr>
          <w:rFonts w:ascii="Times New Roman" w:hAnsi="Times New Roman"/>
          <w:b/>
          <w:sz w:val="24"/>
          <w:szCs w:val="24"/>
        </w:rPr>
        <w:t xml:space="preserve"> </w:t>
      </w:r>
      <w:proofErr w:type="spellStart"/>
      <w:r w:rsidRPr="007E7620">
        <w:rPr>
          <w:rFonts w:ascii="Times New Roman" w:hAnsi="Times New Roman"/>
          <w:b/>
          <w:sz w:val="24"/>
          <w:szCs w:val="24"/>
        </w:rPr>
        <w:t>Normalitas</w:t>
      </w:r>
      <w:proofErr w:type="spellEnd"/>
    </w:p>
    <w:p w:rsidR="00CF43F6" w:rsidRDefault="00CF43F6" w:rsidP="00CF43F6">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Uji normalitas digunakan untuk mengetahui apakah dalam model regresi variabel pengganggu atau residu memliki distribusi normal. Dengan melihat grafik histogram yang membandingkan data observasi dengan distribusi yang mendekati distribusi normal, maka dari itu digunakan uji statistik </w:t>
      </w:r>
      <w:r>
        <w:rPr>
          <w:rFonts w:ascii="Times New Roman" w:hAnsi="Times New Roman"/>
          <w:i/>
          <w:sz w:val="24"/>
          <w:szCs w:val="24"/>
        </w:rPr>
        <w:t xml:space="preserve">Kolmogotov Smirnov </w:t>
      </w:r>
      <w:r>
        <w:rPr>
          <w:rFonts w:ascii="Times New Roman" w:hAnsi="Times New Roman"/>
          <w:sz w:val="24"/>
          <w:szCs w:val="24"/>
        </w:rPr>
        <w:t xml:space="preserve">(K-S). Dengan asumsi bila nilai signifikan &lt; 0,005 berarti data tidak normal, dan sebaliknya bila nilai signifikan &gt; 0,005 berarti distribusi data normal. </w:t>
      </w:r>
      <w:r>
        <w:rPr>
          <w:rFonts w:ascii="Times New Roman" w:hAnsi="Times New Roman"/>
          <w:sz w:val="24"/>
          <w:szCs w:val="24"/>
        </w:rPr>
        <w:lastRenderedPageBreak/>
        <w:t>Uji Kolmogrov Sminov, uji ini bertujuan supaya penelitian ini dapat mengetahui normal atau tidaknya antara variabel independen dengan variabel dependen ataupun keduanya, dapat ditunjukkan bahwa:</w:t>
      </w:r>
    </w:p>
    <w:p w:rsidR="00CF43F6" w:rsidRPr="00D70BC5" w:rsidRDefault="00CF43F6" w:rsidP="00CF43F6">
      <w:pPr>
        <w:spacing w:after="0" w:line="480" w:lineRule="auto"/>
        <w:jc w:val="both"/>
        <w:rPr>
          <w:rFonts w:ascii="Times New Roman" w:hAnsi="Times New Roman" w:cs="Times New Roman"/>
          <w:sz w:val="24"/>
          <w:szCs w:val="24"/>
        </w:rPr>
      </w:pPr>
      <w:r w:rsidRPr="00D70BC5">
        <w:rPr>
          <w:rFonts w:ascii="Times New Roman" w:hAnsi="Times New Roman" w:cs="Times New Roman"/>
          <w:sz w:val="24"/>
          <w:szCs w:val="24"/>
        </w:rPr>
        <w:t>H</w:t>
      </w:r>
      <w:r w:rsidRPr="00D70BC5">
        <w:rPr>
          <w:rFonts w:ascii="Times New Roman" w:hAnsi="Times New Roman" w:cs="Times New Roman"/>
          <w:sz w:val="24"/>
          <w:szCs w:val="24"/>
          <w:vertAlign w:val="subscript"/>
        </w:rPr>
        <w:t>0</w:t>
      </w:r>
      <w:r w:rsidRPr="00D70BC5">
        <w:rPr>
          <w:rFonts w:ascii="Times New Roman" w:hAnsi="Times New Roman" w:cs="Times New Roman"/>
          <w:sz w:val="24"/>
          <w:szCs w:val="24"/>
        </w:rPr>
        <w:t xml:space="preserve"> = data residual </w:t>
      </w:r>
      <w:proofErr w:type="spellStart"/>
      <w:r w:rsidRPr="00D70BC5">
        <w:rPr>
          <w:rFonts w:ascii="Times New Roman" w:hAnsi="Times New Roman" w:cs="Times New Roman"/>
          <w:sz w:val="24"/>
          <w:szCs w:val="24"/>
        </w:rPr>
        <w:t>berdistribusi</w:t>
      </w:r>
      <w:proofErr w:type="spellEnd"/>
      <w:r w:rsidRPr="00D70BC5">
        <w:rPr>
          <w:rFonts w:ascii="Times New Roman" w:hAnsi="Times New Roman" w:cs="Times New Roman"/>
          <w:sz w:val="24"/>
          <w:szCs w:val="24"/>
        </w:rPr>
        <w:t xml:space="preserve"> normal</w:t>
      </w:r>
    </w:p>
    <w:p w:rsidR="00CF43F6" w:rsidRPr="00F212F0" w:rsidRDefault="00CF43F6" w:rsidP="00CF43F6">
      <w:pPr>
        <w:spacing w:after="0" w:line="480" w:lineRule="auto"/>
        <w:jc w:val="both"/>
        <w:rPr>
          <w:rFonts w:ascii="Times New Roman" w:hAnsi="Times New Roman" w:cs="Times New Roman"/>
          <w:sz w:val="24"/>
          <w:szCs w:val="24"/>
          <w:lang w:val="id-ID"/>
        </w:rPr>
      </w:pPr>
      <w:r w:rsidRPr="00D70BC5">
        <w:rPr>
          <w:rFonts w:ascii="Times New Roman" w:hAnsi="Times New Roman" w:cs="Times New Roman"/>
          <w:sz w:val="24"/>
          <w:szCs w:val="24"/>
        </w:rPr>
        <w:t xml:space="preserve">Ha = data residual </w:t>
      </w:r>
      <w:proofErr w:type="spellStart"/>
      <w:r w:rsidRPr="00D70BC5">
        <w:rPr>
          <w:rFonts w:ascii="Times New Roman" w:hAnsi="Times New Roman" w:cs="Times New Roman"/>
          <w:sz w:val="24"/>
          <w:szCs w:val="24"/>
        </w:rPr>
        <w:t>tidak</w:t>
      </w:r>
      <w:proofErr w:type="spellEnd"/>
      <w:r w:rsidRPr="00D70BC5">
        <w:rPr>
          <w:rFonts w:ascii="Times New Roman" w:hAnsi="Times New Roman" w:cs="Times New Roman"/>
          <w:sz w:val="24"/>
          <w:szCs w:val="24"/>
        </w:rPr>
        <w:t xml:space="preserve"> </w:t>
      </w:r>
      <w:proofErr w:type="spellStart"/>
      <w:r w:rsidRPr="00D70BC5">
        <w:rPr>
          <w:rFonts w:ascii="Times New Roman" w:hAnsi="Times New Roman" w:cs="Times New Roman"/>
          <w:sz w:val="24"/>
          <w:szCs w:val="24"/>
        </w:rPr>
        <w:t>berdistribusi</w:t>
      </w:r>
      <w:proofErr w:type="spellEnd"/>
      <w:r w:rsidRPr="00D70BC5">
        <w:rPr>
          <w:rFonts w:ascii="Times New Roman" w:hAnsi="Times New Roman" w:cs="Times New Roman"/>
          <w:sz w:val="24"/>
          <w:szCs w:val="24"/>
        </w:rPr>
        <w:t xml:space="preserve"> normal</w:t>
      </w:r>
    </w:p>
    <w:p w:rsidR="00CF43F6" w:rsidRPr="007E7620" w:rsidRDefault="00CF43F6" w:rsidP="00CF43F6">
      <w:pPr>
        <w:spacing w:after="0" w:line="480" w:lineRule="auto"/>
        <w:ind w:firstLine="284"/>
        <w:jc w:val="both"/>
        <w:rPr>
          <w:rFonts w:ascii="Times New Roman" w:hAnsi="Times New Roman"/>
          <w:b/>
          <w:sz w:val="24"/>
          <w:szCs w:val="24"/>
        </w:rPr>
      </w:pPr>
      <w:r>
        <w:rPr>
          <w:rFonts w:ascii="Times New Roman" w:hAnsi="Times New Roman"/>
          <w:b/>
          <w:sz w:val="24"/>
          <w:szCs w:val="24"/>
          <w:lang w:val="id-ID"/>
        </w:rPr>
        <w:t xml:space="preserve">3.7.2.  </w:t>
      </w:r>
      <w:proofErr w:type="spellStart"/>
      <w:r w:rsidRPr="007E7620">
        <w:rPr>
          <w:rFonts w:ascii="Times New Roman" w:hAnsi="Times New Roman"/>
          <w:b/>
          <w:sz w:val="24"/>
          <w:szCs w:val="24"/>
        </w:rPr>
        <w:t>Uji</w:t>
      </w:r>
      <w:proofErr w:type="spellEnd"/>
      <w:r w:rsidRPr="007E7620">
        <w:rPr>
          <w:rFonts w:ascii="Times New Roman" w:hAnsi="Times New Roman"/>
          <w:b/>
          <w:sz w:val="24"/>
          <w:szCs w:val="24"/>
        </w:rPr>
        <w:t xml:space="preserve"> </w:t>
      </w:r>
      <w:proofErr w:type="spellStart"/>
      <w:r w:rsidRPr="007E7620">
        <w:rPr>
          <w:rFonts w:ascii="Times New Roman" w:hAnsi="Times New Roman"/>
          <w:b/>
          <w:sz w:val="24"/>
          <w:szCs w:val="24"/>
        </w:rPr>
        <w:t>Multikolinieritas</w:t>
      </w:r>
      <w:proofErr w:type="spellEnd"/>
    </w:p>
    <w:p w:rsidR="00CF43F6" w:rsidRDefault="00CF43F6" w:rsidP="00CF43F6">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Multikolinieritas mengacu kepada situasi dimana dua atau lebih variabel penjelas dalam satu regresi mempunyai korelasi yang tinggi. Digunakan untuk menguji apakah pada model regresi ditemukan adanya kolerasi yang kuat antara variabel independent. Model regresi yang baik seharusnya tidak terjadi kolerasi diantar variabel independent. Pengujian multikolinieritas dilakukan dengan melihat VIF antara variabel independent dan nilai tolerance. Menurut Juliandi dan Irfan (2015, hal. 170) cara yang digunakan untuk menilai VIF adalah dengan melihat nilai faktor inflasi varian (</w:t>
      </w:r>
      <w:r>
        <w:rPr>
          <w:rFonts w:ascii="Times New Roman" w:hAnsi="Times New Roman"/>
          <w:i/>
          <w:sz w:val="24"/>
          <w:szCs w:val="24"/>
        </w:rPr>
        <w:t>variance inflasi factore</w:t>
      </w:r>
      <w:r>
        <w:rPr>
          <w:rFonts w:ascii="Times New Roman" w:hAnsi="Times New Roman"/>
          <w:sz w:val="24"/>
          <w:szCs w:val="24"/>
        </w:rPr>
        <w:t>/VIF), yang tidak melebihi 4 atau 5. Multikolinieritas juga terdapat beberapa ketentuan yaitu:</w:t>
      </w:r>
    </w:p>
    <w:p w:rsidR="00CF43F6" w:rsidRDefault="00CF43F6" w:rsidP="00CF43F6">
      <w:pPr>
        <w:pStyle w:val="ListParagraph"/>
        <w:numPr>
          <w:ilvl w:val="0"/>
          <w:numId w:val="2"/>
        </w:numPr>
        <w:spacing w:after="0" w:line="480" w:lineRule="auto"/>
        <w:ind w:left="426" w:hanging="425"/>
        <w:jc w:val="both"/>
        <w:rPr>
          <w:rFonts w:ascii="Times New Roman" w:hAnsi="Times New Roman"/>
          <w:sz w:val="24"/>
          <w:szCs w:val="24"/>
        </w:rPr>
      </w:pPr>
      <w:r>
        <w:rPr>
          <w:rFonts w:ascii="Times New Roman" w:hAnsi="Times New Roman"/>
          <w:sz w:val="24"/>
          <w:szCs w:val="24"/>
        </w:rPr>
        <w:t>Bila VIF &gt; 10, maka terdapat masalah multilinieritas yang serius.</w:t>
      </w:r>
    </w:p>
    <w:p w:rsidR="00CF43F6" w:rsidRDefault="00CF43F6" w:rsidP="00CF43F6">
      <w:pPr>
        <w:pStyle w:val="ListParagraph"/>
        <w:numPr>
          <w:ilvl w:val="0"/>
          <w:numId w:val="2"/>
        </w:numPr>
        <w:spacing w:after="0" w:line="480" w:lineRule="auto"/>
        <w:ind w:left="426" w:hanging="425"/>
        <w:jc w:val="both"/>
        <w:rPr>
          <w:rFonts w:ascii="Times New Roman" w:hAnsi="Times New Roman"/>
          <w:sz w:val="24"/>
          <w:szCs w:val="24"/>
        </w:rPr>
      </w:pPr>
      <w:r>
        <w:rPr>
          <w:rFonts w:ascii="Times New Roman" w:hAnsi="Times New Roman"/>
          <w:sz w:val="24"/>
          <w:szCs w:val="24"/>
        </w:rPr>
        <w:t>Bila VIF &lt; 10, maka tidak terdapat masalah multilinieritas yang serius.</w:t>
      </w:r>
    </w:p>
    <w:p w:rsidR="00CF43F6" w:rsidRDefault="00CF43F6" w:rsidP="00CF43F6">
      <w:pPr>
        <w:pStyle w:val="ListParagraph"/>
        <w:numPr>
          <w:ilvl w:val="0"/>
          <w:numId w:val="2"/>
        </w:numPr>
        <w:spacing w:after="0" w:line="480" w:lineRule="auto"/>
        <w:ind w:left="426" w:hanging="425"/>
        <w:jc w:val="both"/>
        <w:rPr>
          <w:rFonts w:ascii="Times New Roman" w:hAnsi="Times New Roman"/>
          <w:sz w:val="24"/>
          <w:szCs w:val="24"/>
        </w:rPr>
      </w:pPr>
      <w:r>
        <w:rPr>
          <w:rFonts w:ascii="Times New Roman" w:hAnsi="Times New Roman"/>
          <w:sz w:val="24"/>
          <w:szCs w:val="24"/>
        </w:rPr>
        <w:t>Bila Tolerance &gt; 0,1 maka tidak terjadi multikolinieritas.</w:t>
      </w:r>
    </w:p>
    <w:p w:rsidR="00CF43F6" w:rsidRPr="00F212F0" w:rsidRDefault="00CF43F6" w:rsidP="00CF43F6">
      <w:pPr>
        <w:pStyle w:val="ListParagraph"/>
        <w:numPr>
          <w:ilvl w:val="0"/>
          <w:numId w:val="2"/>
        </w:numPr>
        <w:spacing w:after="0" w:line="480" w:lineRule="auto"/>
        <w:ind w:left="426" w:hanging="425"/>
        <w:jc w:val="both"/>
        <w:rPr>
          <w:rFonts w:ascii="Times New Roman" w:hAnsi="Times New Roman"/>
          <w:sz w:val="24"/>
          <w:szCs w:val="24"/>
        </w:rPr>
      </w:pPr>
      <w:r>
        <w:rPr>
          <w:rFonts w:ascii="Times New Roman" w:hAnsi="Times New Roman"/>
          <w:sz w:val="24"/>
          <w:szCs w:val="24"/>
        </w:rPr>
        <w:t>Bila Tolerance &lt; 0,1 maka terjadi multikolinieritas.</w:t>
      </w:r>
    </w:p>
    <w:p w:rsidR="00CF43F6" w:rsidRPr="007E7620" w:rsidRDefault="00CF43F6" w:rsidP="00CF43F6">
      <w:pPr>
        <w:spacing w:after="0" w:line="480" w:lineRule="auto"/>
        <w:ind w:left="720" w:hanging="436"/>
        <w:jc w:val="both"/>
        <w:rPr>
          <w:rFonts w:ascii="Times New Roman" w:hAnsi="Times New Roman"/>
          <w:b/>
          <w:sz w:val="24"/>
          <w:szCs w:val="24"/>
        </w:rPr>
      </w:pPr>
      <w:r>
        <w:rPr>
          <w:rFonts w:ascii="Times New Roman" w:hAnsi="Times New Roman"/>
          <w:b/>
          <w:sz w:val="24"/>
          <w:szCs w:val="24"/>
          <w:lang w:val="id-ID"/>
        </w:rPr>
        <w:t xml:space="preserve">3.7.3. </w:t>
      </w:r>
      <w:proofErr w:type="spellStart"/>
      <w:r w:rsidRPr="007E7620">
        <w:rPr>
          <w:rFonts w:ascii="Times New Roman" w:hAnsi="Times New Roman"/>
          <w:b/>
          <w:sz w:val="24"/>
          <w:szCs w:val="24"/>
        </w:rPr>
        <w:t>Uji</w:t>
      </w:r>
      <w:proofErr w:type="spellEnd"/>
      <w:r w:rsidRPr="007E7620">
        <w:rPr>
          <w:rFonts w:ascii="Times New Roman" w:hAnsi="Times New Roman"/>
          <w:b/>
          <w:sz w:val="24"/>
          <w:szCs w:val="24"/>
        </w:rPr>
        <w:t xml:space="preserve"> </w:t>
      </w:r>
      <w:proofErr w:type="spellStart"/>
      <w:r w:rsidRPr="007E7620">
        <w:rPr>
          <w:rFonts w:ascii="Times New Roman" w:hAnsi="Times New Roman"/>
          <w:b/>
          <w:sz w:val="24"/>
          <w:szCs w:val="24"/>
        </w:rPr>
        <w:t>Heterokedastisitas</w:t>
      </w:r>
      <w:proofErr w:type="spellEnd"/>
    </w:p>
    <w:p w:rsidR="00CF43F6" w:rsidRDefault="00CF43F6" w:rsidP="00CF43F6">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Heterokedastisitas digunakan untuk menguji apakah dalam model regresi terjadi ketidaksamaan varian dan residual satu pengamatan yang lain. Jika varians </w:t>
      </w:r>
      <w:r>
        <w:rPr>
          <w:rFonts w:ascii="Times New Roman" w:hAnsi="Times New Roman"/>
          <w:sz w:val="24"/>
          <w:szCs w:val="24"/>
        </w:rPr>
        <w:lastRenderedPageBreak/>
        <w:t>dari residual satu pengamatan tetap, maka disebut homoskedastisitas dan jika berbeda disebut hererokedastisitas. Berdasarkan analisisnya yaitu:</w:t>
      </w:r>
    </w:p>
    <w:p w:rsidR="00CF43F6" w:rsidRDefault="00CF43F6" w:rsidP="00CF43F6">
      <w:pPr>
        <w:pStyle w:val="ListParagraph"/>
        <w:numPr>
          <w:ilvl w:val="0"/>
          <w:numId w:val="3"/>
        </w:numPr>
        <w:spacing w:after="0" w:line="480" w:lineRule="auto"/>
        <w:ind w:left="426" w:hanging="426"/>
        <w:jc w:val="both"/>
        <w:rPr>
          <w:rFonts w:ascii="Times New Roman" w:hAnsi="Times New Roman"/>
          <w:sz w:val="24"/>
          <w:szCs w:val="24"/>
        </w:rPr>
      </w:pPr>
      <w:r>
        <w:rPr>
          <w:rFonts w:ascii="Times New Roman" w:hAnsi="Times New Roman"/>
          <w:sz w:val="24"/>
          <w:szCs w:val="24"/>
        </w:rPr>
        <w:t>Jika ada pola tertentu seperti titik-titik yang ada membentuk pola tertentu yang teratur (bergelombang, melebar, kemudian menyempit), maka mengindikasikan telah terjadi heterokedastisitas.</w:t>
      </w:r>
    </w:p>
    <w:p w:rsidR="00CF43F6" w:rsidRPr="00070402" w:rsidRDefault="00CF43F6" w:rsidP="00CF43F6">
      <w:pPr>
        <w:pStyle w:val="ListParagraph"/>
        <w:numPr>
          <w:ilvl w:val="0"/>
          <w:numId w:val="3"/>
        </w:numPr>
        <w:spacing w:after="0" w:line="480" w:lineRule="auto"/>
        <w:ind w:left="426" w:hanging="426"/>
        <w:jc w:val="both"/>
        <w:rPr>
          <w:rFonts w:ascii="Times New Roman" w:hAnsi="Times New Roman"/>
          <w:sz w:val="24"/>
          <w:szCs w:val="24"/>
        </w:rPr>
      </w:pPr>
      <w:r w:rsidRPr="00230813">
        <w:rPr>
          <w:rFonts w:ascii="Times New Roman" w:hAnsi="Times New Roman"/>
          <w:sz w:val="24"/>
          <w:szCs w:val="24"/>
        </w:rPr>
        <w:t>Jika tidak ada pola yang jelas, serta titik-titik menyebar diatas dan dibawah angka nol pada sumbu Y, maka tidak terjadi heterokedastisitas</w:t>
      </w:r>
      <w:r>
        <w:rPr>
          <w:rFonts w:ascii="Times New Roman" w:hAnsi="Times New Roman"/>
          <w:sz w:val="24"/>
          <w:szCs w:val="24"/>
        </w:rPr>
        <w:t>.</w:t>
      </w:r>
    </w:p>
    <w:p w:rsidR="00CF43F6" w:rsidRDefault="00CF43F6" w:rsidP="00CF43F6">
      <w:pPr>
        <w:pStyle w:val="ListParagraph"/>
        <w:spacing w:after="0" w:line="480" w:lineRule="auto"/>
        <w:ind w:left="426" w:hanging="142"/>
        <w:jc w:val="both"/>
        <w:rPr>
          <w:rFonts w:ascii="Times New Roman" w:hAnsi="Times New Roman"/>
          <w:b/>
          <w:bCs/>
          <w:sz w:val="24"/>
          <w:szCs w:val="24"/>
        </w:rPr>
      </w:pPr>
      <w:r>
        <w:rPr>
          <w:rFonts w:ascii="Times New Roman" w:hAnsi="Times New Roman"/>
          <w:b/>
          <w:bCs/>
          <w:sz w:val="24"/>
          <w:szCs w:val="24"/>
        </w:rPr>
        <w:t>3.7.4 Uji Autokorelasi</w:t>
      </w:r>
    </w:p>
    <w:p w:rsidR="00CF43F6" w:rsidRDefault="00CF43F6" w:rsidP="00CF43F6">
      <w:pPr>
        <w:autoSpaceDE w:val="0"/>
        <w:autoSpaceDN w:val="0"/>
        <w:adjustRightInd w:val="0"/>
        <w:spacing w:after="0" w:line="480" w:lineRule="auto"/>
        <w:ind w:firstLine="567"/>
        <w:contextualSpacing/>
        <w:jc w:val="both"/>
        <w:rPr>
          <w:rFonts w:ascii="Times New Roman" w:eastAsia="Times New Roman" w:hAnsi="Times New Roman" w:cs="Times New Roman"/>
          <w:sz w:val="24"/>
          <w:szCs w:val="24"/>
          <w:lang w:val="id-ID"/>
        </w:rPr>
      </w:pPr>
      <w:proofErr w:type="spellStart"/>
      <w:r w:rsidRPr="00014863">
        <w:rPr>
          <w:rFonts w:ascii="Times New Roman" w:eastAsia="Times New Roman" w:hAnsi="Times New Roman" w:cs="Times New Roman"/>
          <w:sz w:val="24"/>
          <w:szCs w:val="24"/>
        </w:rPr>
        <w:t>Uji</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Autokorelasi</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digunakan</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untuk</w:t>
      </w:r>
      <w:proofErr w:type="spellEnd"/>
      <w:r w:rsidRPr="00014863">
        <w:rPr>
          <w:rFonts w:ascii="Times New Roman" w:eastAsia="Times New Roman" w:hAnsi="Times New Roman" w:cs="Times New Roman"/>
          <w:sz w:val="24"/>
          <w:szCs w:val="24"/>
        </w:rPr>
        <w:t xml:space="preserve"> data </w:t>
      </w:r>
      <w:proofErr w:type="gramStart"/>
      <w:r w:rsidRPr="00014863">
        <w:rPr>
          <w:rFonts w:ascii="Times New Roman" w:eastAsia="Times New Roman" w:hAnsi="Times New Roman" w:cs="Times New Roman"/>
          <w:i/>
          <w:sz w:val="24"/>
          <w:szCs w:val="24"/>
        </w:rPr>
        <w:t>times</w:t>
      </w:r>
      <w:proofErr w:type="gramEnd"/>
      <w:r w:rsidRPr="00014863">
        <w:rPr>
          <w:rFonts w:ascii="Times New Roman" w:eastAsia="Times New Roman" w:hAnsi="Times New Roman" w:cs="Times New Roman"/>
          <w:i/>
          <w:sz w:val="24"/>
          <w:szCs w:val="24"/>
        </w:rPr>
        <w:t xml:space="preserve"> series </w:t>
      </w:r>
      <w:r w:rsidRPr="00014863">
        <w:rPr>
          <w:rFonts w:ascii="Times New Roman" w:eastAsia="Times New Roman" w:hAnsi="Times New Roman" w:cs="Times New Roman"/>
          <w:sz w:val="24"/>
          <w:szCs w:val="24"/>
        </w:rPr>
        <w:t>(</w:t>
      </w:r>
      <w:proofErr w:type="spellStart"/>
      <w:r w:rsidRPr="00014863">
        <w:rPr>
          <w:rFonts w:ascii="Times New Roman" w:eastAsia="Times New Roman" w:hAnsi="Times New Roman" w:cs="Times New Roman"/>
          <w:sz w:val="24"/>
          <w:szCs w:val="24"/>
        </w:rPr>
        <w:t>runtut</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waktu</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bukan</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untuk</w:t>
      </w:r>
      <w:proofErr w:type="spellEnd"/>
      <w:r w:rsidRPr="00014863">
        <w:rPr>
          <w:rFonts w:ascii="Times New Roman" w:eastAsia="Times New Roman" w:hAnsi="Times New Roman" w:cs="Times New Roman"/>
          <w:sz w:val="24"/>
          <w:szCs w:val="24"/>
        </w:rPr>
        <w:t xml:space="preserve"> data </w:t>
      </w:r>
      <w:r w:rsidRPr="00302DC8">
        <w:rPr>
          <w:rFonts w:ascii="Times New Roman" w:eastAsia="Times New Roman" w:hAnsi="Times New Roman" w:cs="Times New Roman"/>
          <w:i/>
          <w:sz w:val="24"/>
          <w:szCs w:val="24"/>
        </w:rPr>
        <w:t>cross section</w:t>
      </w:r>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misalnya</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angket</w:t>
      </w:r>
      <w:proofErr w:type="spellEnd"/>
      <w:r w:rsidRPr="00014863">
        <w:rPr>
          <w:rFonts w:ascii="Times New Roman" w:eastAsia="Times New Roman" w:hAnsi="Times New Roman" w:cs="Times New Roman"/>
          <w:sz w:val="24"/>
          <w:szCs w:val="24"/>
        </w:rPr>
        <w:t xml:space="preserve">). </w:t>
      </w:r>
      <w:proofErr w:type="spellStart"/>
      <w:proofErr w:type="gramStart"/>
      <w:r w:rsidRPr="00014863">
        <w:rPr>
          <w:rFonts w:ascii="Times New Roman" w:eastAsia="Times New Roman" w:hAnsi="Times New Roman" w:cs="Times New Roman"/>
          <w:sz w:val="24"/>
          <w:szCs w:val="24"/>
        </w:rPr>
        <w:t>Autokorelasi</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bert</w:t>
      </w:r>
      <w:r>
        <w:rPr>
          <w:rFonts w:ascii="Times New Roman" w:eastAsia="Times New Roman" w:hAnsi="Times New Roman" w:cs="Times New Roman"/>
          <w:sz w:val="24"/>
          <w:szCs w:val="24"/>
        </w:rPr>
        <w:t>u</w:t>
      </w:r>
      <w:r w:rsidRPr="00014863">
        <w:rPr>
          <w:rFonts w:ascii="Times New Roman" w:eastAsia="Times New Roman" w:hAnsi="Times New Roman" w:cs="Times New Roman"/>
          <w:sz w:val="24"/>
          <w:szCs w:val="24"/>
        </w:rPr>
        <w:t>juan</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untuk</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menguji</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apakah</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dalam</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sebuah</w:t>
      </w:r>
      <w:proofErr w:type="spellEnd"/>
      <w:r w:rsidRPr="00014863">
        <w:rPr>
          <w:rFonts w:ascii="Times New Roman" w:eastAsia="Times New Roman" w:hAnsi="Times New Roman" w:cs="Times New Roman"/>
          <w:sz w:val="24"/>
          <w:szCs w:val="24"/>
        </w:rPr>
        <w:t xml:space="preserve"> model </w:t>
      </w:r>
      <w:proofErr w:type="spellStart"/>
      <w:r w:rsidRPr="00014863">
        <w:rPr>
          <w:rFonts w:ascii="Times New Roman" w:eastAsia="Times New Roman" w:hAnsi="Times New Roman" w:cs="Times New Roman"/>
          <w:sz w:val="24"/>
          <w:szCs w:val="24"/>
        </w:rPr>
        <w:t>regresi</w:t>
      </w:r>
      <w:proofErr w:type="spellEnd"/>
      <w:r w:rsidRPr="00014863">
        <w:rPr>
          <w:rFonts w:ascii="Times New Roman" w:eastAsia="Times New Roman" w:hAnsi="Times New Roman" w:cs="Times New Roman"/>
          <w:sz w:val="24"/>
          <w:szCs w:val="24"/>
        </w:rPr>
        <w:t xml:space="preserve"> linier </w:t>
      </w:r>
      <w:proofErr w:type="spellStart"/>
      <w:r w:rsidRPr="00014863">
        <w:rPr>
          <w:rFonts w:ascii="Times New Roman" w:eastAsia="Times New Roman" w:hAnsi="Times New Roman" w:cs="Times New Roman"/>
          <w:sz w:val="24"/>
          <w:szCs w:val="24"/>
        </w:rPr>
        <w:t>ada</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korelasi</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antara</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kesalahan</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pengganggu</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pada</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periode</w:t>
      </w:r>
      <w:proofErr w:type="spellEnd"/>
      <w:r w:rsidRPr="00014863">
        <w:rPr>
          <w:rFonts w:ascii="Times New Roman" w:eastAsia="Times New Roman" w:hAnsi="Times New Roman" w:cs="Times New Roman"/>
          <w:sz w:val="24"/>
          <w:szCs w:val="24"/>
        </w:rPr>
        <w:t xml:space="preserve"> t-1 (</w:t>
      </w:r>
      <w:proofErr w:type="spellStart"/>
      <w:r w:rsidRPr="00014863">
        <w:rPr>
          <w:rFonts w:ascii="Times New Roman" w:eastAsia="Times New Roman" w:hAnsi="Times New Roman" w:cs="Times New Roman"/>
          <w:sz w:val="24"/>
          <w:szCs w:val="24"/>
        </w:rPr>
        <w:t>sebelumnya</w:t>
      </w:r>
      <w:proofErr w:type="spellEnd"/>
      <w:r w:rsidRPr="00014863">
        <w:rPr>
          <w:rFonts w:ascii="Times New Roman" w:eastAsia="Times New Roman" w:hAnsi="Times New Roman" w:cs="Times New Roman"/>
          <w:sz w:val="24"/>
          <w:szCs w:val="24"/>
        </w:rPr>
        <w:t>).</w:t>
      </w:r>
      <w:proofErr w:type="gram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Jika</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terjadi</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korelasi</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maka</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dinam</w:t>
      </w:r>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pada</w:t>
      </w:r>
      <w:proofErr w:type="spellEnd"/>
      <w:r>
        <w:rPr>
          <w:rFonts w:ascii="Times New Roman" w:eastAsia="Times New Roman" w:hAnsi="Times New Roman" w:cs="Times New Roman"/>
          <w:sz w:val="24"/>
          <w:szCs w:val="24"/>
        </w:rPr>
        <w:t xml:space="preserve"> problem </w:t>
      </w:r>
      <w:proofErr w:type="spellStart"/>
      <w:r>
        <w:rPr>
          <w:rFonts w:ascii="Times New Roman" w:eastAsia="Times New Roman" w:hAnsi="Times New Roman" w:cs="Times New Roman"/>
          <w:sz w:val="24"/>
          <w:szCs w:val="24"/>
        </w:rPr>
        <w:t>autokorelasi.</w:t>
      </w:r>
      <w:r w:rsidRPr="00014863">
        <w:rPr>
          <w:rFonts w:ascii="Times New Roman" w:eastAsia="Times New Roman" w:hAnsi="Times New Roman" w:cs="Times New Roman"/>
          <w:sz w:val="24"/>
          <w:szCs w:val="24"/>
        </w:rPr>
        <w:t>Model</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regresi</w:t>
      </w:r>
      <w:proofErr w:type="spellEnd"/>
      <w:r w:rsidRPr="00014863">
        <w:rPr>
          <w:rFonts w:ascii="Times New Roman" w:eastAsia="Times New Roman" w:hAnsi="Times New Roman" w:cs="Times New Roman"/>
          <w:sz w:val="24"/>
          <w:szCs w:val="24"/>
        </w:rPr>
        <w:t xml:space="preserve"> yang </w:t>
      </w:r>
      <w:proofErr w:type="spellStart"/>
      <w:r w:rsidRPr="00014863">
        <w:rPr>
          <w:rFonts w:ascii="Times New Roman" w:eastAsia="Times New Roman" w:hAnsi="Times New Roman" w:cs="Times New Roman"/>
          <w:sz w:val="24"/>
          <w:szCs w:val="24"/>
        </w:rPr>
        <w:t>baik</w:t>
      </w:r>
      <w:proofErr w:type="spellEnd"/>
      <w:r w:rsidRPr="0001486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autokorelasi.</w:t>
      </w:r>
      <w:r w:rsidRPr="00014863">
        <w:rPr>
          <w:rFonts w:ascii="Times New Roman" w:eastAsia="Times New Roman" w:hAnsi="Times New Roman" w:cs="Times New Roman"/>
          <w:sz w:val="24"/>
          <w:szCs w:val="24"/>
        </w:rPr>
        <w:t>Salah</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satu</w:t>
      </w:r>
      <w:proofErr w:type="spellEnd"/>
      <w:r w:rsidRPr="00014863">
        <w:rPr>
          <w:rFonts w:ascii="Times New Roman" w:eastAsia="Times New Roman" w:hAnsi="Times New Roman" w:cs="Times New Roman"/>
          <w:sz w:val="24"/>
          <w:szCs w:val="24"/>
        </w:rPr>
        <w:t xml:space="preserve"> </w:t>
      </w:r>
      <w:proofErr w:type="spellStart"/>
      <w:proofErr w:type="gramStart"/>
      <w:r w:rsidRPr="00014863">
        <w:rPr>
          <w:rFonts w:ascii="Times New Roman" w:eastAsia="Times New Roman" w:hAnsi="Times New Roman" w:cs="Times New Roman"/>
          <w:sz w:val="24"/>
          <w:szCs w:val="24"/>
        </w:rPr>
        <w:t>cara</w:t>
      </w:r>
      <w:proofErr w:type="spellEnd"/>
      <w:proofErr w:type="gram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mengidentifikasi</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uji</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autokorelasi</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adalah</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dengan</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melihat</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nilai</w:t>
      </w:r>
      <w:proofErr w:type="spellEnd"/>
      <w:r w:rsidRPr="00014863">
        <w:rPr>
          <w:rFonts w:ascii="Times New Roman" w:eastAsia="Times New Roman" w:hAnsi="Times New Roman" w:cs="Times New Roman"/>
          <w:sz w:val="24"/>
          <w:szCs w:val="24"/>
        </w:rPr>
        <w:t xml:space="preserve"> </w:t>
      </w:r>
      <w:r w:rsidRPr="00014863">
        <w:rPr>
          <w:rFonts w:ascii="Times New Roman" w:eastAsia="Times New Roman" w:hAnsi="Times New Roman" w:cs="Times New Roman"/>
          <w:i/>
          <w:sz w:val="24"/>
          <w:szCs w:val="24"/>
        </w:rPr>
        <w:t xml:space="preserve">Durbin-Watson </w:t>
      </w:r>
      <w:r w:rsidRPr="00014863">
        <w:rPr>
          <w:rFonts w:ascii="Times New Roman" w:eastAsia="Times New Roman" w:hAnsi="Times New Roman" w:cs="Times New Roman"/>
          <w:sz w:val="24"/>
          <w:szCs w:val="24"/>
        </w:rPr>
        <w:t xml:space="preserve">(D-W). </w:t>
      </w:r>
      <w:proofErr w:type="spellStart"/>
      <w:r w:rsidRPr="00014863">
        <w:rPr>
          <w:rFonts w:ascii="Times New Roman" w:eastAsia="Times New Roman" w:hAnsi="Times New Roman" w:cs="Times New Roman"/>
          <w:sz w:val="24"/>
          <w:szCs w:val="24"/>
        </w:rPr>
        <w:t>Kriteria</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pengujiannya</w:t>
      </w:r>
      <w:proofErr w:type="spellEnd"/>
      <w:r w:rsidRPr="00014863">
        <w:rPr>
          <w:rFonts w:ascii="Times New Roman" w:eastAsia="Times New Roman" w:hAnsi="Times New Roman" w:cs="Times New Roman"/>
          <w:sz w:val="24"/>
          <w:szCs w:val="24"/>
        </w:rPr>
        <w:t xml:space="preserve"> </w:t>
      </w:r>
      <w:proofErr w:type="spellStart"/>
      <w:proofErr w:type="gramStart"/>
      <w:r w:rsidRPr="00014863">
        <w:rPr>
          <w:rFonts w:ascii="Times New Roman" w:eastAsia="Times New Roman" w:hAnsi="Times New Roman" w:cs="Times New Roman"/>
          <w:sz w:val="24"/>
          <w:szCs w:val="24"/>
        </w:rPr>
        <w:t>adalah</w:t>
      </w:r>
      <w:proofErr w:type="spellEnd"/>
      <w:r w:rsidRPr="00014863">
        <w:rPr>
          <w:rFonts w:ascii="Times New Roman" w:eastAsia="Times New Roman" w:hAnsi="Times New Roman" w:cs="Times New Roman"/>
          <w:sz w:val="24"/>
          <w:szCs w:val="24"/>
        </w:rPr>
        <w:t xml:space="preserve"> :</w:t>
      </w:r>
      <w:proofErr w:type="gramEnd"/>
    </w:p>
    <w:p w:rsidR="00CF43F6" w:rsidRDefault="00CF43F6" w:rsidP="00CF43F6">
      <w:pPr>
        <w:autoSpaceDE w:val="0"/>
        <w:autoSpaceDN w:val="0"/>
        <w:adjustRightInd w:val="0"/>
        <w:spacing w:after="0" w:line="240" w:lineRule="auto"/>
        <w:ind w:firstLine="567"/>
        <w:contextualSpacing/>
        <w:jc w:val="center"/>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Tabel III. 5</w:t>
      </w:r>
    </w:p>
    <w:p w:rsidR="00CF43F6" w:rsidRDefault="00CF43F6" w:rsidP="00CF43F6">
      <w:pPr>
        <w:autoSpaceDE w:val="0"/>
        <w:autoSpaceDN w:val="0"/>
        <w:adjustRightInd w:val="0"/>
        <w:spacing w:after="0" w:line="240" w:lineRule="auto"/>
        <w:ind w:firstLine="567"/>
        <w:contextualSpacing/>
        <w:jc w:val="center"/>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Hipotesis</w:t>
      </w:r>
    </w:p>
    <w:p w:rsidR="00CF43F6" w:rsidRPr="0002312D" w:rsidRDefault="00CF43F6" w:rsidP="00CF43F6">
      <w:pPr>
        <w:autoSpaceDE w:val="0"/>
        <w:autoSpaceDN w:val="0"/>
        <w:adjustRightInd w:val="0"/>
        <w:spacing w:after="0" w:line="240" w:lineRule="auto"/>
        <w:ind w:firstLine="567"/>
        <w:contextualSpacing/>
        <w:jc w:val="center"/>
        <w:rPr>
          <w:rFonts w:ascii="Times New Roman" w:eastAsia="Times New Roman" w:hAnsi="Times New Roman" w:cs="Times New Roman"/>
          <w:b/>
          <w:bCs/>
          <w:sz w:val="24"/>
          <w:szCs w:val="24"/>
          <w:lang w:val="id-ID"/>
        </w:rPr>
      </w:pPr>
    </w:p>
    <w:tbl>
      <w:tblPr>
        <w:tblStyle w:val="TableGrid"/>
        <w:tblW w:w="7944" w:type="dxa"/>
        <w:tblInd w:w="108" w:type="dxa"/>
        <w:tblLook w:val="04A0" w:firstRow="1" w:lastRow="0" w:firstColumn="1" w:lastColumn="0" w:noHBand="0" w:noVBand="1"/>
      </w:tblPr>
      <w:tblGrid>
        <w:gridCol w:w="4336"/>
        <w:gridCol w:w="1593"/>
        <w:gridCol w:w="2015"/>
      </w:tblGrid>
      <w:tr w:rsidR="00CF43F6" w:rsidRPr="003F49FE" w:rsidTr="00C51A42">
        <w:trPr>
          <w:trHeight w:val="573"/>
        </w:trPr>
        <w:tc>
          <w:tcPr>
            <w:tcW w:w="4336" w:type="dxa"/>
            <w:vAlign w:val="center"/>
          </w:tcPr>
          <w:p w:rsidR="00CF43F6" w:rsidRPr="003F49FE" w:rsidRDefault="00CF43F6" w:rsidP="00C51A42">
            <w:pPr>
              <w:jc w:val="both"/>
              <w:rPr>
                <w:rFonts w:ascii="Times New Roman" w:hAnsi="Times New Roman" w:cs="Times New Roman"/>
                <w:b/>
                <w:sz w:val="24"/>
                <w:szCs w:val="24"/>
              </w:rPr>
            </w:pPr>
            <w:proofErr w:type="spellStart"/>
            <w:r w:rsidRPr="003F49FE">
              <w:rPr>
                <w:rFonts w:ascii="Times New Roman" w:hAnsi="Times New Roman" w:cs="Times New Roman"/>
                <w:b/>
                <w:sz w:val="24"/>
                <w:szCs w:val="24"/>
              </w:rPr>
              <w:t>Hipotesis</w:t>
            </w:r>
            <w:proofErr w:type="spellEnd"/>
            <w:r w:rsidRPr="003F49FE">
              <w:rPr>
                <w:rFonts w:ascii="Times New Roman" w:hAnsi="Times New Roman" w:cs="Times New Roman"/>
                <w:b/>
                <w:sz w:val="24"/>
                <w:szCs w:val="24"/>
              </w:rPr>
              <w:t xml:space="preserve"> </w:t>
            </w:r>
            <w:proofErr w:type="spellStart"/>
            <w:r w:rsidRPr="003F49FE">
              <w:rPr>
                <w:rFonts w:ascii="Times New Roman" w:hAnsi="Times New Roman" w:cs="Times New Roman"/>
                <w:b/>
                <w:sz w:val="24"/>
                <w:szCs w:val="24"/>
              </w:rPr>
              <w:t>Nol</w:t>
            </w:r>
            <w:proofErr w:type="spellEnd"/>
          </w:p>
        </w:tc>
        <w:tc>
          <w:tcPr>
            <w:tcW w:w="1593" w:type="dxa"/>
            <w:vAlign w:val="center"/>
          </w:tcPr>
          <w:p w:rsidR="00CF43F6" w:rsidRPr="003F49FE" w:rsidRDefault="00CF43F6" w:rsidP="00C51A42">
            <w:pPr>
              <w:jc w:val="both"/>
              <w:rPr>
                <w:rFonts w:ascii="Times New Roman" w:hAnsi="Times New Roman" w:cs="Times New Roman"/>
                <w:b/>
                <w:sz w:val="24"/>
                <w:szCs w:val="24"/>
              </w:rPr>
            </w:pPr>
            <w:proofErr w:type="spellStart"/>
            <w:r w:rsidRPr="003F49FE">
              <w:rPr>
                <w:rFonts w:ascii="Times New Roman" w:hAnsi="Times New Roman" w:cs="Times New Roman"/>
                <w:b/>
                <w:sz w:val="24"/>
                <w:szCs w:val="24"/>
              </w:rPr>
              <w:t>Keputusan</w:t>
            </w:r>
            <w:proofErr w:type="spellEnd"/>
          </w:p>
        </w:tc>
        <w:tc>
          <w:tcPr>
            <w:tcW w:w="2015" w:type="dxa"/>
            <w:vAlign w:val="center"/>
          </w:tcPr>
          <w:p w:rsidR="00CF43F6" w:rsidRPr="003F49FE" w:rsidRDefault="00CF43F6" w:rsidP="00C51A42">
            <w:pPr>
              <w:jc w:val="both"/>
              <w:rPr>
                <w:rFonts w:ascii="Times New Roman" w:hAnsi="Times New Roman" w:cs="Times New Roman"/>
                <w:b/>
                <w:sz w:val="24"/>
                <w:szCs w:val="24"/>
              </w:rPr>
            </w:pPr>
            <w:proofErr w:type="spellStart"/>
            <w:r w:rsidRPr="003F49FE">
              <w:rPr>
                <w:rFonts w:ascii="Times New Roman" w:hAnsi="Times New Roman" w:cs="Times New Roman"/>
                <w:b/>
                <w:sz w:val="24"/>
                <w:szCs w:val="24"/>
              </w:rPr>
              <w:t>Jika</w:t>
            </w:r>
            <w:proofErr w:type="spellEnd"/>
          </w:p>
        </w:tc>
      </w:tr>
      <w:tr w:rsidR="00CF43F6" w:rsidRPr="003F49FE" w:rsidTr="00C51A42">
        <w:trPr>
          <w:trHeight w:val="228"/>
        </w:trPr>
        <w:tc>
          <w:tcPr>
            <w:tcW w:w="4336" w:type="dxa"/>
            <w:vAlign w:val="center"/>
          </w:tcPr>
          <w:p w:rsidR="00CF43F6" w:rsidRPr="003F49FE" w:rsidRDefault="00CF43F6" w:rsidP="00C51A42">
            <w:pPr>
              <w:jc w:val="both"/>
              <w:rPr>
                <w:rFonts w:ascii="Times New Roman" w:hAnsi="Times New Roman" w:cs="Times New Roman"/>
                <w:sz w:val="24"/>
                <w:szCs w:val="24"/>
              </w:rPr>
            </w:pPr>
            <w:proofErr w:type="spellStart"/>
            <w:r w:rsidRPr="003F49FE">
              <w:rPr>
                <w:rFonts w:ascii="Times New Roman" w:hAnsi="Times New Roman" w:cs="Times New Roman"/>
                <w:sz w:val="24"/>
                <w:szCs w:val="24"/>
              </w:rPr>
              <w:t>Tidak</w:t>
            </w:r>
            <w:proofErr w:type="spellEnd"/>
            <w:r w:rsidRPr="003F49FE">
              <w:rPr>
                <w:rFonts w:ascii="Times New Roman" w:hAnsi="Times New Roman" w:cs="Times New Roman"/>
                <w:sz w:val="24"/>
                <w:szCs w:val="24"/>
              </w:rPr>
              <w:t xml:space="preserve"> </w:t>
            </w:r>
            <w:proofErr w:type="spellStart"/>
            <w:r w:rsidRPr="003F49FE">
              <w:rPr>
                <w:rFonts w:ascii="Times New Roman" w:hAnsi="Times New Roman" w:cs="Times New Roman"/>
                <w:sz w:val="24"/>
                <w:szCs w:val="24"/>
              </w:rPr>
              <w:t>ada</w:t>
            </w:r>
            <w:proofErr w:type="spellEnd"/>
            <w:r w:rsidRPr="003F49FE">
              <w:rPr>
                <w:rFonts w:ascii="Times New Roman" w:hAnsi="Times New Roman" w:cs="Times New Roman"/>
                <w:sz w:val="24"/>
                <w:szCs w:val="24"/>
              </w:rPr>
              <w:t xml:space="preserve"> </w:t>
            </w:r>
            <w:proofErr w:type="spellStart"/>
            <w:r w:rsidRPr="003F49FE">
              <w:rPr>
                <w:rFonts w:ascii="Times New Roman" w:hAnsi="Times New Roman" w:cs="Times New Roman"/>
                <w:sz w:val="24"/>
                <w:szCs w:val="24"/>
              </w:rPr>
              <w:t>autokorelasi</w:t>
            </w:r>
            <w:proofErr w:type="spellEnd"/>
            <w:r w:rsidRPr="003F49FE">
              <w:rPr>
                <w:rFonts w:ascii="Times New Roman" w:hAnsi="Times New Roman" w:cs="Times New Roman"/>
                <w:sz w:val="24"/>
                <w:szCs w:val="24"/>
              </w:rPr>
              <w:t xml:space="preserve"> </w:t>
            </w:r>
            <w:proofErr w:type="spellStart"/>
            <w:r w:rsidRPr="003F49FE">
              <w:rPr>
                <w:rFonts w:ascii="Times New Roman" w:hAnsi="Times New Roman" w:cs="Times New Roman"/>
                <w:sz w:val="24"/>
                <w:szCs w:val="24"/>
              </w:rPr>
              <w:t>positif</w:t>
            </w:r>
            <w:proofErr w:type="spellEnd"/>
            <w:r w:rsidRPr="003F49FE">
              <w:rPr>
                <w:rFonts w:ascii="Times New Roman" w:hAnsi="Times New Roman" w:cs="Times New Roman"/>
                <w:sz w:val="24"/>
                <w:szCs w:val="24"/>
              </w:rPr>
              <w:t xml:space="preserve">  </w:t>
            </w:r>
          </w:p>
        </w:tc>
        <w:tc>
          <w:tcPr>
            <w:tcW w:w="1593" w:type="dxa"/>
            <w:vAlign w:val="center"/>
          </w:tcPr>
          <w:p w:rsidR="00CF43F6" w:rsidRPr="003F49FE" w:rsidRDefault="00CF43F6" w:rsidP="00C51A42">
            <w:pPr>
              <w:jc w:val="both"/>
              <w:rPr>
                <w:rFonts w:ascii="Times New Roman" w:hAnsi="Times New Roman" w:cs="Times New Roman"/>
                <w:sz w:val="24"/>
                <w:szCs w:val="24"/>
              </w:rPr>
            </w:pPr>
            <w:proofErr w:type="spellStart"/>
            <w:r w:rsidRPr="003F49FE">
              <w:rPr>
                <w:rFonts w:ascii="Times New Roman" w:hAnsi="Times New Roman" w:cs="Times New Roman"/>
                <w:sz w:val="24"/>
                <w:szCs w:val="24"/>
              </w:rPr>
              <w:t>Tolak</w:t>
            </w:r>
            <w:proofErr w:type="spellEnd"/>
          </w:p>
        </w:tc>
        <w:tc>
          <w:tcPr>
            <w:tcW w:w="2015" w:type="dxa"/>
            <w:vAlign w:val="center"/>
          </w:tcPr>
          <w:p w:rsidR="00CF43F6" w:rsidRPr="003F49FE" w:rsidRDefault="00CF43F6" w:rsidP="00C51A42">
            <w:pPr>
              <w:jc w:val="both"/>
              <w:rPr>
                <w:rFonts w:ascii="Times New Roman" w:hAnsi="Times New Roman" w:cs="Times New Roman"/>
                <w:sz w:val="24"/>
                <w:szCs w:val="24"/>
              </w:rPr>
            </w:pPr>
            <w:r w:rsidRPr="003F49FE">
              <w:rPr>
                <w:rFonts w:ascii="Times New Roman" w:hAnsi="Times New Roman" w:cs="Times New Roman"/>
                <w:sz w:val="24"/>
                <w:szCs w:val="24"/>
              </w:rPr>
              <w:t>0 &lt; d &lt; dl</w:t>
            </w:r>
          </w:p>
        </w:tc>
      </w:tr>
      <w:tr w:rsidR="00CF43F6" w:rsidRPr="003F49FE" w:rsidTr="00C51A42">
        <w:trPr>
          <w:trHeight w:val="323"/>
        </w:trPr>
        <w:tc>
          <w:tcPr>
            <w:tcW w:w="4336" w:type="dxa"/>
            <w:vAlign w:val="center"/>
          </w:tcPr>
          <w:p w:rsidR="00CF43F6" w:rsidRPr="003F49FE" w:rsidRDefault="00CF43F6" w:rsidP="00C51A42">
            <w:pPr>
              <w:jc w:val="both"/>
              <w:rPr>
                <w:rFonts w:ascii="Times New Roman" w:hAnsi="Times New Roman" w:cs="Times New Roman"/>
                <w:sz w:val="24"/>
                <w:szCs w:val="24"/>
              </w:rPr>
            </w:pPr>
            <w:proofErr w:type="spellStart"/>
            <w:r w:rsidRPr="003F49FE">
              <w:rPr>
                <w:rFonts w:ascii="Times New Roman" w:hAnsi="Times New Roman" w:cs="Times New Roman"/>
                <w:sz w:val="24"/>
                <w:szCs w:val="24"/>
              </w:rPr>
              <w:t>Tidak</w:t>
            </w:r>
            <w:proofErr w:type="spellEnd"/>
            <w:r w:rsidRPr="003F49FE">
              <w:rPr>
                <w:rFonts w:ascii="Times New Roman" w:hAnsi="Times New Roman" w:cs="Times New Roman"/>
                <w:sz w:val="24"/>
                <w:szCs w:val="24"/>
              </w:rPr>
              <w:t xml:space="preserve"> </w:t>
            </w:r>
            <w:proofErr w:type="spellStart"/>
            <w:r w:rsidRPr="003F49FE">
              <w:rPr>
                <w:rFonts w:ascii="Times New Roman" w:hAnsi="Times New Roman" w:cs="Times New Roman"/>
                <w:sz w:val="24"/>
                <w:szCs w:val="24"/>
              </w:rPr>
              <w:t>ada</w:t>
            </w:r>
            <w:proofErr w:type="spellEnd"/>
            <w:r w:rsidRPr="003F49FE">
              <w:rPr>
                <w:rFonts w:ascii="Times New Roman" w:hAnsi="Times New Roman" w:cs="Times New Roman"/>
                <w:sz w:val="24"/>
                <w:szCs w:val="24"/>
              </w:rPr>
              <w:t xml:space="preserve"> </w:t>
            </w:r>
            <w:proofErr w:type="spellStart"/>
            <w:r w:rsidRPr="003F49FE">
              <w:rPr>
                <w:rFonts w:ascii="Times New Roman" w:hAnsi="Times New Roman" w:cs="Times New Roman"/>
                <w:sz w:val="24"/>
                <w:szCs w:val="24"/>
              </w:rPr>
              <w:t>autokorelasi</w:t>
            </w:r>
            <w:proofErr w:type="spellEnd"/>
            <w:r w:rsidRPr="003F49FE">
              <w:rPr>
                <w:rFonts w:ascii="Times New Roman" w:hAnsi="Times New Roman" w:cs="Times New Roman"/>
                <w:sz w:val="24"/>
                <w:szCs w:val="24"/>
              </w:rPr>
              <w:t xml:space="preserve"> </w:t>
            </w:r>
            <w:proofErr w:type="spellStart"/>
            <w:r w:rsidRPr="003F49FE">
              <w:rPr>
                <w:rFonts w:ascii="Times New Roman" w:hAnsi="Times New Roman" w:cs="Times New Roman"/>
                <w:sz w:val="24"/>
                <w:szCs w:val="24"/>
              </w:rPr>
              <w:t>positif</w:t>
            </w:r>
            <w:proofErr w:type="spellEnd"/>
            <w:r w:rsidRPr="003F49FE">
              <w:rPr>
                <w:rFonts w:ascii="Times New Roman" w:hAnsi="Times New Roman" w:cs="Times New Roman"/>
                <w:sz w:val="24"/>
                <w:szCs w:val="24"/>
              </w:rPr>
              <w:t xml:space="preserve">  </w:t>
            </w:r>
          </w:p>
        </w:tc>
        <w:tc>
          <w:tcPr>
            <w:tcW w:w="1593" w:type="dxa"/>
            <w:vAlign w:val="center"/>
          </w:tcPr>
          <w:p w:rsidR="00CF43F6" w:rsidRPr="003F49FE" w:rsidRDefault="00CF43F6" w:rsidP="00C51A42">
            <w:pPr>
              <w:jc w:val="both"/>
              <w:rPr>
                <w:rFonts w:ascii="Times New Roman" w:hAnsi="Times New Roman" w:cs="Times New Roman"/>
                <w:sz w:val="24"/>
                <w:szCs w:val="24"/>
              </w:rPr>
            </w:pPr>
            <w:r w:rsidRPr="003F49FE">
              <w:rPr>
                <w:rFonts w:ascii="Times New Roman" w:hAnsi="Times New Roman" w:cs="Times New Roman"/>
                <w:sz w:val="24"/>
                <w:szCs w:val="24"/>
              </w:rPr>
              <w:t>No Decision</w:t>
            </w:r>
          </w:p>
        </w:tc>
        <w:tc>
          <w:tcPr>
            <w:tcW w:w="2015" w:type="dxa"/>
            <w:vAlign w:val="center"/>
          </w:tcPr>
          <w:p w:rsidR="00CF43F6" w:rsidRPr="003F49FE" w:rsidRDefault="00CF43F6" w:rsidP="00C51A42">
            <w:pPr>
              <w:jc w:val="both"/>
              <w:rPr>
                <w:rFonts w:ascii="Times New Roman" w:hAnsi="Times New Roman" w:cs="Times New Roman"/>
                <w:sz w:val="24"/>
                <w:szCs w:val="24"/>
              </w:rPr>
            </w:pPr>
            <w:r w:rsidRPr="003F49FE">
              <w:rPr>
                <w:rFonts w:ascii="Times New Roman" w:hAnsi="Times New Roman" w:cs="Times New Roman"/>
                <w:sz w:val="24"/>
                <w:szCs w:val="24"/>
              </w:rPr>
              <w:t>dl ≤ d ≤ du</w:t>
            </w:r>
          </w:p>
        </w:tc>
      </w:tr>
      <w:tr w:rsidR="00CF43F6" w:rsidRPr="003F49FE" w:rsidTr="00C51A42">
        <w:trPr>
          <w:trHeight w:val="283"/>
        </w:trPr>
        <w:tc>
          <w:tcPr>
            <w:tcW w:w="4336" w:type="dxa"/>
            <w:vAlign w:val="center"/>
          </w:tcPr>
          <w:p w:rsidR="00CF43F6" w:rsidRPr="003F49FE" w:rsidRDefault="00CF43F6" w:rsidP="00C51A42">
            <w:pPr>
              <w:jc w:val="both"/>
              <w:rPr>
                <w:rFonts w:ascii="Times New Roman" w:hAnsi="Times New Roman" w:cs="Times New Roman"/>
                <w:sz w:val="24"/>
                <w:szCs w:val="24"/>
              </w:rPr>
            </w:pPr>
            <w:proofErr w:type="spellStart"/>
            <w:r w:rsidRPr="003F49FE">
              <w:rPr>
                <w:rFonts w:ascii="Times New Roman" w:hAnsi="Times New Roman" w:cs="Times New Roman"/>
                <w:sz w:val="24"/>
                <w:szCs w:val="24"/>
              </w:rPr>
              <w:t>Tidak</w:t>
            </w:r>
            <w:proofErr w:type="spellEnd"/>
            <w:r w:rsidRPr="003F49FE">
              <w:rPr>
                <w:rFonts w:ascii="Times New Roman" w:hAnsi="Times New Roman" w:cs="Times New Roman"/>
                <w:sz w:val="24"/>
                <w:szCs w:val="24"/>
              </w:rPr>
              <w:t xml:space="preserve"> </w:t>
            </w:r>
            <w:proofErr w:type="spellStart"/>
            <w:r w:rsidRPr="003F49FE">
              <w:rPr>
                <w:rFonts w:ascii="Times New Roman" w:hAnsi="Times New Roman" w:cs="Times New Roman"/>
                <w:sz w:val="24"/>
                <w:szCs w:val="24"/>
              </w:rPr>
              <w:t>ada</w:t>
            </w:r>
            <w:proofErr w:type="spellEnd"/>
            <w:r w:rsidRPr="003F49FE">
              <w:rPr>
                <w:rFonts w:ascii="Times New Roman" w:hAnsi="Times New Roman" w:cs="Times New Roman"/>
                <w:sz w:val="24"/>
                <w:szCs w:val="24"/>
              </w:rPr>
              <w:t xml:space="preserve"> </w:t>
            </w:r>
            <w:proofErr w:type="spellStart"/>
            <w:r w:rsidRPr="003F49FE">
              <w:rPr>
                <w:rFonts w:ascii="Times New Roman" w:hAnsi="Times New Roman" w:cs="Times New Roman"/>
                <w:sz w:val="24"/>
                <w:szCs w:val="24"/>
              </w:rPr>
              <w:t>korelasi</w:t>
            </w:r>
            <w:proofErr w:type="spellEnd"/>
            <w:r w:rsidRPr="003F49FE">
              <w:rPr>
                <w:rFonts w:ascii="Times New Roman" w:hAnsi="Times New Roman" w:cs="Times New Roman"/>
                <w:sz w:val="24"/>
                <w:szCs w:val="24"/>
              </w:rPr>
              <w:t xml:space="preserve"> </w:t>
            </w:r>
            <w:proofErr w:type="spellStart"/>
            <w:r w:rsidRPr="003F49FE">
              <w:rPr>
                <w:rFonts w:ascii="Times New Roman" w:hAnsi="Times New Roman" w:cs="Times New Roman"/>
                <w:sz w:val="24"/>
                <w:szCs w:val="24"/>
              </w:rPr>
              <w:t>negatif</w:t>
            </w:r>
            <w:proofErr w:type="spellEnd"/>
            <w:r w:rsidRPr="003F49FE">
              <w:rPr>
                <w:rFonts w:ascii="Times New Roman" w:hAnsi="Times New Roman" w:cs="Times New Roman"/>
                <w:sz w:val="24"/>
                <w:szCs w:val="24"/>
              </w:rPr>
              <w:t xml:space="preserve">  </w:t>
            </w:r>
          </w:p>
        </w:tc>
        <w:tc>
          <w:tcPr>
            <w:tcW w:w="1593" w:type="dxa"/>
            <w:vAlign w:val="center"/>
          </w:tcPr>
          <w:p w:rsidR="00CF43F6" w:rsidRPr="003F49FE" w:rsidRDefault="00CF43F6" w:rsidP="00C51A42">
            <w:pPr>
              <w:jc w:val="both"/>
              <w:rPr>
                <w:rFonts w:ascii="Times New Roman" w:hAnsi="Times New Roman" w:cs="Times New Roman"/>
                <w:sz w:val="24"/>
                <w:szCs w:val="24"/>
              </w:rPr>
            </w:pPr>
            <w:proofErr w:type="spellStart"/>
            <w:r w:rsidRPr="003F49FE">
              <w:rPr>
                <w:rFonts w:ascii="Times New Roman" w:hAnsi="Times New Roman" w:cs="Times New Roman"/>
                <w:sz w:val="24"/>
                <w:szCs w:val="24"/>
              </w:rPr>
              <w:t>Tolak</w:t>
            </w:r>
            <w:proofErr w:type="spellEnd"/>
          </w:p>
        </w:tc>
        <w:tc>
          <w:tcPr>
            <w:tcW w:w="2015" w:type="dxa"/>
            <w:vAlign w:val="center"/>
          </w:tcPr>
          <w:p w:rsidR="00CF43F6" w:rsidRPr="003F49FE" w:rsidRDefault="00CF43F6" w:rsidP="00C51A42">
            <w:pPr>
              <w:jc w:val="both"/>
              <w:rPr>
                <w:rFonts w:ascii="Times New Roman" w:hAnsi="Times New Roman" w:cs="Times New Roman"/>
                <w:sz w:val="24"/>
                <w:szCs w:val="24"/>
              </w:rPr>
            </w:pPr>
            <w:r w:rsidRPr="003F49FE">
              <w:rPr>
                <w:rFonts w:ascii="Times New Roman" w:hAnsi="Times New Roman" w:cs="Times New Roman"/>
                <w:sz w:val="24"/>
                <w:szCs w:val="24"/>
              </w:rPr>
              <w:t>4 – dl &lt; d &lt; 4</w:t>
            </w:r>
          </w:p>
        </w:tc>
      </w:tr>
      <w:tr w:rsidR="00CF43F6" w:rsidRPr="003F49FE" w:rsidTr="00C51A42">
        <w:trPr>
          <w:trHeight w:val="228"/>
        </w:trPr>
        <w:tc>
          <w:tcPr>
            <w:tcW w:w="4336" w:type="dxa"/>
            <w:vAlign w:val="center"/>
          </w:tcPr>
          <w:p w:rsidR="00CF43F6" w:rsidRPr="003F49FE" w:rsidRDefault="00CF43F6" w:rsidP="00C51A42">
            <w:pPr>
              <w:jc w:val="both"/>
              <w:rPr>
                <w:rFonts w:ascii="Times New Roman" w:hAnsi="Times New Roman" w:cs="Times New Roman"/>
                <w:sz w:val="24"/>
                <w:szCs w:val="24"/>
              </w:rPr>
            </w:pPr>
            <w:proofErr w:type="spellStart"/>
            <w:r w:rsidRPr="003F49FE">
              <w:rPr>
                <w:rFonts w:ascii="Times New Roman" w:hAnsi="Times New Roman" w:cs="Times New Roman"/>
                <w:sz w:val="24"/>
                <w:szCs w:val="24"/>
              </w:rPr>
              <w:t>Tidak</w:t>
            </w:r>
            <w:proofErr w:type="spellEnd"/>
            <w:r w:rsidRPr="003F49FE">
              <w:rPr>
                <w:rFonts w:ascii="Times New Roman" w:hAnsi="Times New Roman" w:cs="Times New Roman"/>
                <w:sz w:val="24"/>
                <w:szCs w:val="24"/>
              </w:rPr>
              <w:t xml:space="preserve"> </w:t>
            </w:r>
            <w:proofErr w:type="spellStart"/>
            <w:r w:rsidRPr="003F49FE">
              <w:rPr>
                <w:rFonts w:ascii="Times New Roman" w:hAnsi="Times New Roman" w:cs="Times New Roman"/>
                <w:sz w:val="24"/>
                <w:szCs w:val="24"/>
              </w:rPr>
              <w:t>ada</w:t>
            </w:r>
            <w:proofErr w:type="spellEnd"/>
            <w:r w:rsidRPr="003F49FE">
              <w:rPr>
                <w:rFonts w:ascii="Times New Roman" w:hAnsi="Times New Roman" w:cs="Times New Roman"/>
                <w:sz w:val="24"/>
                <w:szCs w:val="24"/>
              </w:rPr>
              <w:t xml:space="preserve"> </w:t>
            </w:r>
            <w:proofErr w:type="spellStart"/>
            <w:r w:rsidRPr="003F49FE">
              <w:rPr>
                <w:rFonts w:ascii="Times New Roman" w:hAnsi="Times New Roman" w:cs="Times New Roman"/>
                <w:sz w:val="24"/>
                <w:szCs w:val="24"/>
              </w:rPr>
              <w:t>korelasi</w:t>
            </w:r>
            <w:proofErr w:type="spellEnd"/>
            <w:r w:rsidRPr="003F49FE">
              <w:rPr>
                <w:rFonts w:ascii="Times New Roman" w:hAnsi="Times New Roman" w:cs="Times New Roman"/>
                <w:sz w:val="24"/>
                <w:szCs w:val="24"/>
              </w:rPr>
              <w:t xml:space="preserve"> </w:t>
            </w:r>
            <w:proofErr w:type="spellStart"/>
            <w:r w:rsidRPr="003F49FE">
              <w:rPr>
                <w:rFonts w:ascii="Times New Roman" w:hAnsi="Times New Roman" w:cs="Times New Roman"/>
                <w:sz w:val="24"/>
                <w:szCs w:val="24"/>
              </w:rPr>
              <w:t>negatif</w:t>
            </w:r>
            <w:proofErr w:type="spellEnd"/>
            <w:r w:rsidRPr="003F49FE">
              <w:rPr>
                <w:rFonts w:ascii="Times New Roman" w:hAnsi="Times New Roman" w:cs="Times New Roman"/>
                <w:sz w:val="24"/>
                <w:szCs w:val="24"/>
              </w:rPr>
              <w:t xml:space="preserve">  </w:t>
            </w:r>
          </w:p>
        </w:tc>
        <w:tc>
          <w:tcPr>
            <w:tcW w:w="1593" w:type="dxa"/>
            <w:vAlign w:val="center"/>
          </w:tcPr>
          <w:p w:rsidR="00CF43F6" w:rsidRPr="003F49FE" w:rsidRDefault="00CF43F6" w:rsidP="00C51A42">
            <w:pPr>
              <w:jc w:val="both"/>
              <w:rPr>
                <w:rFonts w:ascii="Times New Roman" w:hAnsi="Times New Roman" w:cs="Times New Roman"/>
                <w:sz w:val="24"/>
                <w:szCs w:val="24"/>
              </w:rPr>
            </w:pPr>
            <w:r w:rsidRPr="003F49FE">
              <w:rPr>
                <w:rFonts w:ascii="Times New Roman" w:hAnsi="Times New Roman" w:cs="Times New Roman"/>
                <w:sz w:val="24"/>
                <w:szCs w:val="24"/>
              </w:rPr>
              <w:t>No Decision</w:t>
            </w:r>
          </w:p>
        </w:tc>
        <w:tc>
          <w:tcPr>
            <w:tcW w:w="2015" w:type="dxa"/>
            <w:vAlign w:val="center"/>
          </w:tcPr>
          <w:p w:rsidR="00CF43F6" w:rsidRPr="003F49FE" w:rsidRDefault="00CF43F6" w:rsidP="00C51A42">
            <w:pPr>
              <w:jc w:val="both"/>
              <w:rPr>
                <w:rFonts w:ascii="Times New Roman" w:hAnsi="Times New Roman" w:cs="Times New Roman"/>
                <w:sz w:val="24"/>
                <w:szCs w:val="24"/>
              </w:rPr>
            </w:pPr>
            <w:r w:rsidRPr="003F49FE">
              <w:rPr>
                <w:rFonts w:ascii="Times New Roman" w:hAnsi="Times New Roman" w:cs="Times New Roman"/>
                <w:sz w:val="24"/>
                <w:szCs w:val="24"/>
              </w:rPr>
              <w:t>4 – du ≤ d ≤ 4 – dl</w:t>
            </w:r>
          </w:p>
        </w:tc>
      </w:tr>
      <w:tr w:rsidR="00CF43F6" w:rsidRPr="003F49FE" w:rsidTr="00C51A42">
        <w:trPr>
          <w:trHeight w:val="169"/>
        </w:trPr>
        <w:tc>
          <w:tcPr>
            <w:tcW w:w="4336" w:type="dxa"/>
            <w:vAlign w:val="center"/>
          </w:tcPr>
          <w:p w:rsidR="00CF43F6" w:rsidRPr="003F49FE" w:rsidRDefault="00CF43F6" w:rsidP="00C51A42">
            <w:pPr>
              <w:jc w:val="both"/>
              <w:rPr>
                <w:rFonts w:ascii="Times New Roman" w:hAnsi="Times New Roman" w:cs="Times New Roman"/>
                <w:sz w:val="24"/>
                <w:szCs w:val="24"/>
              </w:rPr>
            </w:pPr>
            <w:proofErr w:type="spellStart"/>
            <w:r w:rsidRPr="003F49FE">
              <w:rPr>
                <w:rFonts w:ascii="Times New Roman" w:hAnsi="Times New Roman" w:cs="Times New Roman"/>
                <w:sz w:val="24"/>
                <w:szCs w:val="24"/>
              </w:rPr>
              <w:t>Tidak</w:t>
            </w:r>
            <w:proofErr w:type="spellEnd"/>
            <w:r w:rsidRPr="003F49FE">
              <w:rPr>
                <w:rFonts w:ascii="Times New Roman" w:hAnsi="Times New Roman" w:cs="Times New Roman"/>
                <w:sz w:val="24"/>
                <w:szCs w:val="24"/>
              </w:rPr>
              <w:t xml:space="preserve"> </w:t>
            </w:r>
            <w:proofErr w:type="spellStart"/>
            <w:r w:rsidRPr="003F49FE">
              <w:rPr>
                <w:rFonts w:ascii="Times New Roman" w:hAnsi="Times New Roman" w:cs="Times New Roman"/>
                <w:sz w:val="24"/>
                <w:szCs w:val="24"/>
              </w:rPr>
              <w:t>ada</w:t>
            </w:r>
            <w:proofErr w:type="spellEnd"/>
            <w:r w:rsidRPr="003F49FE">
              <w:rPr>
                <w:rFonts w:ascii="Times New Roman" w:hAnsi="Times New Roman" w:cs="Times New Roman"/>
                <w:sz w:val="24"/>
                <w:szCs w:val="24"/>
              </w:rPr>
              <w:t xml:space="preserve"> </w:t>
            </w:r>
            <w:proofErr w:type="spellStart"/>
            <w:r w:rsidRPr="003F49FE">
              <w:rPr>
                <w:rFonts w:ascii="Times New Roman" w:hAnsi="Times New Roman" w:cs="Times New Roman"/>
                <w:sz w:val="24"/>
                <w:szCs w:val="24"/>
              </w:rPr>
              <w:t>autokorelasi</w:t>
            </w:r>
            <w:proofErr w:type="spellEnd"/>
            <w:r w:rsidRPr="003F49FE">
              <w:rPr>
                <w:rFonts w:ascii="Times New Roman" w:hAnsi="Times New Roman" w:cs="Times New Roman"/>
                <w:sz w:val="24"/>
                <w:szCs w:val="24"/>
              </w:rPr>
              <w:t xml:space="preserve">, </w:t>
            </w:r>
            <w:proofErr w:type="spellStart"/>
            <w:r w:rsidRPr="003F49FE">
              <w:rPr>
                <w:rFonts w:ascii="Times New Roman" w:hAnsi="Times New Roman" w:cs="Times New Roman"/>
                <w:sz w:val="24"/>
                <w:szCs w:val="24"/>
              </w:rPr>
              <w:t>positif</w:t>
            </w:r>
            <w:proofErr w:type="spellEnd"/>
            <w:r w:rsidRPr="003F49FE">
              <w:rPr>
                <w:rFonts w:ascii="Times New Roman" w:hAnsi="Times New Roman" w:cs="Times New Roman"/>
                <w:sz w:val="24"/>
                <w:szCs w:val="24"/>
              </w:rPr>
              <w:t xml:space="preserve"> </w:t>
            </w:r>
            <w:proofErr w:type="spellStart"/>
            <w:r w:rsidRPr="003F49FE">
              <w:rPr>
                <w:rFonts w:ascii="Times New Roman" w:hAnsi="Times New Roman" w:cs="Times New Roman"/>
                <w:sz w:val="24"/>
                <w:szCs w:val="24"/>
              </w:rPr>
              <w:t>atau</w:t>
            </w:r>
            <w:proofErr w:type="spellEnd"/>
            <w:r w:rsidRPr="003F49FE">
              <w:rPr>
                <w:rFonts w:ascii="Times New Roman" w:hAnsi="Times New Roman" w:cs="Times New Roman"/>
                <w:sz w:val="24"/>
                <w:szCs w:val="24"/>
              </w:rPr>
              <w:t xml:space="preserve"> </w:t>
            </w:r>
            <w:proofErr w:type="spellStart"/>
            <w:r w:rsidRPr="003F49FE">
              <w:rPr>
                <w:rFonts w:ascii="Times New Roman" w:hAnsi="Times New Roman" w:cs="Times New Roman"/>
                <w:sz w:val="24"/>
                <w:szCs w:val="24"/>
              </w:rPr>
              <w:t>negatif</w:t>
            </w:r>
            <w:proofErr w:type="spellEnd"/>
            <w:r w:rsidRPr="003F49FE">
              <w:rPr>
                <w:rFonts w:ascii="Times New Roman" w:hAnsi="Times New Roman" w:cs="Times New Roman"/>
                <w:sz w:val="24"/>
                <w:szCs w:val="24"/>
              </w:rPr>
              <w:t xml:space="preserve">  </w:t>
            </w:r>
          </w:p>
        </w:tc>
        <w:tc>
          <w:tcPr>
            <w:tcW w:w="1593" w:type="dxa"/>
            <w:vAlign w:val="center"/>
          </w:tcPr>
          <w:p w:rsidR="00CF43F6" w:rsidRPr="003F49FE" w:rsidRDefault="00CF43F6" w:rsidP="00C51A42">
            <w:pPr>
              <w:jc w:val="both"/>
              <w:rPr>
                <w:rFonts w:ascii="Times New Roman" w:hAnsi="Times New Roman" w:cs="Times New Roman"/>
                <w:sz w:val="24"/>
                <w:szCs w:val="24"/>
              </w:rPr>
            </w:pPr>
            <w:proofErr w:type="spellStart"/>
            <w:r w:rsidRPr="003F49FE">
              <w:rPr>
                <w:rFonts w:ascii="Times New Roman" w:hAnsi="Times New Roman" w:cs="Times New Roman"/>
                <w:sz w:val="24"/>
                <w:szCs w:val="24"/>
              </w:rPr>
              <w:t>Tidak</w:t>
            </w:r>
            <w:proofErr w:type="spellEnd"/>
            <w:r w:rsidRPr="003F49FE">
              <w:rPr>
                <w:rFonts w:ascii="Times New Roman" w:hAnsi="Times New Roman" w:cs="Times New Roman"/>
                <w:sz w:val="24"/>
                <w:szCs w:val="24"/>
              </w:rPr>
              <w:t xml:space="preserve"> </w:t>
            </w:r>
            <w:proofErr w:type="spellStart"/>
            <w:r w:rsidRPr="003F49FE">
              <w:rPr>
                <w:rFonts w:ascii="Times New Roman" w:hAnsi="Times New Roman" w:cs="Times New Roman"/>
                <w:sz w:val="24"/>
                <w:szCs w:val="24"/>
              </w:rPr>
              <w:t>Ditolak</w:t>
            </w:r>
            <w:proofErr w:type="spellEnd"/>
          </w:p>
        </w:tc>
        <w:tc>
          <w:tcPr>
            <w:tcW w:w="2015" w:type="dxa"/>
            <w:vAlign w:val="center"/>
          </w:tcPr>
          <w:p w:rsidR="00CF43F6" w:rsidRPr="003F49FE" w:rsidRDefault="00CF43F6" w:rsidP="00C51A42">
            <w:pPr>
              <w:jc w:val="both"/>
              <w:rPr>
                <w:rFonts w:ascii="Times New Roman" w:hAnsi="Times New Roman" w:cs="Times New Roman"/>
                <w:sz w:val="24"/>
                <w:szCs w:val="24"/>
              </w:rPr>
            </w:pPr>
            <w:r w:rsidRPr="003F49FE">
              <w:rPr>
                <w:rFonts w:ascii="Times New Roman" w:hAnsi="Times New Roman" w:cs="Times New Roman"/>
                <w:sz w:val="24"/>
                <w:szCs w:val="24"/>
              </w:rPr>
              <w:t>du &lt; d &lt; 4-du</w:t>
            </w:r>
          </w:p>
        </w:tc>
      </w:tr>
    </w:tbl>
    <w:p w:rsidR="00CF43F6" w:rsidRPr="00BA2F14" w:rsidRDefault="00CF43F6" w:rsidP="00CF43F6">
      <w:pPr>
        <w:spacing w:after="0"/>
        <w:jc w:val="both"/>
        <w:rPr>
          <w:rFonts w:ascii="Times New Roman" w:hAnsi="Times New Roman" w:cs="Times New Roman"/>
          <w:sz w:val="24"/>
          <w:szCs w:val="24"/>
        </w:rPr>
      </w:pPr>
      <w:proofErr w:type="spellStart"/>
      <w:r w:rsidRPr="003F49FE">
        <w:rPr>
          <w:rFonts w:ascii="Times New Roman" w:hAnsi="Times New Roman" w:cs="Times New Roman"/>
          <w:sz w:val="24"/>
          <w:szCs w:val="24"/>
        </w:rPr>
        <w:t>Sumber</w:t>
      </w:r>
      <w:proofErr w:type="spellEnd"/>
      <w:r w:rsidRPr="003F49FE">
        <w:rPr>
          <w:rFonts w:ascii="Times New Roman" w:hAnsi="Times New Roman" w:cs="Times New Roman"/>
          <w:sz w:val="24"/>
          <w:szCs w:val="24"/>
        </w:rPr>
        <w:t xml:space="preserve">: Imam </w:t>
      </w:r>
      <w:proofErr w:type="spellStart"/>
      <w:r w:rsidRPr="003F49FE">
        <w:rPr>
          <w:rFonts w:ascii="Times New Roman" w:hAnsi="Times New Roman" w:cs="Times New Roman"/>
          <w:sz w:val="24"/>
          <w:szCs w:val="24"/>
        </w:rPr>
        <w:t>Ghozali</w:t>
      </w:r>
      <w:proofErr w:type="spellEnd"/>
      <w:r w:rsidRPr="003F49FE">
        <w:rPr>
          <w:rFonts w:ascii="Times New Roman" w:hAnsi="Times New Roman" w:cs="Times New Roman"/>
          <w:sz w:val="24"/>
          <w:szCs w:val="24"/>
        </w:rPr>
        <w:t xml:space="preserve">, 2016 </w:t>
      </w:r>
    </w:p>
    <w:p w:rsidR="00CF43F6" w:rsidRDefault="00CF43F6" w:rsidP="00CF43F6">
      <w:pPr>
        <w:pStyle w:val="ListParagraph"/>
        <w:spacing w:after="0" w:line="480" w:lineRule="auto"/>
        <w:ind w:left="0" w:firstLine="426"/>
        <w:jc w:val="both"/>
        <w:rPr>
          <w:rFonts w:ascii="Times New Roman" w:hAnsi="Times New Roman"/>
          <w:b/>
          <w:sz w:val="24"/>
          <w:szCs w:val="24"/>
        </w:rPr>
      </w:pPr>
    </w:p>
    <w:p w:rsidR="00CF43F6" w:rsidRPr="001B703D" w:rsidRDefault="00CF43F6" w:rsidP="00CF43F6">
      <w:pPr>
        <w:spacing w:after="0" w:line="480" w:lineRule="auto"/>
        <w:jc w:val="both"/>
        <w:rPr>
          <w:rFonts w:ascii="Times New Roman" w:hAnsi="Times New Roman"/>
          <w:b/>
          <w:sz w:val="24"/>
          <w:szCs w:val="24"/>
          <w:lang w:val="id-ID"/>
        </w:rPr>
      </w:pPr>
    </w:p>
    <w:p w:rsidR="00CF43F6" w:rsidRPr="00070402" w:rsidRDefault="00CF43F6" w:rsidP="00CF43F6">
      <w:pPr>
        <w:pStyle w:val="ListParagraph"/>
        <w:spacing w:after="0" w:line="480" w:lineRule="auto"/>
        <w:ind w:left="0"/>
        <w:jc w:val="both"/>
        <w:rPr>
          <w:rFonts w:ascii="Times New Roman" w:hAnsi="Times New Roman"/>
          <w:sz w:val="24"/>
          <w:szCs w:val="24"/>
        </w:rPr>
      </w:pPr>
      <w:r>
        <w:rPr>
          <w:rFonts w:ascii="Times New Roman" w:hAnsi="Times New Roman"/>
          <w:b/>
          <w:sz w:val="24"/>
          <w:szCs w:val="24"/>
        </w:rPr>
        <w:lastRenderedPageBreak/>
        <w:t xml:space="preserve">3.8.   </w:t>
      </w:r>
      <w:r w:rsidRPr="007E7620">
        <w:rPr>
          <w:rFonts w:ascii="Times New Roman" w:hAnsi="Times New Roman"/>
          <w:b/>
          <w:sz w:val="24"/>
          <w:szCs w:val="24"/>
        </w:rPr>
        <w:t>Teknik Analisis Data</w:t>
      </w:r>
    </w:p>
    <w:p w:rsidR="00CF43F6" w:rsidRPr="004A5A3A" w:rsidRDefault="00CF43F6" w:rsidP="00CF43F6">
      <w:pPr>
        <w:pStyle w:val="ListParagraph"/>
        <w:spacing w:after="0" w:line="480" w:lineRule="auto"/>
        <w:ind w:left="0" w:firstLine="567"/>
        <w:jc w:val="both"/>
        <w:rPr>
          <w:rFonts w:ascii="Times New Roman" w:hAnsi="Times New Roman"/>
          <w:b/>
          <w:sz w:val="24"/>
          <w:szCs w:val="24"/>
        </w:rPr>
      </w:pPr>
      <w:r w:rsidRPr="004A5A3A">
        <w:rPr>
          <w:rFonts w:ascii="Times New Roman" w:hAnsi="Times New Roman"/>
          <w:sz w:val="24"/>
          <w:szCs w:val="24"/>
        </w:rPr>
        <w:t>Teknik analisis data dalam penelitian ini yaitu analisis data kuantitatif merupakan pengujian data dan menganalisis data dengan perhitungan angka-angka untuk menjawab rumusan masalah, serta perhitungan untuk hipotesis yang telah diajukan apakah variabel bebas (</w:t>
      </w:r>
      <w:r>
        <w:rPr>
          <w:rFonts w:ascii="Times New Roman" w:hAnsi="Times New Roman"/>
          <w:i/>
          <w:sz w:val="24"/>
          <w:szCs w:val="24"/>
        </w:rPr>
        <w:t xml:space="preserve">Current Ratio </w:t>
      </w:r>
      <w:r>
        <w:rPr>
          <w:rFonts w:ascii="Times New Roman" w:hAnsi="Times New Roman"/>
          <w:iCs/>
          <w:sz w:val="24"/>
          <w:szCs w:val="24"/>
        </w:rPr>
        <w:t xml:space="preserve">dan </w:t>
      </w:r>
      <w:r>
        <w:rPr>
          <w:rFonts w:ascii="Times New Roman" w:hAnsi="Times New Roman"/>
          <w:i/>
          <w:sz w:val="24"/>
          <w:szCs w:val="24"/>
        </w:rPr>
        <w:t>Debt to Equity Ratio</w:t>
      </w:r>
      <w:r w:rsidRPr="004A5A3A">
        <w:rPr>
          <w:rFonts w:ascii="Times New Roman" w:hAnsi="Times New Roman"/>
          <w:sz w:val="24"/>
          <w:szCs w:val="24"/>
        </w:rPr>
        <w:t>) berpengaruh terhadap variabel terikat (</w:t>
      </w:r>
      <w:r>
        <w:rPr>
          <w:rFonts w:ascii="Times New Roman" w:hAnsi="Times New Roman"/>
          <w:sz w:val="24"/>
          <w:szCs w:val="24"/>
        </w:rPr>
        <w:t>Profitabilitas</w:t>
      </w:r>
      <w:r w:rsidRPr="004A5A3A">
        <w:rPr>
          <w:rFonts w:ascii="Times New Roman" w:hAnsi="Times New Roman"/>
          <w:sz w:val="24"/>
          <w:szCs w:val="24"/>
        </w:rPr>
        <w:t>), baik secara parsial maupun simultan. Setelah itu, dapat diambil kesimpulan dari pengujian data tersebut.</w:t>
      </w:r>
    </w:p>
    <w:p w:rsidR="00CF43F6" w:rsidRPr="00702F85" w:rsidRDefault="00CF43F6" w:rsidP="00CF43F6">
      <w:pPr>
        <w:pStyle w:val="ListParagraph"/>
        <w:autoSpaceDE w:val="0"/>
        <w:autoSpaceDN w:val="0"/>
        <w:adjustRightInd w:val="0"/>
        <w:spacing w:after="0" w:line="480" w:lineRule="auto"/>
        <w:ind w:left="567" w:hanging="283"/>
        <w:jc w:val="both"/>
        <w:rPr>
          <w:rFonts w:ascii="Times New Roman" w:hAnsi="Times New Roman"/>
          <w:b/>
          <w:sz w:val="24"/>
          <w:szCs w:val="24"/>
        </w:rPr>
      </w:pPr>
      <w:r>
        <w:rPr>
          <w:rFonts w:ascii="Times New Roman" w:eastAsiaTheme="minorEastAsia" w:hAnsi="Times New Roman"/>
          <w:b/>
          <w:sz w:val="24"/>
          <w:szCs w:val="24"/>
        </w:rPr>
        <w:t xml:space="preserve">3.8.1. </w:t>
      </w:r>
      <w:r w:rsidRPr="00702F85">
        <w:rPr>
          <w:rFonts w:ascii="Times New Roman" w:hAnsi="Times New Roman"/>
          <w:b/>
          <w:sz w:val="24"/>
          <w:szCs w:val="24"/>
        </w:rPr>
        <w:t>Regresi Linier Berganda</w:t>
      </w:r>
    </w:p>
    <w:p w:rsidR="00CF43F6" w:rsidRDefault="00CF43F6" w:rsidP="00CF43F6">
      <w:pPr>
        <w:autoSpaceDE w:val="0"/>
        <w:autoSpaceDN w:val="0"/>
        <w:adjustRightInd w:val="0"/>
        <w:spacing w:after="0" w:line="480" w:lineRule="auto"/>
        <w:ind w:firstLine="567"/>
        <w:contextualSpacing/>
        <w:jc w:val="both"/>
        <w:rPr>
          <w:rFonts w:ascii="Times New Roman" w:eastAsia="Times New Roman" w:hAnsi="Times New Roman" w:cs="Times New Roman"/>
          <w:sz w:val="24"/>
          <w:szCs w:val="24"/>
        </w:rPr>
      </w:pPr>
      <w:proofErr w:type="spellStart"/>
      <w:proofErr w:type="gramStart"/>
      <w:r w:rsidRPr="00014863">
        <w:rPr>
          <w:rFonts w:ascii="Times New Roman" w:eastAsia="Times New Roman" w:hAnsi="Times New Roman" w:cs="Times New Roman"/>
          <w:sz w:val="24"/>
          <w:szCs w:val="24"/>
        </w:rPr>
        <w:t>Dalam</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penelitian</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ini</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teknik</w:t>
      </w:r>
      <w:proofErr w:type="spellEnd"/>
      <w:r w:rsidRPr="00014863">
        <w:rPr>
          <w:rFonts w:ascii="Times New Roman" w:eastAsia="Times New Roman" w:hAnsi="Times New Roman" w:cs="Times New Roman"/>
          <w:sz w:val="24"/>
          <w:szCs w:val="24"/>
        </w:rPr>
        <w:t xml:space="preserve"> yang </w:t>
      </w:r>
      <w:proofErr w:type="spellStart"/>
      <w:r w:rsidRPr="00014863">
        <w:rPr>
          <w:rFonts w:ascii="Times New Roman" w:eastAsia="Times New Roman" w:hAnsi="Times New Roman" w:cs="Times New Roman"/>
          <w:sz w:val="24"/>
          <w:szCs w:val="24"/>
        </w:rPr>
        <w:t>digunakan</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adalah</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teknik</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analisis</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regresi</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berganda</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karena</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variabel</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bebas</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dalam</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penelitian</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ini</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lebih</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dari</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satu</w:t>
      </w:r>
      <w:proofErr w:type="spellEnd"/>
      <w:r w:rsidRPr="00014863">
        <w:rPr>
          <w:rFonts w:ascii="Times New Roman" w:eastAsia="Times New Roman" w:hAnsi="Times New Roman" w:cs="Times New Roman"/>
          <w:sz w:val="24"/>
          <w:szCs w:val="24"/>
        </w:rPr>
        <w:t>.</w:t>
      </w:r>
      <w:proofErr w:type="gramEnd"/>
      <w:r w:rsidRPr="00014863">
        <w:rPr>
          <w:rFonts w:ascii="Times New Roman" w:eastAsia="Times New Roman" w:hAnsi="Times New Roman" w:cs="Times New Roman"/>
          <w:sz w:val="24"/>
          <w:szCs w:val="24"/>
        </w:rPr>
        <w:t xml:space="preserve"> </w:t>
      </w:r>
      <w:proofErr w:type="spellStart"/>
      <w:proofErr w:type="gramStart"/>
      <w:r w:rsidRPr="00014863">
        <w:rPr>
          <w:rFonts w:ascii="Times New Roman" w:eastAsia="Times New Roman" w:hAnsi="Times New Roman" w:cs="Times New Roman"/>
          <w:sz w:val="24"/>
          <w:szCs w:val="24"/>
        </w:rPr>
        <w:t>Teknik</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analisis</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regresi</w:t>
      </w:r>
      <w:proofErr w:type="spellEnd"/>
      <w:r w:rsidRPr="00014863">
        <w:rPr>
          <w:rFonts w:ascii="Times New Roman" w:eastAsia="Times New Roman" w:hAnsi="Times New Roman" w:cs="Times New Roman"/>
          <w:sz w:val="24"/>
          <w:szCs w:val="24"/>
        </w:rPr>
        <w:t xml:space="preserve"> linier </w:t>
      </w:r>
      <w:proofErr w:type="spellStart"/>
      <w:r w:rsidRPr="00014863">
        <w:rPr>
          <w:rFonts w:ascii="Times New Roman" w:eastAsia="Times New Roman" w:hAnsi="Times New Roman" w:cs="Times New Roman"/>
          <w:sz w:val="24"/>
          <w:szCs w:val="24"/>
        </w:rPr>
        <w:t>berganda</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merupakan</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teknik</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uji</w:t>
      </w:r>
      <w:proofErr w:type="spellEnd"/>
      <w:r w:rsidRPr="00014863">
        <w:rPr>
          <w:rFonts w:ascii="Times New Roman" w:eastAsia="Times New Roman" w:hAnsi="Times New Roman" w:cs="Times New Roman"/>
          <w:sz w:val="24"/>
          <w:szCs w:val="24"/>
        </w:rPr>
        <w:t xml:space="preserve"> yang </w:t>
      </w:r>
      <w:proofErr w:type="spellStart"/>
      <w:r w:rsidRPr="00014863">
        <w:rPr>
          <w:rFonts w:ascii="Times New Roman" w:eastAsia="Times New Roman" w:hAnsi="Times New Roman" w:cs="Times New Roman"/>
          <w:sz w:val="24"/>
          <w:szCs w:val="24"/>
        </w:rPr>
        <w:t>digunakan</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untuk</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mengetahui</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pengaruh</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variabel</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bebas</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terhadap</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variabel</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terikat</w:t>
      </w:r>
      <w:proofErr w:type="spellEnd"/>
      <w:r w:rsidRPr="00014863">
        <w:rPr>
          <w:rFonts w:ascii="Times New Roman" w:eastAsia="Times New Roman" w:hAnsi="Times New Roman" w:cs="Times New Roman"/>
          <w:sz w:val="24"/>
          <w:szCs w:val="24"/>
        </w:rPr>
        <w:t>.</w:t>
      </w:r>
      <w:proofErr w:type="gramEnd"/>
      <w:r w:rsidRPr="00014863">
        <w:rPr>
          <w:rFonts w:ascii="Times New Roman" w:eastAsia="Times New Roman" w:hAnsi="Times New Roman" w:cs="Times New Roman"/>
          <w:sz w:val="24"/>
          <w:szCs w:val="24"/>
        </w:rPr>
        <w:t xml:space="preserve"> </w:t>
      </w:r>
      <w:proofErr w:type="spellStart"/>
      <w:proofErr w:type="gramStart"/>
      <w:r w:rsidRPr="00014863">
        <w:rPr>
          <w:rFonts w:ascii="Times New Roman" w:eastAsia="Times New Roman" w:hAnsi="Times New Roman" w:cs="Times New Roman"/>
          <w:sz w:val="24"/>
          <w:szCs w:val="24"/>
        </w:rPr>
        <w:t>Penelitian</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ini</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menggunakan</w:t>
      </w:r>
      <w:proofErr w:type="spellEnd"/>
      <w:r w:rsidRPr="00014863">
        <w:rPr>
          <w:rFonts w:ascii="Times New Roman" w:eastAsia="Times New Roman" w:hAnsi="Times New Roman" w:cs="Times New Roman"/>
          <w:sz w:val="24"/>
          <w:szCs w:val="24"/>
        </w:rPr>
        <w:t xml:space="preserve"> data </w:t>
      </w:r>
      <w:proofErr w:type="spellStart"/>
      <w:r w:rsidRPr="00014863">
        <w:rPr>
          <w:rFonts w:ascii="Times New Roman" w:eastAsia="Times New Roman" w:hAnsi="Times New Roman" w:cs="Times New Roman"/>
          <w:sz w:val="24"/>
          <w:szCs w:val="24"/>
        </w:rPr>
        <w:t>runtut</w:t>
      </w:r>
      <w:proofErr w:type="spellEnd"/>
      <w:r w:rsidRPr="00014863">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time series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waktu</w:t>
      </w:r>
      <w:proofErr w:type="spellEnd"/>
      <w:r>
        <w:rPr>
          <w:rFonts w:ascii="Times New Roman" w:eastAsia="Times New Roman" w:hAnsi="Times New Roman" w:cs="Times New Roman"/>
          <w:sz w:val="24"/>
          <w:szCs w:val="24"/>
        </w:rPr>
        <w:t xml:space="preserve"> 4</w:t>
      </w:r>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tahun</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dari</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tah</w:t>
      </w:r>
      <w:r>
        <w:rPr>
          <w:rFonts w:ascii="Times New Roman" w:eastAsia="Times New Roman" w:hAnsi="Times New Roman" w:cs="Times New Roman"/>
          <w:sz w:val="24"/>
          <w:szCs w:val="24"/>
        </w:rPr>
        <w:t>un</w:t>
      </w:r>
      <w:proofErr w:type="spellEnd"/>
      <w:r>
        <w:rPr>
          <w:rFonts w:ascii="Times New Roman" w:eastAsia="Times New Roman" w:hAnsi="Times New Roman" w:cs="Times New Roman"/>
          <w:sz w:val="24"/>
          <w:szCs w:val="24"/>
        </w:rPr>
        <w:t xml:space="preserve"> 2015 </w:t>
      </w:r>
      <w:proofErr w:type="spellStart"/>
      <w:r>
        <w:rPr>
          <w:rFonts w:ascii="Times New Roman" w:eastAsia="Times New Roman" w:hAnsi="Times New Roman" w:cs="Times New Roman"/>
          <w:sz w:val="24"/>
          <w:szCs w:val="24"/>
        </w:rPr>
        <w:t>sampai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2018</w:t>
      </w:r>
      <w:r w:rsidRPr="00014863">
        <w:rPr>
          <w:rFonts w:ascii="Times New Roman" w:eastAsia="Times New Roman" w:hAnsi="Times New Roman" w:cs="Times New Roman"/>
          <w:sz w:val="24"/>
          <w:szCs w:val="24"/>
        </w:rPr>
        <w:t>).</w:t>
      </w:r>
      <w:proofErr w:type="gramEnd"/>
    </w:p>
    <w:p w:rsidR="00CF43F6" w:rsidRPr="00014863" w:rsidRDefault="00CF43F6" w:rsidP="00CF43F6">
      <w:pPr>
        <w:autoSpaceDE w:val="0"/>
        <w:autoSpaceDN w:val="0"/>
        <w:adjustRightInd w:val="0"/>
        <w:spacing w:after="0" w:line="480" w:lineRule="auto"/>
        <w:ind w:firstLine="567"/>
        <w:contextualSpacing/>
        <w:jc w:val="both"/>
        <w:rPr>
          <w:rFonts w:ascii="Times New Roman" w:eastAsia="Times New Roman" w:hAnsi="Times New Roman" w:cs="Times New Roman"/>
          <w:sz w:val="24"/>
          <w:szCs w:val="24"/>
        </w:rPr>
      </w:pPr>
      <w:proofErr w:type="spellStart"/>
      <w:r w:rsidRPr="00014863">
        <w:rPr>
          <w:rFonts w:ascii="Times New Roman" w:eastAsia="Times New Roman" w:hAnsi="Times New Roman" w:cs="Times New Roman"/>
          <w:sz w:val="24"/>
          <w:szCs w:val="24"/>
        </w:rPr>
        <w:t>Menurut</w:t>
      </w:r>
      <w:proofErr w:type="spellEnd"/>
      <w:r w:rsidRPr="00014863">
        <w:rPr>
          <w:rFonts w:ascii="Times New Roman" w:eastAsia="Times New Roman" w:hAnsi="Times New Roman" w:cs="Times New Roman"/>
          <w:noProof/>
          <w:sz w:val="24"/>
          <w:szCs w:val="24"/>
        </w:rPr>
        <w:t xml:space="preserve"> Sugiyono (2</w:t>
      </w:r>
      <w:r>
        <w:rPr>
          <w:rFonts w:ascii="Times New Roman" w:eastAsia="Times New Roman" w:hAnsi="Times New Roman" w:cs="Times New Roman"/>
          <w:noProof/>
          <w:sz w:val="24"/>
          <w:szCs w:val="24"/>
        </w:rPr>
        <w:t>017, hal. 192</w:t>
      </w:r>
      <w:r w:rsidRPr="00014863">
        <w:rPr>
          <w:rFonts w:ascii="Times New Roman" w:eastAsia="Times New Roman" w:hAnsi="Times New Roman" w:cs="Times New Roman"/>
          <w:noProof/>
          <w:sz w:val="24"/>
          <w:szCs w:val="24"/>
        </w:rPr>
        <w:t>)</w:t>
      </w:r>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untuk</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melakukan</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analisis</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regresi</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dapat</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menggunakan</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rumus</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regresi</w:t>
      </w:r>
      <w:proofErr w:type="spellEnd"/>
      <w:r w:rsidRPr="00014863">
        <w:rPr>
          <w:rFonts w:ascii="Times New Roman" w:eastAsia="Times New Roman" w:hAnsi="Times New Roman" w:cs="Times New Roman"/>
          <w:sz w:val="24"/>
          <w:szCs w:val="24"/>
        </w:rPr>
        <w:t xml:space="preserve"> linier </w:t>
      </w:r>
      <w:proofErr w:type="spellStart"/>
      <w:r w:rsidRPr="00014863">
        <w:rPr>
          <w:rFonts w:ascii="Times New Roman" w:eastAsia="Times New Roman" w:hAnsi="Times New Roman" w:cs="Times New Roman"/>
          <w:sz w:val="24"/>
          <w:szCs w:val="24"/>
        </w:rPr>
        <w:t>berganda</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dengan</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rumus</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sebagai</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berikut</w:t>
      </w:r>
      <w:proofErr w:type="spellEnd"/>
      <w:r w:rsidRPr="00014863">
        <w:rPr>
          <w:rFonts w:ascii="Times New Roman" w:eastAsia="Times New Roman" w:hAnsi="Times New Roman" w:cs="Times New Roman"/>
          <w:sz w:val="24"/>
          <w:szCs w:val="24"/>
        </w:rPr>
        <w:t>:</w:t>
      </w:r>
    </w:p>
    <w:p w:rsidR="00CF43F6" w:rsidRPr="00D972E7" w:rsidRDefault="00CF43F6" w:rsidP="00CF43F6">
      <w:pPr>
        <w:tabs>
          <w:tab w:val="left" w:pos="2694"/>
          <w:tab w:val="left" w:pos="2835"/>
          <w:tab w:val="left" w:pos="3686"/>
        </w:tabs>
        <w:autoSpaceDE w:val="0"/>
        <w:autoSpaceDN w:val="0"/>
        <w:adjustRightInd w:val="0"/>
        <w:spacing w:after="0" w:line="480" w:lineRule="auto"/>
        <w:jc w:val="center"/>
        <w:rPr>
          <w:rFonts w:ascii="Times New Roman" w:eastAsia="Times New Roman" w:hAnsi="Times New Roman" w:cs="Times New Roman"/>
          <w:sz w:val="24"/>
          <w:szCs w:val="24"/>
        </w:rPr>
      </w:pPr>
      <w:r w:rsidRPr="00014863">
        <w:rPr>
          <w:rFonts w:ascii="Times New Roman" w:eastAsia="Times New Roman" w:hAnsi="Times New Roman" w:cs="Times New Roman"/>
          <w:sz w:val="24"/>
          <w:szCs w:val="24"/>
        </w:rPr>
        <w:t xml:space="preserve">Y = a+ </w:t>
      </w:r>
      <m:oMath>
        <m:sSub>
          <m:sSubPr>
            <m:ctrlPr>
              <w:rPr>
                <w:rFonts w:ascii="Cambria Math" w:eastAsia="Times New Roman" w:hAnsi="Cambria Math" w:cs="Times New Roman"/>
                <w:i/>
              </w:rPr>
            </m:ctrlPr>
          </m:sSubPr>
          <m:e>
            <m:r>
              <m:rPr>
                <m:sty m:val="p"/>
              </m:rPr>
              <w:rPr>
                <w:rFonts w:ascii="Cambria Math" w:eastAsia="Times New Roman" w:hAnsi="Cambria Math" w:cs="Times New Roman"/>
                <w:sz w:val="24"/>
                <w:szCs w:val="24"/>
              </w:rPr>
              <m:t>b</m:t>
            </m:r>
          </m:e>
          <m:sub>
            <m:r>
              <w:rPr>
                <w:rFonts w:ascii="Cambria Math" w:eastAsia="Times New Roman" w:hAnsi="Cambria Math" w:cs="Times New Roman"/>
                <w:sz w:val="24"/>
                <w:szCs w:val="24"/>
              </w:rPr>
              <m:t>1</m:t>
            </m:r>
          </m:sub>
        </m:sSub>
        <m:sSub>
          <m:sSubPr>
            <m:ctrlPr>
              <w:rPr>
                <w:rFonts w:ascii="Cambria Math" w:eastAsia="Times New Roman" w:hAnsi="Cambria Math" w:cs="Times New Roman"/>
                <w:i/>
              </w:rPr>
            </m:ctrlPr>
          </m:sSubPr>
          <m:e>
            <m:r>
              <m:rPr>
                <m:sty m:val="p"/>
              </m:rPr>
              <w:rPr>
                <w:rFonts w:ascii="Cambria Math" w:eastAsia="Times New Roman" w:hAnsi="Cambria Math" w:cs="Times New Roman"/>
                <w:sz w:val="24"/>
                <w:szCs w:val="24"/>
              </w:rPr>
              <m:t>X</m:t>
            </m:r>
          </m:e>
          <m:sub>
            <m:r>
              <w:rPr>
                <w:rFonts w:ascii="Cambria Math" w:eastAsia="Times New Roman" w:hAnsi="Cambria Math" w:cs="Times New Roman"/>
                <w:sz w:val="24"/>
                <w:szCs w:val="24"/>
              </w:rPr>
              <m:t>1</m:t>
            </m:r>
          </m:sub>
        </m:sSub>
      </m:oMath>
      <w:r w:rsidRPr="00014863">
        <w:rPr>
          <w:rFonts w:ascii="Times New Roman" w:eastAsia="Times New Roman" w:hAnsi="Times New Roman" w:cs="Times New Roman"/>
          <w:sz w:val="24"/>
          <w:szCs w:val="24"/>
        </w:rPr>
        <w:t>+</w:t>
      </w:r>
      <m:oMath>
        <m:sSub>
          <m:sSubPr>
            <m:ctrlPr>
              <w:rPr>
                <w:rFonts w:ascii="Cambria Math" w:eastAsia="Times New Roman" w:hAnsi="Cambria Math" w:cs="Times New Roman"/>
                <w:i/>
              </w:rPr>
            </m:ctrlPr>
          </m:sSubPr>
          <m:e>
            <m:r>
              <m:rPr>
                <m:sty m:val="p"/>
              </m:rPr>
              <w:rPr>
                <w:rFonts w:ascii="Cambria Math" w:eastAsia="Times New Roman" w:hAnsi="Cambria Math" w:cs="Times New Roman"/>
                <w:sz w:val="24"/>
                <w:szCs w:val="24"/>
              </w:rPr>
              <m:t>b</m:t>
            </m:r>
          </m:e>
          <m:sub>
            <m:r>
              <w:rPr>
                <w:rFonts w:ascii="Cambria Math" w:eastAsia="Times New Roman" w:hAnsi="Cambria Math" w:cs="Times New Roman"/>
                <w:sz w:val="24"/>
                <w:szCs w:val="24"/>
              </w:rPr>
              <m:t>2</m:t>
            </m:r>
          </m:sub>
        </m:sSub>
        <m:sSub>
          <m:sSubPr>
            <m:ctrlPr>
              <w:rPr>
                <w:rFonts w:ascii="Cambria Math" w:eastAsia="Times New Roman" w:hAnsi="Cambria Math" w:cs="Times New Roman"/>
                <w:i/>
              </w:rPr>
            </m:ctrlPr>
          </m:sSubPr>
          <m:e>
            <m:r>
              <m:rPr>
                <m:sty m:val="p"/>
              </m:rPr>
              <w:rPr>
                <w:rFonts w:ascii="Cambria Math" w:eastAsia="Times New Roman" w:hAnsi="Cambria Math" w:cs="Times New Roman"/>
                <w:sz w:val="24"/>
                <w:szCs w:val="24"/>
              </w:rPr>
              <m:t>X</m:t>
            </m:r>
          </m:e>
          <m:sub>
            <m:r>
              <w:rPr>
                <w:rFonts w:ascii="Cambria Math" w:eastAsia="Times New Roman" w:hAnsi="Cambria Math" w:cs="Times New Roman"/>
                <w:sz w:val="24"/>
                <w:szCs w:val="24"/>
              </w:rPr>
              <m:t>2</m:t>
            </m:r>
          </m:sub>
        </m:sSub>
      </m:oMath>
    </w:p>
    <w:p w:rsidR="00CF43F6" w:rsidRPr="00014863" w:rsidRDefault="00CF43F6" w:rsidP="00CF43F6">
      <w:pPr>
        <w:tabs>
          <w:tab w:val="left" w:pos="3060"/>
        </w:tabs>
        <w:autoSpaceDE w:val="0"/>
        <w:autoSpaceDN w:val="0"/>
        <w:adjustRightInd w:val="0"/>
        <w:spacing w:after="0" w:line="480" w:lineRule="auto"/>
        <w:contextualSpacing/>
        <w:rPr>
          <w:rFonts w:ascii="Times New Roman" w:eastAsia="Times New Roman" w:hAnsi="Times New Roman" w:cs="Times New Roman"/>
          <w:sz w:val="24"/>
          <w:szCs w:val="24"/>
        </w:rPr>
      </w:pPr>
      <w:proofErr w:type="spellStart"/>
      <w:proofErr w:type="gramStart"/>
      <w:r w:rsidRPr="00014863">
        <w:rPr>
          <w:rFonts w:ascii="Times New Roman" w:eastAsia="Times New Roman" w:hAnsi="Times New Roman" w:cs="Times New Roman"/>
          <w:sz w:val="24"/>
          <w:szCs w:val="24"/>
        </w:rPr>
        <w:t>Keterangan</w:t>
      </w:r>
      <w:proofErr w:type="spellEnd"/>
      <w:r w:rsidRPr="00014863">
        <w:rPr>
          <w:rFonts w:ascii="Times New Roman" w:eastAsia="Times New Roman" w:hAnsi="Times New Roman" w:cs="Times New Roman"/>
          <w:sz w:val="24"/>
          <w:szCs w:val="24"/>
        </w:rPr>
        <w:t xml:space="preserve"> :</w:t>
      </w:r>
      <w:proofErr w:type="gramEnd"/>
    </w:p>
    <w:p w:rsidR="00CF43F6" w:rsidRPr="00014863" w:rsidRDefault="00CF43F6" w:rsidP="00CF43F6">
      <w:pPr>
        <w:tabs>
          <w:tab w:val="left" w:pos="3060"/>
        </w:tabs>
        <w:autoSpaceDE w:val="0"/>
        <w:autoSpaceDN w:val="0"/>
        <w:adjustRightInd w:val="0"/>
        <w:spacing w:after="0" w:line="480" w:lineRule="auto"/>
        <w:contextualSpacing/>
        <w:rPr>
          <w:rFonts w:ascii="Times New Roman" w:eastAsia="Times New Roman" w:hAnsi="Times New Roman" w:cs="Times New Roman"/>
          <w:i/>
          <w:sz w:val="24"/>
          <w:szCs w:val="24"/>
        </w:rPr>
      </w:pPr>
      <w:r w:rsidRPr="00014863">
        <w:rPr>
          <w:rFonts w:ascii="Times New Roman" w:eastAsia="Times New Roman" w:hAnsi="Times New Roman" w:cs="Times New Roman"/>
          <w:sz w:val="24"/>
          <w:szCs w:val="24"/>
        </w:rPr>
        <w:t xml:space="preserve">Y = </w:t>
      </w:r>
      <w:proofErr w:type="spellStart"/>
      <w:r>
        <w:rPr>
          <w:rFonts w:ascii="Times New Roman" w:eastAsia="Times New Roman" w:hAnsi="Times New Roman" w:cs="Times New Roman"/>
          <w:iCs/>
          <w:sz w:val="24"/>
          <w:szCs w:val="24"/>
        </w:rPr>
        <w:t>Pertumbuhan</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Laba</w:t>
      </w:r>
      <w:proofErr w:type="spellEnd"/>
    </w:p>
    <w:p w:rsidR="00CF43F6" w:rsidRPr="00014863" w:rsidRDefault="00CF43F6" w:rsidP="00CF43F6">
      <w:pPr>
        <w:tabs>
          <w:tab w:val="left" w:pos="3060"/>
        </w:tabs>
        <w:autoSpaceDE w:val="0"/>
        <w:autoSpaceDN w:val="0"/>
        <w:adjustRightInd w:val="0"/>
        <w:spacing w:after="0" w:line="480" w:lineRule="auto"/>
        <w:contextualSpacing/>
        <w:rPr>
          <w:rFonts w:ascii="Times New Roman" w:eastAsia="Times New Roman" w:hAnsi="Times New Roman" w:cs="Times New Roman"/>
          <w:sz w:val="24"/>
          <w:szCs w:val="24"/>
        </w:rPr>
      </w:pPr>
      <w:r w:rsidRPr="00014863">
        <w:rPr>
          <w:rFonts w:ascii="Times New Roman" w:eastAsia="Times New Roman" w:hAnsi="Times New Roman" w:cs="Times New Roman"/>
          <w:sz w:val="24"/>
          <w:szCs w:val="24"/>
        </w:rPr>
        <w:t xml:space="preserve">a = </w:t>
      </w:r>
      <w:proofErr w:type="spellStart"/>
      <w:r w:rsidRPr="00014863">
        <w:rPr>
          <w:rFonts w:ascii="Times New Roman" w:eastAsia="Times New Roman" w:hAnsi="Times New Roman" w:cs="Times New Roman"/>
          <w:sz w:val="24"/>
          <w:szCs w:val="24"/>
        </w:rPr>
        <w:t>Konstanta</w:t>
      </w:r>
      <w:proofErr w:type="spellEnd"/>
    </w:p>
    <w:p w:rsidR="00CF43F6" w:rsidRPr="00014863" w:rsidRDefault="00CF43F6" w:rsidP="00CF43F6">
      <w:pPr>
        <w:autoSpaceDE w:val="0"/>
        <w:autoSpaceDN w:val="0"/>
        <w:adjustRightInd w:val="0"/>
        <w:spacing w:after="0" w:line="480" w:lineRule="auto"/>
        <w:contextualSpacing/>
        <w:rPr>
          <w:rFonts w:ascii="Times New Roman" w:eastAsia="Times New Roman" w:hAnsi="Times New Roman" w:cs="Times New Roman"/>
          <w:sz w:val="24"/>
          <w:szCs w:val="24"/>
        </w:rPr>
      </w:pPr>
      <w:r w:rsidRPr="00014863">
        <w:rPr>
          <w:rFonts w:ascii="Times New Roman" w:eastAsia="Times New Roman" w:hAnsi="Times New Roman" w:cs="Times New Roman"/>
          <w:sz w:val="24"/>
          <w:szCs w:val="24"/>
        </w:rPr>
        <w:t xml:space="preserve">b = </w:t>
      </w:r>
      <w:proofErr w:type="spellStart"/>
      <w:r w:rsidRPr="00014863">
        <w:rPr>
          <w:rFonts w:ascii="Times New Roman" w:eastAsia="Times New Roman" w:hAnsi="Times New Roman" w:cs="Times New Roman"/>
          <w:sz w:val="24"/>
          <w:szCs w:val="24"/>
        </w:rPr>
        <w:t>Koefisien</w:t>
      </w:r>
      <w:proofErr w:type="spellEnd"/>
      <w:r w:rsidRPr="00014863">
        <w:rPr>
          <w:rFonts w:ascii="Times New Roman" w:eastAsia="Times New Roman" w:hAnsi="Times New Roman" w:cs="Times New Roman"/>
          <w:sz w:val="24"/>
          <w:szCs w:val="24"/>
        </w:rPr>
        <w:t xml:space="preserve"> </w:t>
      </w:r>
      <w:proofErr w:type="spellStart"/>
      <w:r w:rsidRPr="00014863">
        <w:rPr>
          <w:rFonts w:ascii="Times New Roman" w:eastAsia="Times New Roman" w:hAnsi="Times New Roman" w:cs="Times New Roman"/>
          <w:sz w:val="24"/>
          <w:szCs w:val="24"/>
        </w:rPr>
        <w:t>regresi</w:t>
      </w:r>
      <w:proofErr w:type="spellEnd"/>
    </w:p>
    <w:p w:rsidR="00CF43F6" w:rsidRPr="00014863" w:rsidRDefault="00CF43F6" w:rsidP="00CF43F6">
      <w:pPr>
        <w:autoSpaceDE w:val="0"/>
        <w:autoSpaceDN w:val="0"/>
        <w:adjustRightInd w:val="0"/>
        <w:spacing w:after="0" w:line="480" w:lineRule="auto"/>
        <w:contextualSpacing/>
        <w:rPr>
          <w:rFonts w:ascii="Times New Roman" w:eastAsia="Times New Roman" w:hAnsi="Times New Roman" w:cs="Times New Roman"/>
          <w:i/>
          <w:sz w:val="24"/>
          <w:szCs w:val="24"/>
        </w:rPr>
      </w:pPr>
      <m:oMath>
        <m:sSub>
          <m:sSubPr>
            <m:ctrlPr>
              <w:rPr>
                <w:rFonts w:ascii="Cambria Math" w:eastAsia="Times New Roman" w:hAnsi="Cambria Math" w:cs="Times New Roman"/>
                <w:i/>
              </w:rPr>
            </m:ctrlPr>
          </m:sSubPr>
          <m:e>
            <m:r>
              <m:rPr>
                <m:sty m:val="p"/>
              </m:rPr>
              <w:rPr>
                <w:rFonts w:ascii="Cambria Math" w:eastAsia="Times New Roman" w:hAnsi="Cambria Math" w:cs="Times New Roman"/>
                <w:sz w:val="24"/>
                <w:szCs w:val="24"/>
              </w:rPr>
              <m:t>X</m:t>
            </m:r>
          </m:e>
          <m:sub>
            <m:r>
              <w:rPr>
                <w:rFonts w:ascii="Cambria Math" w:eastAsia="Times New Roman" w:hAnsi="Cambria Math" w:cs="Times New Roman"/>
                <w:sz w:val="24"/>
                <w:szCs w:val="24"/>
              </w:rPr>
              <m:t>1</m:t>
            </m:r>
          </m:sub>
        </m:sSub>
      </m:oMath>
      <w:r w:rsidRPr="00014863">
        <w:rPr>
          <w:rFonts w:ascii="Times New Roman" w:eastAsia="Times New Roman" w:hAnsi="Times New Roman" w:cs="Times New Roman"/>
          <w:sz w:val="24"/>
          <w:szCs w:val="24"/>
        </w:rPr>
        <w:t xml:space="preserve">= </w:t>
      </w:r>
      <w:r w:rsidRPr="00014863">
        <w:rPr>
          <w:rFonts w:ascii="Times New Roman" w:eastAsia="Times New Roman" w:hAnsi="Times New Roman" w:cs="Times New Roman"/>
          <w:i/>
          <w:sz w:val="24"/>
          <w:szCs w:val="24"/>
        </w:rPr>
        <w:t>Current Ratio</w:t>
      </w:r>
    </w:p>
    <w:p w:rsidR="00CF43F6" w:rsidRPr="00D068D3" w:rsidRDefault="00CF43F6" w:rsidP="00CF43F6">
      <w:pPr>
        <w:tabs>
          <w:tab w:val="left" w:pos="3060"/>
        </w:tabs>
        <w:autoSpaceDE w:val="0"/>
        <w:autoSpaceDN w:val="0"/>
        <w:adjustRightInd w:val="0"/>
        <w:spacing w:after="0" w:line="480" w:lineRule="auto"/>
        <w:contextualSpacing/>
        <w:rPr>
          <w:rFonts w:ascii="Times New Roman" w:eastAsia="Times New Roman" w:hAnsi="Times New Roman" w:cs="Times New Roman"/>
          <w:i/>
          <w:sz w:val="24"/>
          <w:szCs w:val="24"/>
          <w:lang w:val="id-ID"/>
        </w:rPr>
      </w:pPr>
      <m:oMath>
        <m:sSub>
          <m:sSubPr>
            <m:ctrlPr>
              <w:rPr>
                <w:rFonts w:ascii="Cambria Math" w:eastAsia="Times New Roman" w:hAnsi="Cambria Math" w:cs="Times New Roman"/>
                <w:i/>
              </w:rPr>
            </m:ctrlPr>
          </m:sSubPr>
          <m:e>
            <m:r>
              <m:rPr>
                <m:sty m:val="p"/>
              </m:rPr>
              <w:rPr>
                <w:rFonts w:ascii="Cambria Math" w:eastAsia="Times New Roman" w:hAnsi="Cambria Math" w:cs="Times New Roman"/>
                <w:sz w:val="24"/>
                <w:szCs w:val="24"/>
              </w:rPr>
              <m:t>X</m:t>
            </m:r>
          </m:e>
          <m:sub>
            <m:r>
              <w:rPr>
                <w:rFonts w:ascii="Cambria Math" w:eastAsia="Times New Roman" w:hAnsi="Cambria Math" w:cs="Times New Roman"/>
                <w:sz w:val="24"/>
                <w:szCs w:val="24"/>
              </w:rPr>
              <m:t>2</m:t>
            </m:r>
          </m:sub>
        </m:sSub>
      </m:oMath>
      <w:r w:rsidRPr="00014863">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lang w:val="id-ID"/>
        </w:rPr>
        <w:t>Debt to Equity Ratio</w:t>
      </w:r>
    </w:p>
    <w:p w:rsidR="00CF43F6" w:rsidRPr="00B07E5D" w:rsidRDefault="00CF43F6" w:rsidP="00CF43F6">
      <w:pPr>
        <w:spacing w:after="0" w:line="480" w:lineRule="auto"/>
        <w:ind w:left="284"/>
        <w:jc w:val="both"/>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3.8.2. </w:t>
      </w:r>
      <w:proofErr w:type="spellStart"/>
      <w:r w:rsidRPr="00B07E5D">
        <w:rPr>
          <w:rFonts w:ascii="Times New Roman" w:hAnsi="Times New Roman" w:cs="Times New Roman"/>
          <w:b/>
          <w:sz w:val="24"/>
          <w:szCs w:val="24"/>
        </w:rPr>
        <w:t>Uji</w:t>
      </w:r>
      <w:proofErr w:type="spellEnd"/>
      <w:r w:rsidRPr="00B07E5D">
        <w:rPr>
          <w:rFonts w:ascii="Times New Roman" w:hAnsi="Times New Roman" w:cs="Times New Roman"/>
          <w:b/>
          <w:sz w:val="24"/>
          <w:szCs w:val="24"/>
        </w:rPr>
        <w:t xml:space="preserve"> </w:t>
      </w:r>
      <w:proofErr w:type="spellStart"/>
      <w:r w:rsidRPr="00B07E5D">
        <w:rPr>
          <w:rFonts w:ascii="Times New Roman" w:hAnsi="Times New Roman" w:cs="Times New Roman"/>
          <w:b/>
          <w:sz w:val="24"/>
          <w:szCs w:val="24"/>
        </w:rPr>
        <w:t>Hipotesis</w:t>
      </w:r>
      <w:proofErr w:type="spellEnd"/>
    </w:p>
    <w:p w:rsidR="00CF43F6" w:rsidRPr="009C6EF8" w:rsidRDefault="00CF43F6" w:rsidP="00CF43F6">
      <w:pPr>
        <w:tabs>
          <w:tab w:val="left" w:pos="2085"/>
        </w:tabs>
        <w:spacing w:after="0" w:line="480" w:lineRule="auto"/>
        <w:ind w:left="567"/>
        <w:jc w:val="both"/>
        <w:rPr>
          <w:rFonts w:ascii="Times New Roman" w:hAnsi="Times New Roman" w:cs="Times New Roman"/>
          <w:b/>
          <w:sz w:val="24"/>
          <w:szCs w:val="24"/>
        </w:rPr>
      </w:pPr>
      <w:r>
        <w:rPr>
          <w:rFonts w:ascii="Times New Roman" w:hAnsi="Times New Roman" w:cs="Times New Roman"/>
          <w:b/>
          <w:sz w:val="24"/>
          <w:szCs w:val="24"/>
          <w:lang w:val="id-ID"/>
        </w:rPr>
        <w:t>3.8.2.1.</w:t>
      </w:r>
      <w:proofErr w:type="spellStart"/>
      <w:r w:rsidRPr="009C6EF8">
        <w:rPr>
          <w:rFonts w:ascii="Times New Roman" w:hAnsi="Times New Roman" w:cs="Times New Roman"/>
          <w:b/>
          <w:sz w:val="24"/>
          <w:szCs w:val="24"/>
        </w:rPr>
        <w:t>Uji</w:t>
      </w:r>
      <w:proofErr w:type="spellEnd"/>
      <w:r w:rsidRPr="009C6EF8">
        <w:rPr>
          <w:rFonts w:ascii="Times New Roman" w:hAnsi="Times New Roman" w:cs="Times New Roman"/>
          <w:b/>
          <w:sz w:val="24"/>
          <w:szCs w:val="24"/>
        </w:rPr>
        <w:t xml:space="preserve"> </w:t>
      </w:r>
      <w:proofErr w:type="spellStart"/>
      <w:r w:rsidRPr="009C6EF8">
        <w:rPr>
          <w:rFonts w:ascii="Times New Roman" w:hAnsi="Times New Roman" w:cs="Times New Roman"/>
          <w:b/>
          <w:sz w:val="24"/>
          <w:szCs w:val="24"/>
        </w:rPr>
        <w:t>secara</w:t>
      </w:r>
      <w:proofErr w:type="spellEnd"/>
      <w:r w:rsidRPr="009C6EF8">
        <w:rPr>
          <w:rFonts w:ascii="Times New Roman" w:hAnsi="Times New Roman" w:cs="Times New Roman"/>
          <w:b/>
          <w:sz w:val="24"/>
          <w:szCs w:val="24"/>
        </w:rPr>
        <w:t xml:space="preserve"> </w:t>
      </w:r>
      <w:proofErr w:type="spellStart"/>
      <w:r w:rsidRPr="009C6EF8">
        <w:rPr>
          <w:rFonts w:ascii="Times New Roman" w:hAnsi="Times New Roman" w:cs="Times New Roman"/>
          <w:b/>
          <w:sz w:val="24"/>
          <w:szCs w:val="24"/>
        </w:rPr>
        <w:t>Parsial</w:t>
      </w:r>
      <w:proofErr w:type="spellEnd"/>
      <w:r w:rsidRPr="009C6EF8">
        <w:rPr>
          <w:rFonts w:ascii="Times New Roman" w:hAnsi="Times New Roman" w:cs="Times New Roman"/>
          <w:b/>
          <w:sz w:val="24"/>
          <w:szCs w:val="24"/>
        </w:rPr>
        <w:t xml:space="preserve"> (</w:t>
      </w:r>
      <w:proofErr w:type="spellStart"/>
      <w:r w:rsidRPr="009C6EF8">
        <w:rPr>
          <w:rFonts w:ascii="Times New Roman" w:hAnsi="Times New Roman" w:cs="Times New Roman"/>
          <w:b/>
          <w:sz w:val="24"/>
          <w:szCs w:val="24"/>
        </w:rPr>
        <w:t>Uji</w:t>
      </w:r>
      <w:proofErr w:type="spellEnd"/>
      <w:r w:rsidRPr="009C6EF8">
        <w:rPr>
          <w:rFonts w:ascii="Times New Roman" w:hAnsi="Times New Roman" w:cs="Times New Roman"/>
          <w:b/>
          <w:sz w:val="24"/>
          <w:szCs w:val="24"/>
        </w:rPr>
        <w:t xml:space="preserve"> t)</w:t>
      </w:r>
    </w:p>
    <w:p w:rsidR="00CF43F6" w:rsidRPr="00B6635D" w:rsidRDefault="00CF43F6" w:rsidP="00CF43F6">
      <w:pPr>
        <w:pStyle w:val="ListParagraph"/>
        <w:tabs>
          <w:tab w:val="left" w:pos="2085"/>
        </w:tabs>
        <w:spacing w:after="0" w:line="480" w:lineRule="auto"/>
        <w:ind w:left="0" w:firstLine="567"/>
        <w:jc w:val="both"/>
        <w:rPr>
          <w:rFonts w:ascii="Times New Roman" w:hAnsi="Times New Roman" w:cs="Times New Roman"/>
          <w:sz w:val="24"/>
          <w:szCs w:val="24"/>
        </w:rPr>
      </w:pPr>
      <w:r w:rsidRPr="004A5A3A">
        <w:rPr>
          <w:rFonts w:ascii="Times New Roman" w:hAnsi="Times New Roman" w:cs="Times New Roman"/>
          <w:sz w:val="24"/>
          <w:szCs w:val="24"/>
        </w:rPr>
        <w:t>Uji statistic t dilakukan untuk menguji apakah variabel bebas (X) secara individual mempunyai hubungan yang signifikan atau tid</w:t>
      </w:r>
      <w:r>
        <w:rPr>
          <w:rFonts w:ascii="Times New Roman" w:hAnsi="Times New Roman" w:cs="Times New Roman"/>
          <w:sz w:val="24"/>
          <w:szCs w:val="24"/>
        </w:rPr>
        <w:t>ak terhadap variabel terikat (Y).</w:t>
      </w:r>
    </w:p>
    <w:p w:rsidR="00CF43F6" w:rsidRPr="00B6635D" w:rsidRDefault="00CF43F6" w:rsidP="00CF43F6">
      <w:pPr>
        <w:tabs>
          <w:tab w:val="left" w:pos="2085"/>
        </w:tabs>
        <w:spacing w:after="0" w:line="480" w:lineRule="auto"/>
        <w:ind w:firstLine="567"/>
        <w:jc w:val="both"/>
        <w:rPr>
          <w:rFonts w:ascii="Times New Roman" w:hAnsi="Times New Roman" w:cs="Times New Roman"/>
          <w:sz w:val="24"/>
          <w:szCs w:val="24"/>
        </w:rPr>
      </w:pPr>
      <w:proofErr w:type="spellStart"/>
      <w:r w:rsidRPr="00B6635D">
        <w:rPr>
          <w:rFonts w:ascii="Times New Roman" w:hAnsi="Times New Roman" w:cs="Times New Roman"/>
          <w:sz w:val="24"/>
          <w:szCs w:val="24"/>
        </w:rPr>
        <w:t>Menurut</w:t>
      </w:r>
      <w:proofErr w:type="spellEnd"/>
      <w:r w:rsidRPr="00B6635D">
        <w:rPr>
          <w:rFonts w:ascii="Times New Roman" w:hAnsi="Times New Roman" w:cs="Times New Roman"/>
          <w:sz w:val="24"/>
          <w:szCs w:val="24"/>
        </w:rPr>
        <w:t xml:space="preserve"> </w:t>
      </w:r>
      <w:proofErr w:type="spellStart"/>
      <w:r w:rsidRPr="00B6635D">
        <w:rPr>
          <w:rFonts w:ascii="Times New Roman" w:hAnsi="Times New Roman" w:cs="Times New Roman"/>
          <w:sz w:val="24"/>
          <w:szCs w:val="24"/>
        </w:rPr>
        <w:t>Sugiyono</w:t>
      </w:r>
      <w:proofErr w:type="spellEnd"/>
      <w:r w:rsidRPr="00B6635D">
        <w:rPr>
          <w:rFonts w:ascii="Times New Roman" w:hAnsi="Times New Roman" w:cs="Times New Roman"/>
          <w:sz w:val="24"/>
          <w:szCs w:val="24"/>
        </w:rPr>
        <w:t xml:space="preserve"> (2017, </w:t>
      </w:r>
      <w:proofErr w:type="spellStart"/>
      <w:r w:rsidRPr="00B6635D">
        <w:rPr>
          <w:rFonts w:ascii="Times New Roman" w:hAnsi="Times New Roman" w:cs="Times New Roman"/>
          <w:sz w:val="24"/>
          <w:szCs w:val="24"/>
        </w:rPr>
        <w:t>hal</w:t>
      </w:r>
      <w:proofErr w:type="spellEnd"/>
      <w:r w:rsidRPr="00B6635D">
        <w:rPr>
          <w:rFonts w:ascii="Times New Roman" w:hAnsi="Times New Roman" w:cs="Times New Roman"/>
          <w:sz w:val="24"/>
          <w:szCs w:val="24"/>
        </w:rPr>
        <w:t xml:space="preserve"> 250) </w:t>
      </w:r>
      <w:proofErr w:type="spellStart"/>
      <w:r w:rsidRPr="00B6635D">
        <w:rPr>
          <w:rFonts w:ascii="Times New Roman" w:hAnsi="Times New Roman" w:cs="Times New Roman"/>
          <w:sz w:val="24"/>
          <w:szCs w:val="24"/>
        </w:rPr>
        <w:t>rumus</w:t>
      </w:r>
      <w:proofErr w:type="spellEnd"/>
      <w:r w:rsidRPr="00B6635D">
        <w:rPr>
          <w:rFonts w:ascii="Times New Roman" w:hAnsi="Times New Roman" w:cs="Times New Roman"/>
          <w:sz w:val="24"/>
          <w:szCs w:val="24"/>
        </w:rPr>
        <w:t xml:space="preserve"> yang </w:t>
      </w:r>
      <w:proofErr w:type="spellStart"/>
      <w:r w:rsidRPr="00B6635D">
        <w:rPr>
          <w:rFonts w:ascii="Times New Roman" w:hAnsi="Times New Roman" w:cs="Times New Roman"/>
          <w:sz w:val="24"/>
          <w:szCs w:val="24"/>
        </w:rPr>
        <w:t>digunakan</w:t>
      </w:r>
      <w:proofErr w:type="spellEnd"/>
      <w:r w:rsidRPr="00B6635D">
        <w:rPr>
          <w:rFonts w:ascii="Times New Roman" w:hAnsi="Times New Roman" w:cs="Times New Roman"/>
          <w:sz w:val="24"/>
          <w:szCs w:val="24"/>
        </w:rPr>
        <w:t xml:space="preserve"> </w:t>
      </w:r>
      <w:proofErr w:type="spellStart"/>
      <w:r w:rsidRPr="00B6635D">
        <w:rPr>
          <w:rFonts w:ascii="Times New Roman" w:hAnsi="Times New Roman" w:cs="Times New Roman"/>
          <w:sz w:val="24"/>
          <w:szCs w:val="24"/>
        </w:rPr>
        <w:t>dalam</w:t>
      </w:r>
      <w:proofErr w:type="spellEnd"/>
      <w:r w:rsidRPr="00B6635D">
        <w:rPr>
          <w:rFonts w:ascii="Times New Roman" w:hAnsi="Times New Roman" w:cs="Times New Roman"/>
          <w:sz w:val="24"/>
          <w:szCs w:val="24"/>
        </w:rPr>
        <w:t xml:space="preserve"> </w:t>
      </w:r>
      <w:proofErr w:type="spellStart"/>
      <w:r w:rsidRPr="00B6635D">
        <w:rPr>
          <w:rFonts w:ascii="Times New Roman" w:hAnsi="Times New Roman" w:cs="Times New Roman"/>
          <w:sz w:val="24"/>
          <w:szCs w:val="24"/>
        </w:rPr>
        <w:t>penelitian</w:t>
      </w:r>
      <w:proofErr w:type="spellEnd"/>
      <w:r w:rsidRPr="00B6635D">
        <w:rPr>
          <w:rFonts w:ascii="Times New Roman" w:hAnsi="Times New Roman" w:cs="Times New Roman"/>
          <w:sz w:val="24"/>
          <w:szCs w:val="24"/>
        </w:rPr>
        <w:t xml:space="preserve"> </w:t>
      </w:r>
      <w:proofErr w:type="spellStart"/>
      <w:r w:rsidRPr="00B6635D">
        <w:rPr>
          <w:rFonts w:ascii="Times New Roman" w:hAnsi="Times New Roman" w:cs="Times New Roman"/>
          <w:sz w:val="24"/>
          <w:szCs w:val="24"/>
        </w:rPr>
        <w:t>ini</w:t>
      </w:r>
      <w:proofErr w:type="spellEnd"/>
      <w:r w:rsidRPr="00B6635D">
        <w:rPr>
          <w:rFonts w:ascii="Times New Roman" w:hAnsi="Times New Roman" w:cs="Times New Roman"/>
          <w:sz w:val="24"/>
          <w:szCs w:val="24"/>
        </w:rPr>
        <w:t xml:space="preserve"> </w:t>
      </w:r>
      <w:proofErr w:type="spellStart"/>
      <w:proofErr w:type="gramStart"/>
      <w:r w:rsidRPr="00B6635D">
        <w:rPr>
          <w:rFonts w:ascii="Times New Roman" w:hAnsi="Times New Roman" w:cs="Times New Roman"/>
          <w:sz w:val="24"/>
          <w:szCs w:val="24"/>
        </w:rPr>
        <w:t>adalah</w:t>
      </w:r>
      <w:proofErr w:type="spellEnd"/>
      <w:r w:rsidRPr="00B6635D">
        <w:rPr>
          <w:rFonts w:ascii="Times New Roman" w:hAnsi="Times New Roman" w:cs="Times New Roman"/>
          <w:sz w:val="24"/>
          <w:szCs w:val="24"/>
        </w:rPr>
        <w:t xml:space="preserve"> :</w:t>
      </w:r>
      <w:proofErr w:type="gramEnd"/>
    </w:p>
    <w:p w:rsidR="00CF43F6" w:rsidRPr="00D23CCF" w:rsidRDefault="00CF43F6" w:rsidP="00CF43F6">
      <w:pPr>
        <w:pStyle w:val="ListParagraph"/>
        <w:tabs>
          <w:tab w:val="left" w:pos="2085"/>
        </w:tabs>
        <w:spacing w:after="0" w:line="480" w:lineRule="auto"/>
        <w:ind w:left="0"/>
        <w:jc w:val="center"/>
        <w:rPr>
          <w:rFonts w:ascii="Times New Roman" w:eastAsiaTheme="minorEastAsia" w:hAnsi="Times New Roman" w:cs="Times New Roman"/>
          <w:sz w:val="24"/>
          <w:szCs w:val="24"/>
        </w:rPr>
      </w:pPr>
      <m:oMathPara>
        <m:oMath>
          <m:r>
            <w:rPr>
              <w:rFonts w:ascii="Cambria Math" w:hAnsi="Cambria Math" w:cs="Cambria Math"/>
              <w:sz w:val="24"/>
              <w:szCs w:val="24"/>
            </w:rPr>
            <m:t>t</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r</m:t>
              </m:r>
              <m:rad>
                <m:radPr>
                  <m:degHide m:val="1"/>
                  <m:ctrlPr>
                    <w:rPr>
                      <w:rFonts w:ascii="Cambria Math" w:hAnsi="Cambria Math" w:cs="Times New Roman"/>
                      <w:sz w:val="24"/>
                      <w:szCs w:val="24"/>
                    </w:rPr>
                  </m:ctrlPr>
                </m:radPr>
                <m:deg/>
                <m:e>
                  <m:r>
                    <w:rPr>
                      <w:rFonts w:ascii="Cambria Math" w:hAnsi="Cambria Math" w:cs="Times New Roman"/>
                      <w:sz w:val="24"/>
                      <w:szCs w:val="24"/>
                    </w:rPr>
                    <m:t>n-2</m:t>
                  </m:r>
                </m:e>
              </m:rad>
            </m:num>
            <m:den>
              <m:rad>
                <m:radPr>
                  <m:degHide m:val="1"/>
                  <m:ctrlPr>
                    <w:rPr>
                      <w:rFonts w:ascii="Cambria Math" w:hAnsi="Cambria Math" w:cs="Cambria Math"/>
                      <w:sz w:val="24"/>
                      <w:szCs w:val="24"/>
                    </w:rPr>
                  </m:ctrlPr>
                </m:radPr>
                <m:deg/>
                <m:e>
                  <m:r>
                    <w:rPr>
                      <w:rFonts w:ascii="Cambria Math" w:hAnsi="Cambria Math" w:cs="Cambria Math"/>
                      <w:sz w:val="24"/>
                      <w:szCs w:val="24"/>
                    </w:rPr>
                    <m:t>1-</m:t>
                  </m:r>
                  <m:sSup>
                    <m:sSupPr>
                      <m:ctrlPr>
                        <w:rPr>
                          <w:rFonts w:ascii="Cambria Math" w:hAnsi="Cambria Math" w:cs="Cambria Math"/>
                          <w:i/>
                          <w:sz w:val="24"/>
                          <w:szCs w:val="24"/>
                        </w:rPr>
                      </m:ctrlPr>
                    </m:sSupPr>
                    <m:e>
                      <m:r>
                        <w:rPr>
                          <w:rFonts w:ascii="Cambria Math" w:hAnsi="Cambria Math" w:cs="Cambria Math"/>
                          <w:sz w:val="24"/>
                          <w:szCs w:val="24"/>
                        </w:rPr>
                        <m:t>r</m:t>
                      </m:r>
                    </m:e>
                    <m:sup>
                      <m:r>
                        <w:rPr>
                          <w:rFonts w:ascii="Cambria Math" w:hAnsi="Cambria Math" w:cs="Cambria Math"/>
                          <w:sz w:val="24"/>
                          <w:szCs w:val="24"/>
                        </w:rPr>
                        <m:t>2</m:t>
                      </m:r>
                    </m:sup>
                  </m:sSup>
                </m:e>
              </m:rad>
            </m:den>
          </m:f>
        </m:oMath>
      </m:oMathPara>
    </w:p>
    <w:p w:rsidR="00CF43F6" w:rsidRPr="00632DA8" w:rsidRDefault="00CF43F6" w:rsidP="00CF43F6">
      <w:pPr>
        <w:tabs>
          <w:tab w:val="left" w:pos="2085"/>
        </w:tabs>
        <w:spacing w:after="0" w:line="480" w:lineRule="auto"/>
        <w:rPr>
          <w:rFonts w:ascii="Times New Roman" w:eastAsiaTheme="minorEastAsia" w:hAnsi="Times New Roman" w:cs="Times New Roman"/>
          <w:sz w:val="24"/>
          <w:szCs w:val="24"/>
        </w:rPr>
      </w:pPr>
      <w:proofErr w:type="spellStart"/>
      <w:r w:rsidRPr="00632DA8">
        <w:rPr>
          <w:rFonts w:ascii="Times New Roman" w:hAnsi="Times New Roman" w:cs="Times New Roman"/>
          <w:sz w:val="24"/>
          <w:szCs w:val="24"/>
        </w:rPr>
        <w:t>Keterangan</w:t>
      </w:r>
      <w:proofErr w:type="spellEnd"/>
      <w:r w:rsidRPr="00632DA8">
        <w:rPr>
          <w:rFonts w:ascii="Times New Roman" w:hAnsi="Times New Roman" w:cs="Times New Roman"/>
          <w:sz w:val="24"/>
          <w:szCs w:val="24"/>
        </w:rPr>
        <w:t>:</w:t>
      </w:r>
    </w:p>
    <w:p w:rsidR="00CF43F6" w:rsidRDefault="00CF43F6" w:rsidP="00CF43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   =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hitung</w:t>
      </w:r>
      <w:proofErr w:type="spellEnd"/>
    </w:p>
    <w:p w:rsidR="00CF43F6" w:rsidRDefault="00CF43F6" w:rsidP="00CF43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   =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p>
    <w:p w:rsidR="00CF43F6" w:rsidRPr="00450E3D" w:rsidRDefault="00CF43F6" w:rsidP="00CF43F6">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n   =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p>
    <w:p w:rsidR="00CF43F6" w:rsidRPr="000D4DEA" w:rsidRDefault="00CF43F6" w:rsidP="00CF43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Cara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t:</w:t>
      </w:r>
    </w:p>
    <w:p w:rsidR="00CF43F6" w:rsidRDefault="00CF43F6" w:rsidP="00CF43F6">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H</w:t>
      </w:r>
      <w:r w:rsidRPr="00F80D6B">
        <w:rPr>
          <w:rFonts w:ascii="Times New Roman" w:hAnsi="Times New Roman" w:cs="Times New Roman"/>
          <w:sz w:val="24"/>
          <w:szCs w:val="24"/>
          <w:vertAlign w:val="subscript"/>
        </w:rPr>
        <w:t>0</w:t>
      </w:r>
      <w:r>
        <w:rPr>
          <w:rFonts w:ascii="Times New Roman" w:hAnsi="Times New Roman" w:cs="Times New Roman"/>
          <w:sz w:val="24"/>
          <w:szCs w:val="24"/>
        </w:rPr>
        <w:t xml:space="preserve"> : r</w:t>
      </w:r>
      <w:r>
        <w:rPr>
          <w:rFonts w:ascii="Times New Roman" w:hAnsi="Times New Roman" w:cs="Times New Roman"/>
          <w:sz w:val="24"/>
          <w:szCs w:val="24"/>
          <w:vertAlign w:val="subscript"/>
        </w:rPr>
        <w:t>s</w:t>
      </w:r>
      <w:r>
        <w:rPr>
          <w:rFonts w:ascii="Times New Roman" w:hAnsi="Times New Roman" w:cs="Times New Roman"/>
          <w:sz w:val="24"/>
          <w:szCs w:val="24"/>
        </w:rPr>
        <w:t xml:space="preserve"> = 0, artinya tidak terdapat hubungan antara variabel bebas (X) dengan variabel terikat (Y).</w:t>
      </w:r>
    </w:p>
    <w:p w:rsidR="00CF43F6" w:rsidRPr="00C16EA3" w:rsidRDefault="00CF43F6" w:rsidP="00CF43F6">
      <w:pPr>
        <w:pStyle w:val="ListParagraph"/>
        <w:numPr>
          <w:ilvl w:val="0"/>
          <w:numId w:val="4"/>
        </w:numPr>
        <w:spacing w:after="0" w:line="240" w:lineRule="auto"/>
        <w:ind w:left="360"/>
        <w:jc w:val="both"/>
        <w:rPr>
          <w:rFonts w:ascii="Times New Roman" w:hAnsi="Times New Roman" w:cs="Times New Roman"/>
          <w:sz w:val="24"/>
          <w:szCs w:val="24"/>
        </w:rPr>
      </w:pPr>
      <w:r w:rsidRPr="00C16EA3">
        <w:rPr>
          <w:rFonts w:ascii="Times New Roman" w:hAnsi="Times New Roman" w:cs="Times New Roman"/>
          <w:sz w:val="24"/>
          <w:szCs w:val="24"/>
        </w:rPr>
        <w:t>H</w:t>
      </w:r>
      <w:r w:rsidRPr="00C16EA3">
        <w:rPr>
          <w:rFonts w:ascii="Times New Roman" w:hAnsi="Times New Roman" w:cs="Times New Roman"/>
          <w:sz w:val="24"/>
          <w:szCs w:val="24"/>
          <w:vertAlign w:val="subscript"/>
        </w:rPr>
        <w:t>1</w:t>
      </w:r>
      <w:r>
        <w:rPr>
          <w:rFonts w:ascii="Times New Roman" w:hAnsi="Times New Roman" w:cs="Times New Roman"/>
          <w:sz w:val="24"/>
          <w:szCs w:val="24"/>
        </w:rPr>
        <w:t xml:space="preserve"> : r</w:t>
      </w:r>
      <w:r>
        <w:rPr>
          <w:rFonts w:ascii="Times New Roman" w:hAnsi="Times New Roman" w:cs="Times New Roman"/>
          <w:sz w:val="24"/>
          <w:szCs w:val="24"/>
          <w:vertAlign w:val="subscript"/>
        </w:rPr>
        <w:t>s</w:t>
      </w:r>
      <w:r>
        <w:rPr>
          <w:rFonts w:ascii="Times New Roman" w:hAnsi="Times New Roman" w:cs="Times New Roman"/>
          <w:sz w:val="24"/>
          <w:szCs w:val="24"/>
        </w:rPr>
        <w:t xml:space="preserve"> ≠ 0, artinya terdapat hubung</w:t>
      </w:r>
      <w:r w:rsidRPr="00C16EA3">
        <w:rPr>
          <w:rFonts w:ascii="Times New Roman" w:hAnsi="Times New Roman" w:cs="Times New Roman"/>
          <w:sz w:val="24"/>
          <w:szCs w:val="24"/>
        </w:rPr>
        <w:t xml:space="preserve"> antara variabel bebas (X) dengan variabel terikat (Y)</w:t>
      </w:r>
    </w:p>
    <w:p w:rsidR="00CF43F6" w:rsidRDefault="00CF43F6" w:rsidP="00CF43F6">
      <w:pPr>
        <w:spacing w:after="0" w:line="240" w:lineRule="auto"/>
        <w:ind w:left="709"/>
        <w:jc w:val="both"/>
        <w:rPr>
          <w:rFonts w:ascii="Times New Roman" w:hAnsi="Times New Roman" w:cs="Times New Roman"/>
          <w:sz w:val="24"/>
          <w:szCs w:val="24"/>
        </w:rPr>
      </w:pPr>
    </w:p>
    <w:p w:rsidR="00CF43F6" w:rsidRDefault="00CF43F6" w:rsidP="00CF43F6">
      <w:pPr>
        <w:spacing w:after="0" w:line="24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gramEnd"/>
    </w:p>
    <w:p w:rsidR="00CF43F6" w:rsidRDefault="00CF43F6" w:rsidP="00CF43F6">
      <w:pPr>
        <w:spacing w:after="0" w:line="240" w:lineRule="auto"/>
        <w:jc w:val="both"/>
        <w:rPr>
          <w:rFonts w:ascii="Times New Roman" w:hAnsi="Times New Roman" w:cs="Times New Roman"/>
          <w:sz w:val="24"/>
          <w:szCs w:val="24"/>
          <w:lang w:val="id-ID"/>
        </w:rPr>
      </w:pPr>
    </w:p>
    <w:p w:rsidR="00CF43F6" w:rsidRDefault="00CF43F6" w:rsidP="00CF43F6">
      <w:pPr>
        <w:spacing w:after="0" w:line="240" w:lineRule="auto"/>
        <w:jc w:val="both"/>
        <w:rPr>
          <w:rFonts w:ascii="Times New Roman" w:hAnsi="Times New Roman" w:cs="Times New Roman"/>
          <w:sz w:val="24"/>
          <w:szCs w:val="24"/>
          <w:lang w:val="id-ID"/>
        </w:rPr>
      </w:pPr>
    </w:p>
    <w:p w:rsidR="00CF43F6" w:rsidRDefault="00CF43F6" w:rsidP="00CF43F6">
      <w:pPr>
        <w:spacing w:after="0" w:line="240" w:lineRule="auto"/>
        <w:jc w:val="both"/>
        <w:rPr>
          <w:rFonts w:ascii="Times New Roman" w:hAnsi="Times New Roman" w:cs="Times New Roman"/>
          <w:sz w:val="24"/>
          <w:szCs w:val="24"/>
          <w:lang w:val="id-ID"/>
        </w:rPr>
      </w:pPr>
    </w:p>
    <w:p w:rsidR="00CF43F6" w:rsidRDefault="00CF43F6" w:rsidP="00CF43F6">
      <w:pPr>
        <w:spacing w:after="0" w:line="240" w:lineRule="auto"/>
        <w:jc w:val="both"/>
        <w:rPr>
          <w:rFonts w:ascii="Times New Roman" w:hAnsi="Times New Roman" w:cs="Times New Roman"/>
          <w:sz w:val="24"/>
          <w:szCs w:val="24"/>
          <w:lang w:val="id-ID"/>
        </w:rPr>
      </w:pPr>
    </w:p>
    <w:p w:rsidR="00CF43F6" w:rsidRDefault="00CF43F6" w:rsidP="00CF43F6">
      <w:pPr>
        <w:spacing w:after="0" w:line="240" w:lineRule="auto"/>
        <w:jc w:val="both"/>
        <w:rPr>
          <w:rFonts w:ascii="Times New Roman" w:hAnsi="Times New Roman" w:cs="Times New Roman"/>
          <w:sz w:val="24"/>
          <w:szCs w:val="24"/>
          <w:lang w:val="id-ID"/>
        </w:rPr>
      </w:pPr>
    </w:p>
    <w:p w:rsidR="00CF43F6" w:rsidRDefault="00CF43F6" w:rsidP="00CF43F6">
      <w:pPr>
        <w:spacing w:after="0" w:line="240" w:lineRule="auto"/>
        <w:jc w:val="both"/>
        <w:rPr>
          <w:rFonts w:ascii="Times New Roman" w:hAnsi="Times New Roman" w:cs="Times New Roman"/>
          <w:sz w:val="24"/>
          <w:szCs w:val="24"/>
          <w:lang w:val="id-ID"/>
        </w:rPr>
      </w:pPr>
    </w:p>
    <w:p w:rsidR="00CF43F6" w:rsidRPr="00B6635D" w:rsidRDefault="00CF43F6" w:rsidP="00CF43F6">
      <w:pPr>
        <w:spacing w:after="0" w:line="240" w:lineRule="auto"/>
        <w:jc w:val="both"/>
        <w:rPr>
          <w:rFonts w:ascii="Times New Roman" w:hAnsi="Times New Roman" w:cs="Times New Roman"/>
          <w:sz w:val="24"/>
          <w:szCs w:val="24"/>
          <w:lang w:val="id-ID"/>
        </w:rPr>
      </w:pPr>
    </w:p>
    <w:p w:rsidR="00CF43F6" w:rsidRPr="0002312D" w:rsidRDefault="00CF43F6" w:rsidP="00CF43F6">
      <w:pPr>
        <w:spacing w:after="0" w:line="240" w:lineRule="auto"/>
        <w:jc w:val="both"/>
        <w:rPr>
          <w:rFonts w:ascii="Times New Roman" w:hAnsi="Times New Roman" w:cs="Times New Roman"/>
          <w:sz w:val="24"/>
          <w:szCs w:val="24"/>
          <w:lang w:val="id-ID"/>
        </w:rPr>
      </w:pPr>
    </w:p>
    <w:p w:rsidR="00CF43F6" w:rsidRPr="00B6635D" w:rsidRDefault="00CF43F6" w:rsidP="00CF43F6">
      <w:pPr>
        <w:pStyle w:val="ListParagraph"/>
        <w:spacing w:after="0" w:line="480" w:lineRule="auto"/>
        <w:ind w:left="0"/>
        <w:jc w:val="center"/>
        <w:rPr>
          <w:rFonts w:ascii="Times New Roman" w:hAnsi="Times New Roman" w:cs="Times New Roman"/>
          <w:sz w:val="24"/>
          <w:szCs w:val="24"/>
        </w:rPr>
      </w:pPr>
      <w:r>
        <w:rPr>
          <w:noProof/>
          <w:lang w:val="en-US"/>
        </w:rPr>
        <w:lastRenderedPageBreak/>
        <w:drawing>
          <wp:anchor distT="0" distB="0" distL="114300" distR="114300" simplePos="0" relativeHeight="251659264" behindDoc="0" locked="0" layoutInCell="1" allowOverlap="1" wp14:anchorId="380626B3" wp14:editId="5F077F6F">
            <wp:simplePos x="0" y="0"/>
            <wp:positionH relativeFrom="page">
              <wp:posOffset>1524000</wp:posOffset>
            </wp:positionH>
            <wp:positionV relativeFrom="margin">
              <wp:posOffset>93345</wp:posOffset>
            </wp:positionV>
            <wp:extent cx="4867275" cy="13430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ji-Hipotesi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67275" cy="1343025"/>
                    </a:xfrm>
                    <a:prstGeom prst="rect">
                      <a:avLst/>
                    </a:prstGeom>
                  </pic:spPr>
                </pic:pic>
              </a:graphicData>
            </a:graphic>
          </wp:anchor>
        </w:drawing>
      </w:r>
      <w:r w:rsidRPr="00CB3660">
        <w:rPr>
          <w:rFonts w:ascii="Times New Roman" w:hAnsi="Times New Roman" w:cs="Times New Roman"/>
          <w:b/>
          <w:sz w:val="24"/>
          <w:szCs w:val="24"/>
        </w:rPr>
        <w:t>Gambar III-1: Kriteria Pengujian Hipotesis t</w:t>
      </w:r>
    </w:p>
    <w:p w:rsidR="00CF43F6" w:rsidRPr="006300D4" w:rsidRDefault="00CF43F6" w:rsidP="00CF43F6">
      <w:pPr>
        <w:pStyle w:val="ListParagraph"/>
        <w:spacing w:after="0" w:line="480" w:lineRule="auto"/>
        <w:ind w:left="0"/>
        <w:rPr>
          <w:rFonts w:ascii="Times New Roman" w:hAnsi="Times New Roman" w:cs="Times New Roman"/>
          <w:sz w:val="24"/>
          <w:szCs w:val="24"/>
        </w:rPr>
      </w:pPr>
      <w:r w:rsidRPr="000D4DEA">
        <w:rPr>
          <w:rFonts w:ascii="Times New Roman" w:hAnsi="Times New Roman" w:cs="Times New Roman"/>
          <w:sz w:val="24"/>
          <w:szCs w:val="24"/>
        </w:rPr>
        <w:t>Kriteria penarikan kesimpulan</w:t>
      </w:r>
      <w:r>
        <w:rPr>
          <w:rFonts w:ascii="Times New Roman" w:hAnsi="Times New Roman" w:cs="Times New Roman"/>
          <w:sz w:val="24"/>
          <w:szCs w:val="24"/>
        </w:rPr>
        <w:t xml:space="preserve"> “secara manual” adalah sebagai berikut:</w:t>
      </w:r>
    </w:p>
    <w:p w:rsidR="00CF43F6" w:rsidRDefault="00CF43F6" w:rsidP="00CF43F6">
      <w:pPr>
        <w:pStyle w:val="ListParagraph"/>
        <w:numPr>
          <w:ilvl w:val="0"/>
          <w:numId w:val="5"/>
        </w:numPr>
        <w:spacing w:after="0" w:line="480" w:lineRule="auto"/>
        <w:ind w:left="426"/>
        <w:jc w:val="both"/>
        <w:rPr>
          <w:rFonts w:ascii="Times New Roman" w:hAnsi="Times New Roman" w:cs="Times New Roman"/>
          <w:sz w:val="24"/>
          <w:szCs w:val="24"/>
        </w:rPr>
      </w:pPr>
      <w:r w:rsidRPr="000D4DEA">
        <w:rPr>
          <w:rFonts w:ascii="Times New Roman" w:hAnsi="Times New Roman" w:cs="Times New Roman"/>
          <w:sz w:val="24"/>
          <w:szCs w:val="24"/>
        </w:rPr>
        <w:t>Bila t</w:t>
      </w:r>
      <w:r w:rsidRPr="000D4DEA">
        <w:rPr>
          <w:rFonts w:ascii="Times New Roman" w:hAnsi="Times New Roman" w:cs="Times New Roman"/>
          <w:sz w:val="24"/>
          <w:szCs w:val="24"/>
          <w:vertAlign w:val="subscript"/>
        </w:rPr>
        <w:t xml:space="preserve">hitung </w:t>
      </w:r>
      <w:r w:rsidRPr="000D4DEA">
        <w:rPr>
          <w:rFonts w:ascii="Times New Roman" w:hAnsi="Times New Roman" w:cs="Times New Roman"/>
          <w:sz w:val="24"/>
          <w:szCs w:val="24"/>
        </w:rPr>
        <w:t>&gt; t</w:t>
      </w:r>
      <w:r w:rsidRPr="000D4DEA">
        <w:rPr>
          <w:rFonts w:ascii="Times New Roman" w:hAnsi="Times New Roman" w:cs="Times New Roman"/>
          <w:sz w:val="24"/>
          <w:szCs w:val="24"/>
          <w:vertAlign w:val="subscript"/>
        </w:rPr>
        <w:t>tabel</w:t>
      </w:r>
      <w:r w:rsidRPr="000D4DEA">
        <w:rPr>
          <w:rFonts w:ascii="Times New Roman" w:hAnsi="Times New Roman" w:cs="Times New Roman"/>
          <w:sz w:val="24"/>
          <w:szCs w:val="24"/>
        </w:rPr>
        <w:t>, maka H</w:t>
      </w:r>
      <w:r w:rsidRPr="00F80D6B">
        <w:rPr>
          <w:rFonts w:ascii="Times New Roman" w:hAnsi="Times New Roman" w:cs="Times New Roman"/>
          <w:sz w:val="24"/>
          <w:szCs w:val="24"/>
          <w:vertAlign w:val="subscript"/>
        </w:rPr>
        <w:t>0</w:t>
      </w:r>
      <w:r>
        <w:rPr>
          <w:rFonts w:ascii="Times New Roman" w:hAnsi="Times New Roman" w:cs="Times New Roman"/>
          <w:sz w:val="24"/>
          <w:szCs w:val="24"/>
        </w:rPr>
        <w:t xml:space="preserve"> ditolak, artinya variabel bebas berpengaruh signifikan terhadap variabel terikat.</w:t>
      </w:r>
    </w:p>
    <w:p w:rsidR="00CF43F6" w:rsidRPr="00583A6F" w:rsidRDefault="00CF43F6" w:rsidP="00CF43F6">
      <w:pPr>
        <w:pStyle w:val="ListParagraph"/>
        <w:numPr>
          <w:ilvl w:val="0"/>
          <w:numId w:val="5"/>
        </w:numPr>
        <w:spacing w:after="0" w:line="480" w:lineRule="auto"/>
        <w:ind w:left="426"/>
        <w:jc w:val="both"/>
        <w:rPr>
          <w:rFonts w:ascii="Times New Roman" w:hAnsi="Times New Roman" w:cs="Times New Roman"/>
          <w:sz w:val="24"/>
          <w:szCs w:val="24"/>
        </w:rPr>
      </w:pPr>
      <w:r w:rsidRPr="000D4DEA">
        <w:rPr>
          <w:rFonts w:ascii="Times New Roman" w:hAnsi="Times New Roman" w:cs="Times New Roman"/>
          <w:sz w:val="24"/>
          <w:szCs w:val="24"/>
        </w:rPr>
        <w:t>Bila t</w:t>
      </w:r>
      <w:r w:rsidRPr="000D4DEA">
        <w:rPr>
          <w:rFonts w:ascii="Times New Roman" w:hAnsi="Times New Roman" w:cs="Times New Roman"/>
          <w:sz w:val="24"/>
          <w:szCs w:val="24"/>
          <w:vertAlign w:val="subscript"/>
        </w:rPr>
        <w:t xml:space="preserve">hitung  </w:t>
      </w:r>
      <w:r w:rsidRPr="000D4DEA">
        <w:rPr>
          <w:rFonts w:ascii="Times New Roman" w:hAnsi="Times New Roman" w:cs="Times New Roman"/>
          <w:sz w:val="24"/>
          <w:szCs w:val="24"/>
        </w:rPr>
        <w:t>&lt;  t</w:t>
      </w:r>
      <w:r w:rsidRPr="000D4DEA">
        <w:rPr>
          <w:rFonts w:ascii="Times New Roman" w:hAnsi="Times New Roman" w:cs="Times New Roman"/>
          <w:sz w:val="24"/>
          <w:szCs w:val="24"/>
          <w:vertAlign w:val="subscript"/>
        </w:rPr>
        <w:t>tabel</w:t>
      </w:r>
      <w:r w:rsidRPr="000D4DEA">
        <w:rPr>
          <w:rFonts w:ascii="Times New Roman" w:hAnsi="Times New Roman" w:cs="Times New Roman"/>
          <w:sz w:val="24"/>
          <w:szCs w:val="24"/>
        </w:rPr>
        <w:t>, maka H</w:t>
      </w:r>
      <w:r w:rsidRPr="00F80D6B">
        <w:rPr>
          <w:rFonts w:ascii="Times New Roman" w:hAnsi="Times New Roman" w:cs="Times New Roman"/>
          <w:sz w:val="24"/>
          <w:szCs w:val="24"/>
          <w:vertAlign w:val="subscript"/>
        </w:rPr>
        <w:t>0</w:t>
      </w:r>
      <w:r w:rsidRPr="000D4DEA">
        <w:rPr>
          <w:rFonts w:ascii="Times New Roman" w:hAnsi="Times New Roman" w:cs="Times New Roman"/>
          <w:sz w:val="24"/>
          <w:szCs w:val="24"/>
        </w:rPr>
        <w:t xml:space="preserve"> di</w:t>
      </w:r>
      <w:r>
        <w:rPr>
          <w:rFonts w:ascii="Times New Roman" w:hAnsi="Times New Roman" w:cs="Times New Roman"/>
          <w:sz w:val="24"/>
          <w:szCs w:val="24"/>
        </w:rPr>
        <w:t>terima, artinya tidak berpengaruh signifikan antara variabel bebas dengan variabel terikat.</w:t>
      </w:r>
    </w:p>
    <w:p w:rsidR="00CF43F6" w:rsidRPr="009C6EF8" w:rsidRDefault="00CF43F6" w:rsidP="00CF43F6">
      <w:pPr>
        <w:spacing w:after="0" w:line="480" w:lineRule="auto"/>
        <w:ind w:left="567"/>
        <w:jc w:val="both"/>
        <w:rPr>
          <w:rFonts w:ascii="Times New Roman" w:hAnsi="Times New Roman" w:cs="Times New Roman"/>
          <w:b/>
          <w:sz w:val="24"/>
          <w:szCs w:val="24"/>
        </w:rPr>
      </w:pPr>
      <w:r>
        <w:rPr>
          <w:rFonts w:ascii="Times New Roman" w:hAnsi="Times New Roman" w:cs="Times New Roman"/>
          <w:b/>
          <w:sz w:val="24"/>
          <w:szCs w:val="24"/>
          <w:lang w:val="id-ID"/>
        </w:rPr>
        <w:t xml:space="preserve">3.8.2.2. </w:t>
      </w:r>
      <w:proofErr w:type="spellStart"/>
      <w:r w:rsidRPr="009C6EF8">
        <w:rPr>
          <w:rFonts w:ascii="Times New Roman" w:hAnsi="Times New Roman" w:cs="Times New Roman"/>
          <w:b/>
          <w:sz w:val="24"/>
          <w:szCs w:val="24"/>
        </w:rPr>
        <w:t>Uji</w:t>
      </w:r>
      <w:proofErr w:type="spellEnd"/>
      <w:r w:rsidRPr="009C6EF8">
        <w:rPr>
          <w:rFonts w:ascii="Times New Roman" w:hAnsi="Times New Roman" w:cs="Times New Roman"/>
          <w:b/>
          <w:sz w:val="24"/>
          <w:szCs w:val="24"/>
        </w:rPr>
        <w:t xml:space="preserve"> </w:t>
      </w:r>
      <w:proofErr w:type="spellStart"/>
      <w:r w:rsidRPr="009C6EF8">
        <w:rPr>
          <w:rFonts w:ascii="Times New Roman" w:hAnsi="Times New Roman" w:cs="Times New Roman"/>
          <w:b/>
          <w:sz w:val="24"/>
          <w:szCs w:val="24"/>
        </w:rPr>
        <w:t>secara</w:t>
      </w:r>
      <w:proofErr w:type="spellEnd"/>
      <w:r w:rsidRPr="009C6EF8">
        <w:rPr>
          <w:rFonts w:ascii="Times New Roman" w:hAnsi="Times New Roman" w:cs="Times New Roman"/>
          <w:b/>
          <w:sz w:val="24"/>
          <w:szCs w:val="24"/>
        </w:rPr>
        <w:t xml:space="preserve"> </w:t>
      </w:r>
      <w:proofErr w:type="spellStart"/>
      <w:r w:rsidRPr="009C6EF8">
        <w:rPr>
          <w:rFonts w:ascii="Times New Roman" w:hAnsi="Times New Roman" w:cs="Times New Roman"/>
          <w:b/>
          <w:sz w:val="24"/>
          <w:szCs w:val="24"/>
        </w:rPr>
        <w:t>Simultan</w:t>
      </w:r>
      <w:proofErr w:type="spellEnd"/>
      <w:r w:rsidRPr="009C6EF8">
        <w:rPr>
          <w:rFonts w:ascii="Times New Roman" w:hAnsi="Times New Roman" w:cs="Times New Roman"/>
          <w:b/>
          <w:sz w:val="24"/>
          <w:szCs w:val="24"/>
        </w:rPr>
        <w:t xml:space="preserve"> (</w:t>
      </w:r>
      <w:proofErr w:type="spellStart"/>
      <w:r w:rsidRPr="009C6EF8">
        <w:rPr>
          <w:rFonts w:ascii="Times New Roman" w:hAnsi="Times New Roman" w:cs="Times New Roman"/>
          <w:b/>
          <w:sz w:val="24"/>
          <w:szCs w:val="24"/>
        </w:rPr>
        <w:t>Uji</w:t>
      </w:r>
      <w:proofErr w:type="spellEnd"/>
      <w:r w:rsidRPr="009C6EF8">
        <w:rPr>
          <w:rFonts w:ascii="Times New Roman" w:hAnsi="Times New Roman" w:cs="Times New Roman"/>
          <w:b/>
          <w:sz w:val="24"/>
          <w:szCs w:val="24"/>
        </w:rPr>
        <w:t xml:space="preserve"> F)</w:t>
      </w:r>
    </w:p>
    <w:p w:rsidR="00CF43F6" w:rsidRPr="006300D4" w:rsidRDefault="00CF43F6" w:rsidP="00CF43F6">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Uji F ataupun uji signifikan serentak digunakan untuk melihat kemampuan menyeluruh dari variabel bebas untuk dapat menjelaskan keragaman variabel tidak terikat, serta untuk mengetahui apakah semua variabel memiliki koefisien regresi sama dengan nol. Menurut Sugiyono (2017, hal 192) Rumus uji F adalah sebagai berikut :</w:t>
      </w:r>
    </w:p>
    <w:p w:rsidR="00CF43F6" w:rsidRPr="005A3456" w:rsidRDefault="00CF43F6" w:rsidP="00CF43F6">
      <w:pPr>
        <w:pStyle w:val="ListParagraph"/>
        <w:spacing w:after="0" w:line="480" w:lineRule="auto"/>
        <w:ind w:left="0"/>
        <w:jc w:val="center"/>
        <w:rPr>
          <w:rFonts w:ascii="Times New Roman" w:hAnsi="Times New Roman" w:cs="Times New Roman"/>
          <w:i/>
          <w:sz w:val="24"/>
          <w:szCs w:val="24"/>
        </w:rPr>
      </w:pPr>
      <m:oMathPara>
        <m:oMath>
          <m:r>
            <w:rPr>
              <w:rFonts w:ascii="Cambria Math" w:hAnsi="Cambria Math" w:cs="Cambria Math"/>
              <w:sz w:val="24"/>
              <w:szCs w:val="24"/>
            </w:rPr>
            <m:t>Fh</m:t>
          </m:r>
          <m:r>
            <m:rPr>
              <m:sty m:val="p"/>
            </m:rPr>
            <w:rPr>
              <w:rFonts w:ascii="Cambria Math" w:hAnsi="Cambria Math" w:cs="Cambria Math"/>
              <w:sz w:val="24"/>
              <w:szCs w:val="24"/>
            </w:rPr>
            <m:t>=</m:t>
          </m:r>
          <m:f>
            <m:fPr>
              <m:ctrlPr>
                <w:rPr>
                  <w:rFonts w:ascii="Cambria Math" w:hAnsi="Cambria Math" w:cs="Times New Roman"/>
                  <w:sz w:val="24"/>
                  <w:szCs w:val="24"/>
                </w:rPr>
              </m:ctrlPr>
            </m:fPr>
            <m:num>
              <m:sSup>
                <m:sSupPr>
                  <m:ctrlPr>
                    <w:rPr>
                      <w:rFonts w:ascii="Cambria Math" w:hAnsi="Cambria Math" w:cs="Cambria Math"/>
                      <w:i/>
                      <w:sz w:val="24"/>
                      <w:szCs w:val="24"/>
                    </w:rPr>
                  </m:ctrlPr>
                </m:sSupPr>
                <m:e>
                  <m:r>
                    <w:rPr>
                      <w:rFonts w:ascii="Cambria Math" w:hAnsi="Cambria Math" w:cs="Cambria Math"/>
                      <w:sz w:val="24"/>
                      <w:szCs w:val="24"/>
                    </w:rPr>
                    <m:t>R</m:t>
                  </m:r>
                </m:e>
                <m:sup>
                  <m:r>
                    <w:rPr>
                      <w:rFonts w:ascii="Cambria Math" w:hAnsi="Cambria Math" w:cs="Cambria Math"/>
                      <w:sz w:val="24"/>
                      <w:szCs w:val="24"/>
                    </w:rPr>
                    <m:t>2</m:t>
                  </m:r>
                </m:sup>
              </m:sSup>
              <m:r>
                <w:rPr>
                  <w:rFonts w:ascii="Cambria Math" w:hAnsi="Cambria Math" w:cs="Cambria Math"/>
                  <w:sz w:val="24"/>
                  <w:szCs w:val="24"/>
                </w:rPr>
                <m:t>/k</m:t>
              </m:r>
            </m:num>
            <m:den>
              <m:r>
                <m:rPr>
                  <m:sty m:val="p"/>
                </m:rPr>
                <w:rPr>
                  <w:rFonts w:ascii="Cambria Math" w:hAnsi="Cambria Math" w:cs="Cambria Math"/>
                  <w:sz w:val="24"/>
                  <w:szCs w:val="24"/>
                </w:rPr>
                <m:t>(1-</m:t>
              </m:r>
              <m:sSup>
                <m:sSupPr>
                  <m:ctrlPr>
                    <w:rPr>
                      <w:rFonts w:ascii="Cambria Math" w:hAnsi="Cambria Math" w:cs="Cambria Math"/>
                      <w:i/>
                      <w:sz w:val="24"/>
                      <w:szCs w:val="24"/>
                    </w:rPr>
                  </m:ctrlPr>
                </m:sSupPr>
                <m:e>
                  <m:r>
                    <w:rPr>
                      <w:rFonts w:ascii="Cambria Math" w:hAnsi="Cambria Math" w:cs="Cambria Math"/>
                      <w:sz w:val="24"/>
                      <w:szCs w:val="24"/>
                    </w:rPr>
                    <m:t>R</m:t>
                  </m:r>
                </m:e>
                <m:sup>
                  <m:r>
                    <w:rPr>
                      <w:rFonts w:ascii="Cambria Math" w:hAnsi="Cambria Math" w:cs="Cambria Math"/>
                      <w:sz w:val="24"/>
                      <w:szCs w:val="24"/>
                    </w:rPr>
                    <m:t>2</m:t>
                  </m:r>
                </m:sup>
              </m:sSup>
              <m:r>
                <w:rPr>
                  <w:rFonts w:ascii="Cambria Math" w:hAnsi="Cambria Math" w:cs="Cambria Math"/>
                  <w:sz w:val="24"/>
                  <w:szCs w:val="24"/>
                </w:rPr>
                <m:t>)/(n-k-1)</m:t>
              </m:r>
            </m:den>
          </m:f>
        </m:oMath>
      </m:oMathPara>
    </w:p>
    <w:p w:rsidR="00CF43F6" w:rsidRPr="00834F99" w:rsidRDefault="00CF43F6" w:rsidP="00CF43F6">
      <w:pPr>
        <w:spacing w:after="0"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w:t>
      </w:r>
    </w:p>
    <w:p w:rsidR="00CF43F6" w:rsidRDefault="00CF43F6" w:rsidP="00CF43F6">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Fh</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Hitung</w:t>
      </w:r>
      <w:proofErr w:type="spellEnd"/>
    </w:p>
    <w:p w:rsidR="00CF43F6" w:rsidRDefault="00CF43F6" w:rsidP="00CF43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Koefisien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ganda</w:t>
      </w:r>
      <w:proofErr w:type="spellEnd"/>
    </w:p>
    <w:p w:rsidR="00CF43F6" w:rsidRDefault="00CF43F6" w:rsidP="00CF43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p>
    <w:p w:rsidR="00CF43F6" w:rsidRDefault="00CF43F6" w:rsidP="00CF43F6">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n</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p>
    <w:p w:rsidR="00CF43F6" w:rsidRDefault="00CF43F6" w:rsidP="00CF43F6">
      <w:pPr>
        <w:spacing w:after="0" w:line="240" w:lineRule="auto"/>
        <w:jc w:val="both"/>
        <w:rPr>
          <w:rFonts w:ascii="Times New Roman" w:hAnsi="Times New Roman" w:cs="Times New Roman"/>
          <w:sz w:val="24"/>
          <w:szCs w:val="24"/>
          <w:lang w:val="id-ID"/>
        </w:rPr>
      </w:pPr>
    </w:p>
    <w:p w:rsidR="00CF43F6" w:rsidRDefault="00CF43F6" w:rsidP="00CF43F6">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rsidR="00CF43F6" w:rsidRPr="0077542C" w:rsidRDefault="00CF43F6" w:rsidP="00CF43F6">
      <w:pPr>
        <w:pStyle w:val="ListParagraph"/>
        <w:numPr>
          <w:ilvl w:val="0"/>
          <w:numId w:val="7"/>
        </w:numPr>
        <w:spacing w:after="0" w:line="480" w:lineRule="auto"/>
        <w:ind w:left="360"/>
        <w:jc w:val="both"/>
        <w:rPr>
          <w:rFonts w:ascii="Times New Roman" w:hAnsi="Times New Roman" w:cs="Times New Roman"/>
          <w:sz w:val="24"/>
          <w:szCs w:val="24"/>
        </w:rPr>
      </w:pPr>
      <w:r w:rsidRPr="0077542C">
        <w:rPr>
          <w:rFonts w:ascii="Times New Roman" w:hAnsi="Times New Roman" w:cs="Times New Roman"/>
          <w:sz w:val="24"/>
          <w:szCs w:val="24"/>
        </w:rPr>
        <w:t>H</w:t>
      </w:r>
      <w:r w:rsidRPr="0077542C">
        <w:rPr>
          <w:rFonts w:ascii="Times New Roman" w:hAnsi="Times New Roman" w:cs="Times New Roman"/>
          <w:sz w:val="24"/>
          <w:szCs w:val="24"/>
          <w:vertAlign w:val="subscript"/>
        </w:rPr>
        <w:t>0</w:t>
      </w:r>
      <w:r>
        <w:rPr>
          <w:rFonts w:ascii="Times New Roman" w:hAnsi="Times New Roman" w:cs="Times New Roman"/>
          <w:sz w:val="24"/>
          <w:szCs w:val="24"/>
        </w:rPr>
        <w:t>: r</w:t>
      </w:r>
      <w:r>
        <w:rPr>
          <w:rFonts w:ascii="Times New Roman" w:hAnsi="Times New Roman" w:cs="Times New Roman"/>
          <w:sz w:val="24"/>
          <w:szCs w:val="24"/>
          <w:vertAlign w:val="subscript"/>
        </w:rPr>
        <w:t>s</w:t>
      </w:r>
      <w:r w:rsidRPr="0077542C">
        <w:rPr>
          <w:rFonts w:ascii="Times New Roman" w:hAnsi="Times New Roman" w:cs="Times New Roman"/>
          <w:i/>
          <w:sz w:val="24"/>
          <w:szCs w:val="24"/>
        </w:rPr>
        <w:t xml:space="preserve"> = </w:t>
      </w:r>
      <w:r w:rsidRPr="0077542C">
        <w:rPr>
          <w:rFonts w:ascii="Times New Roman" w:hAnsi="Times New Roman" w:cs="Times New Roman"/>
          <w:sz w:val="24"/>
          <w:szCs w:val="24"/>
        </w:rPr>
        <w:t>0 artinya variabel bebas secara simultan tidak berpengaruh terhadap variabel terikat</w:t>
      </w:r>
    </w:p>
    <w:p w:rsidR="00CF43F6" w:rsidRPr="008F2AB5" w:rsidRDefault="00CF43F6" w:rsidP="00CF43F6">
      <w:pPr>
        <w:pStyle w:val="ListParagraph"/>
        <w:numPr>
          <w:ilvl w:val="0"/>
          <w:numId w:val="7"/>
        </w:numPr>
        <w:spacing w:after="0" w:line="480" w:lineRule="auto"/>
        <w:ind w:left="270" w:hanging="270"/>
        <w:jc w:val="both"/>
        <w:rPr>
          <w:rFonts w:ascii="Times New Roman" w:hAnsi="Times New Roman" w:cs="Times New Roman"/>
          <w:i/>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a</w:t>
      </w:r>
      <w:r>
        <w:rPr>
          <w:rFonts w:ascii="Times New Roman" w:hAnsi="Times New Roman" w:cs="Times New Roman"/>
          <w:sz w:val="24"/>
          <w:szCs w:val="24"/>
        </w:rPr>
        <w:t xml:space="preserve"> : r</w:t>
      </w:r>
      <w:r>
        <w:rPr>
          <w:rFonts w:ascii="Times New Roman" w:hAnsi="Times New Roman" w:cs="Times New Roman"/>
          <w:sz w:val="24"/>
          <w:szCs w:val="24"/>
          <w:vertAlign w:val="subscript"/>
        </w:rPr>
        <w:t>s</w:t>
      </w:r>
      <w:r>
        <w:rPr>
          <w:rFonts w:ascii="Times New Roman" w:hAnsi="Times New Roman" w:cs="Times New Roman"/>
          <w:sz w:val="24"/>
          <w:szCs w:val="24"/>
        </w:rPr>
        <w:t xml:space="preserve"> ≠ 0 artinya variabel bebas secara simultan berpengaruh terhadap variabel terikat bebas dengan variabel terikat.</w:t>
      </w:r>
    </w:p>
    <w:p w:rsidR="00CF43F6" w:rsidRDefault="00CF43F6" w:rsidP="00CF43F6">
      <w:pPr>
        <w:spacing w:after="0" w:line="240" w:lineRule="auto"/>
        <w:jc w:val="both"/>
        <w:rPr>
          <w:rFonts w:ascii="Times New Roman" w:hAnsi="Times New Roman" w:cs="Times New Roman"/>
          <w:sz w:val="24"/>
          <w:szCs w:val="24"/>
          <w:lang w:val="id-ID"/>
        </w:rPr>
      </w:pPr>
    </w:p>
    <w:p w:rsidR="00CF43F6" w:rsidRDefault="00CF43F6" w:rsidP="00CF43F6">
      <w:pPr>
        <w:spacing w:after="0" w:line="240" w:lineRule="auto"/>
        <w:jc w:val="both"/>
        <w:rPr>
          <w:rFonts w:ascii="Times New Roman" w:hAnsi="Times New Roman" w:cs="Times New Roman"/>
          <w:sz w:val="24"/>
          <w:szCs w:val="24"/>
        </w:rPr>
      </w:pPr>
      <w:proofErr w:type="spellStart"/>
      <w:r w:rsidRPr="00CE3E7C">
        <w:rPr>
          <w:rFonts w:ascii="Times New Roman" w:hAnsi="Times New Roman" w:cs="Times New Roman"/>
          <w:sz w:val="24"/>
          <w:szCs w:val="24"/>
        </w:rPr>
        <w:t>Kriteria</w:t>
      </w:r>
      <w:proofErr w:type="spellEnd"/>
      <w:r w:rsidRPr="00CE3E7C">
        <w:rPr>
          <w:rFonts w:ascii="Times New Roman" w:hAnsi="Times New Roman" w:cs="Times New Roman"/>
          <w:sz w:val="24"/>
          <w:szCs w:val="24"/>
        </w:rPr>
        <w:t xml:space="preserve"> </w:t>
      </w:r>
      <w:proofErr w:type="spellStart"/>
      <w:r w:rsidRPr="00CE3E7C">
        <w:rPr>
          <w:rFonts w:ascii="Times New Roman" w:hAnsi="Times New Roman" w:cs="Times New Roman"/>
          <w:sz w:val="24"/>
          <w:szCs w:val="24"/>
        </w:rPr>
        <w:t>Pengujian</w:t>
      </w:r>
      <w:proofErr w:type="spellEnd"/>
      <w:r w:rsidRPr="00CE3E7C">
        <w:rPr>
          <w:rFonts w:ascii="Times New Roman" w:hAnsi="Times New Roman" w:cs="Times New Roman"/>
          <w:sz w:val="24"/>
          <w:szCs w:val="24"/>
        </w:rPr>
        <w:t xml:space="preserve"> </w:t>
      </w:r>
      <w:proofErr w:type="spellStart"/>
      <w:proofErr w:type="gramStart"/>
      <w:r w:rsidRPr="00CE3E7C">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gramEnd"/>
    </w:p>
    <w:p w:rsidR="00CF43F6" w:rsidRPr="00CE3E7C" w:rsidRDefault="00CF43F6" w:rsidP="00CF43F6">
      <w:pPr>
        <w:spacing w:after="0" w:line="240" w:lineRule="auto"/>
        <w:jc w:val="both"/>
        <w:rPr>
          <w:rFonts w:ascii="Times New Roman" w:hAnsi="Times New Roman" w:cs="Times New Roman"/>
          <w:sz w:val="24"/>
          <w:szCs w:val="24"/>
        </w:rPr>
      </w:pPr>
    </w:p>
    <w:p w:rsidR="00CF43F6" w:rsidRDefault="00CF43F6" w:rsidP="00CF43F6">
      <w:pPr>
        <w:spacing w:after="0" w:line="240" w:lineRule="auto"/>
        <w:jc w:val="center"/>
        <w:rPr>
          <w:noProof/>
          <w:lang w:val="id-ID" w:eastAsia="id-ID"/>
        </w:rPr>
      </w:pPr>
    </w:p>
    <w:p w:rsidR="00CF43F6" w:rsidRDefault="00CF43F6" w:rsidP="00CF43F6">
      <w:pPr>
        <w:spacing w:after="0" w:line="240" w:lineRule="auto"/>
        <w:jc w:val="center"/>
        <w:rPr>
          <w:rFonts w:ascii="Times New Roman" w:hAnsi="Times New Roman" w:cs="Times New Roman"/>
          <w:sz w:val="24"/>
          <w:szCs w:val="24"/>
        </w:rPr>
      </w:pPr>
      <w:r>
        <w:rPr>
          <w:noProof/>
        </w:rPr>
        <w:drawing>
          <wp:inline distT="0" distB="0" distL="0" distR="0" wp14:anchorId="3F66EC28" wp14:editId="6A7E841C">
            <wp:extent cx="5019153" cy="15906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l="28609" t="25267" r="16974" b="33095"/>
                    <a:stretch/>
                  </pic:blipFill>
                  <pic:spPr bwMode="auto">
                    <a:xfrm>
                      <a:off x="0" y="0"/>
                      <a:ext cx="5207779" cy="1650454"/>
                    </a:xfrm>
                    <a:prstGeom prst="rect">
                      <a:avLst/>
                    </a:prstGeom>
                    <a:ln>
                      <a:noFill/>
                    </a:ln>
                    <a:extLst>
                      <a:ext uri="{53640926-AAD7-44D8-BBD7-CCE9431645EC}">
                        <a14:shadowObscured xmlns:a14="http://schemas.microsoft.com/office/drawing/2010/main"/>
                      </a:ext>
                    </a:extLst>
                  </pic:spPr>
                </pic:pic>
              </a:graphicData>
            </a:graphic>
          </wp:inline>
        </w:drawing>
      </w:r>
    </w:p>
    <w:p w:rsidR="00CF43F6" w:rsidRPr="00117151" w:rsidRDefault="00CF43F6" w:rsidP="00CF43F6">
      <w:pPr>
        <w:pStyle w:val="ListParagraph"/>
        <w:spacing w:after="0" w:line="480" w:lineRule="auto"/>
        <w:ind w:left="0"/>
        <w:jc w:val="center"/>
        <w:rPr>
          <w:rFonts w:ascii="Times New Roman" w:hAnsi="Times New Roman" w:cs="Times New Roman"/>
          <w:b/>
          <w:sz w:val="24"/>
          <w:szCs w:val="24"/>
        </w:rPr>
      </w:pPr>
      <w:r w:rsidRPr="00CB3660">
        <w:rPr>
          <w:rFonts w:ascii="Times New Roman" w:hAnsi="Times New Roman" w:cs="Times New Roman"/>
          <w:b/>
          <w:sz w:val="24"/>
          <w:szCs w:val="24"/>
        </w:rPr>
        <w:t>Gambar III-</w:t>
      </w:r>
      <w:r>
        <w:rPr>
          <w:rFonts w:ascii="Times New Roman" w:hAnsi="Times New Roman" w:cs="Times New Roman"/>
          <w:b/>
          <w:sz w:val="24"/>
          <w:szCs w:val="24"/>
        </w:rPr>
        <w:t>2: Kriteria Pengujian Hipotesis F</w:t>
      </w:r>
    </w:p>
    <w:p w:rsidR="00CF43F6" w:rsidRDefault="00CF43F6" w:rsidP="00CF43F6">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rsidR="00CF43F6" w:rsidRDefault="00CF43F6" w:rsidP="00CF43F6">
      <w:pPr>
        <w:pStyle w:val="ListParagraph"/>
        <w:numPr>
          <w:ilvl w:val="0"/>
          <w:numId w:val="6"/>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Jika nilai F</w:t>
      </w:r>
      <w:r w:rsidRPr="000D4DEA">
        <w:rPr>
          <w:rFonts w:ascii="Times New Roman" w:hAnsi="Times New Roman" w:cs="Times New Roman"/>
          <w:sz w:val="24"/>
          <w:szCs w:val="24"/>
          <w:vertAlign w:val="subscript"/>
        </w:rPr>
        <w:t>hitung</w:t>
      </w:r>
      <w:r>
        <w:rPr>
          <w:rFonts w:ascii="Times New Roman" w:hAnsi="Times New Roman" w:cs="Times New Roman"/>
          <w:sz w:val="24"/>
          <w:szCs w:val="24"/>
        </w:rPr>
        <w:t>&lt; F</w:t>
      </w:r>
      <w:r w:rsidRPr="000D4DEA">
        <w:rPr>
          <w:rFonts w:ascii="Times New Roman" w:hAnsi="Times New Roman" w:cs="Times New Roman"/>
          <w:sz w:val="24"/>
          <w:szCs w:val="24"/>
          <w:vertAlign w:val="subscript"/>
        </w:rPr>
        <w:t>tabel</w:t>
      </w:r>
      <w:r>
        <w:rPr>
          <w:rFonts w:ascii="Times New Roman" w:hAnsi="Times New Roman" w:cs="Times New Roman"/>
          <w:sz w:val="24"/>
          <w:szCs w:val="24"/>
        </w:rPr>
        <w:t>, maka H</w:t>
      </w:r>
      <w:r w:rsidRPr="000D4DEA">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w:t>
      </w:r>
      <w:r>
        <w:rPr>
          <w:rFonts w:ascii="Times New Roman" w:hAnsi="Times New Roman" w:cs="Times New Roman"/>
          <w:sz w:val="24"/>
          <w:szCs w:val="24"/>
        </w:rPr>
        <w:t>diterima, artinya variabel secara simultan berpengaruh tidak signifikan terhadap variabel terikat.</w:t>
      </w:r>
    </w:p>
    <w:p w:rsidR="00CF43F6" w:rsidRPr="00B6635D" w:rsidRDefault="00CF43F6" w:rsidP="00CF43F6">
      <w:pPr>
        <w:pStyle w:val="ListParagraph"/>
        <w:numPr>
          <w:ilvl w:val="0"/>
          <w:numId w:val="6"/>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Jika nilai F</w:t>
      </w:r>
      <w:r w:rsidRPr="00F80D6B">
        <w:rPr>
          <w:rFonts w:ascii="Times New Roman" w:hAnsi="Times New Roman" w:cs="Times New Roman"/>
          <w:sz w:val="24"/>
          <w:szCs w:val="24"/>
          <w:vertAlign w:val="subscript"/>
        </w:rPr>
        <w:t>hitung</w:t>
      </w:r>
      <w:r>
        <w:rPr>
          <w:rFonts w:ascii="Times New Roman" w:hAnsi="Times New Roman" w:cs="Times New Roman"/>
          <w:sz w:val="24"/>
          <w:szCs w:val="24"/>
        </w:rPr>
        <w:t>&gt; F</w:t>
      </w:r>
      <w:r w:rsidRPr="00F80D6B">
        <w:rPr>
          <w:rFonts w:ascii="Times New Roman" w:hAnsi="Times New Roman" w:cs="Times New Roman"/>
          <w:sz w:val="24"/>
          <w:szCs w:val="24"/>
          <w:vertAlign w:val="subscript"/>
        </w:rPr>
        <w:t>tabel</w:t>
      </w:r>
      <w:r>
        <w:rPr>
          <w:rFonts w:ascii="Times New Roman" w:hAnsi="Times New Roman" w:cs="Times New Roman"/>
          <w:sz w:val="24"/>
          <w:szCs w:val="24"/>
        </w:rPr>
        <w:t>, maka H</w:t>
      </w:r>
      <w:r w:rsidRPr="00F80D6B">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w:t>
      </w:r>
      <w:r>
        <w:rPr>
          <w:rFonts w:ascii="Times New Roman" w:hAnsi="Times New Roman" w:cs="Times New Roman"/>
          <w:sz w:val="24"/>
          <w:szCs w:val="24"/>
        </w:rPr>
        <w:t>diterima, artinya variabel bebas secara simultan berpengaruh signifikan terhadap variabel terikat.</w:t>
      </w:r>
    </w:p>
    <w:p w:rsidR="00CF43F6" w:rsidRPr="00BE3109" w:rsidRDefault="00CF43F6" w:rsidP="00CF43F6">
      <w:pPr>
        <w:spacing w:after="0" w:line="480" w:lineRule="auto"/>
        <w:ind w:left="284"/>
        <w:jc w:val="both"/>
        <w:rPr>
          <w:rFonts w:ascii="Times New Roman" w:hAnsi="Times New Roman" w:cs="Times New Roman"/>
          <w:b/>
          <w:sz w:val="24"/>
          <w:szCs w:val="24"/>
        </w:rPr>
      </w:pPr>
      <w:r>
        <w:rPr>
          <w:rFonts w:ascii="Times New Roman" w:hAnsi="Times New Roman" w:cs="Times New Roman"/>
          <w:b/>
          <w:sz w:val="24"/>
          <w:szCs w:val="24"/>
          <w:lang w:val="id-ID"/>
        </w:rPr>
        <w:t xml:space="preserve">3.8.3. </w:t>
      </w:r>
      <w:proofErr w:type="spellStart"/>
      <w:r w:rsidRPr="00BE3109">
        <w:rPr>
          <w:rFonts w:ascii="Times New Roman" w:hAnsi="Times New Roman" w:cs="Times New Roman"/>
          <w:b/>
          <w:sz w:val="24"/>
          <w:szCs w:val="24"/>
        </w:rPr>
        <w:t>Koefisien</w:t>
      </w:r>
      <w:proofErr w:type="spellEnd"/>
      <w:r w:rsidRPr="00BE3109">
        <w:rPr>
          <w:rFonts w:ascii="Times New Roman" w:hAnsi="Times New Roman" w:cs="Times New Roman"/>
          <w:b/>
          <w:sz w:val="24"/>
          <w:szCs w:val="24"/>
        </w:rPr>
        <w:t xml:space="preserve"> </w:t>
      </w:r>
      <w:proofErr w:type="spellStart"/>
      <w:r w:rsidRPr="00BE3109">
        <w:rPr>
          <w:rFonts w:ascii="Times New Roman" w:hAnsi="Times New Roman" w:cs="Times New Roman"/>
          <w:b/>
          <w:sz w:val="24"/>
          <w:szCs w:val="24"/>
        </w:rPr>
        <w:t>Determinasi</w:t>
      </w:r>
      <w:proofErr w:type="spellEnd"/>
    </w:p>
    <w:p w:rsidR="00CF43F6" w:rsidRDefault="00CF43F6" w:rsidP="00CF43F6">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Koefisien Determinasi digunakan untuk melihat berapa besar kontribusi variabel X1 (</w:t>
      </w:r>
      <w:r>
        <w:rPr>
          <w:rFonts w:ascii="Times New Roman" w:hAnsi="Times New Roman" w:cs="Times New Roman"/>
          <w:i/>
          <w:sz w:val="24"/>
          <w:szCs w:val="24"/>
        </w:rPr>
        <w:t xml:space="preserve">Current Ratio) </w:t>
      </w:r>
      <w:r>
        <w:rPr>
          <w:rFonts w:ascii="Times New Roman" w:hAnsi="Times New Roman" w:cs="Times New Roman"/>
          <w:sz w:val="24"/>
          <w:szCs w:val="24"/>
        </w:rPr>
        <w:t>dan (</w:t>
      </w:r>
      <w:r>
        <w:rPr>
          <w:rFonts w:ascii="Times New Roman" w:hAnsi="Times New Roman" w:cs="Times New Roman"/>
          <w:i/>
          <w:sz w:val="24"/>
          <w:szCs w:val="24"/>
        </w:rPr>
        <w:t xml:space="preserve">Debt to Equity Ratio) </w:t>
      </w:r>
      <w:r>
        <w:rPr>
          <w:rFonts w:ascii="Times New Roman" w:hAnsi="Times New Roman" w:cs="Times New Roman"/>
          <w:sz w:val="24"/>
          <w:szCs w:val="24"/>
        </w:rPr>
        <w:t>terhadap Y (</w:t>
      </w:r>
      <w:r w:rsidRPr="00E21FC9">
        <w:rPr>
          <w:rFonts w:ascii="Times New Roman" w:hAnsi="Times New Roman" w:cs="Times New Roman"/>
          <w:i/>
          <w:iCs/>
          <w:sz w:val="24"/>
          <w:szCs w:val="24"/>
        </w:rPr>
        <w:t>Profitabilitas</w:t>
      </w:r>
      <w:r>
        <w:rPr>
          <w:rFonts w:ascii="Times New Roman" w:hAnsi="Times New Roman" w:cs="Times New Roman"/>
          <w:sz w:val="24"/>
          <w:szCs w:val="24"/>
        </w:rPr>
        <w:t xml:space="preserve">). Bagaimana variasi nilai variabel terikat dipengaruhi oleh variasi nilai variabel bebas. Nilai koefisien determinasi adalah antara 0 dan 1. Nilai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Pr>
          <w:rFonts w:ascii="Times New Roman" w:eastAsiaTheme="minorEastAsia" w:hAnsi="Times New Roman" w:cs="Times New Roman"/>
          <w:sz w:val="24"/>
          <w:szCs w:val="24"/>
        </w:rPr>
        <w:t xml:space="preserve"> yang kecil menjelaskan variabel dependen amat terbatas. Nilai yang mendekat </w:t>
      </w:r>
      <w:r>
        <w:rPr>
          <w:rFonts w:ascii="Times New Roman" w:eastAsiaTheme="minorEastAsia" w:hAnsi="Times New Roman" w:cs="Times New Roman"/>
          <w:sz w:val="24"/>
          <w:szCs w:val="24"/>
        </w:rPr>
        <w:lastRenderedPageBreak/>
        <w:t xml:space="preserve">satu berarti variabel-variabel independen memberikan hampir semua informasi yang dibutuhkan untuk memprediksi variabel-variabel dependen. Dalam hal ini menggunakan rumus: </w:t>
      </w:r>
    </w:p>
    <w:p w:rsidR="00CF43F6" w:rsidRPr="00AC2936" w:rsidRDefault="00CF43F6" w:rsidP="00CF43F6">
      <w:pPr>
        <w:pStyle w:val="ListParagraph"/>
        <w:spacing w:after="0" w:line="360" w:lineRule="auto"/>
        <w:ind w:left="0"/>
        <w:jc w:val="both"/>
        <w:rPr>
          <w:rFonts w:ascii="Times New Roman" w:hAnsi="Times New Roman" w:cs="Times New Roman"/>
          <w:sz w:val="24"/>
          <w:szCs w:val="24"/>
        </w:rPr>
      </w:pPr>
      <m:oMathPara>
        <m:oMath>
          <m:r>
            <w:rPr>
              <w:rFonts w:ascii="Cambria Math" w:hAnsi="Cambria Math" w:cs="Times New Roman"/>
              <w:sz w:val="24"/>
              <w:szCs w:val="24"/>
            </w:rPr>
            <m:t>D=</m:t>
          </m:r>
          <m:sSup>
            <m:sSupPr>
              <m:ctrlPr>
                <w:rPr>
                  <w:rFonts w:ascii="Cambria Math" w:hAnsi="Cambria Math" w:cs="Times New Roman"/>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m:rPr>
              <m:sty m:val="p"/>
            </m:rPr>
            <w:rPr>
              <w:rFonts w:ascii="Cambria Math" w:hAnsi="Cambria Math" w:cs="Times New Roman"/>
              <w:sz w:val="24"/>
              <w:szCs w:val="24"/>
            </w:rPr>
            <m:t>x</m:t>
          </m:r>
          <m:r>
            <w:rPr>
              <w:rFonts w:ascii="Cambria Math" w:hAnsi="Cambria Math" w:cs="Times New Roman"/>
              <w:sz w:val="24"/>
              <w:szCs w:val="24"/>
            </w:rPr>
            <m:t xml:space="preserve"> 100%</m:t>
          </m:r>
        </m:oMath>
      </m:oMathPara>
    </w:p>
    <w:p w:rsidR="00CF43F6" w:rsidRDefault="00CF43F6" w:rsidP="00CF43F6">
      <w:pPr>
        <w:spacing w:after="0" w:line="240" w:lineRule="auto"/>
        <w:jc w:val="both"/>
        <w:rPr>
          <w:rFonts w:ascii="Times New Roman" w:hAnsi="Times New Roman" w:cs="Times New Roman"/>
          <w:sz w:val="24"/>
          <w:szCs w:val="24"/>
        </w:rPr>
      </w:pPr>
    </w:p>
    <w:p w:rsidR="00CF43F6" w:rsidRDefault="00CF43F6" w:rsidP="00CF43F6">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w:t>
      </w:r>
    </w:p>
    <w:p w:rsidR="00CF43F6" w:rsidRDefault="00CF43F6" w:rsidP="00CF43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Determinasi</w:t>
      </w:r>
      <w:proofErr w:type="spellEnd"/>
    </w:p>
    <w:p w:rsidR="00CF43F6" w:rsidRDefault="00CF43F6" w:rsidP="00CF43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perscript"/>
        </w:rPr>
        <w:t xml:space="preserve">2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w:t>
      </w:r>
    </w:p>
    <w:p w:rsidR="00CF43F6" w:rsidRDefault="00CF43F6" w:rsidP="00CF43F6">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100%</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kontribus</w:t>
      </w:r>
      <w:proofErr w:type="spellEnd"/>
    </w:p>
    <w:p w:rsidR="00CF43F6" w:rsidRDefault="00CF43F6" w:rsidP="00CF43F6">
      <w:pPr>
        <w:spacing w:after="0"/>
        <w:rPr>
          <w:rFonts w:asciiTheme="majorBidi" w:hAnsiTheme="majorBidi" w:cstheme="majorBidi"/>
          <w:sz w:val="24"/>
          <w:szCs w:val="24"/>
          <w:lang w:val="id-ID"/>
        </w:rPr>
      </w:pPr>
    </w:p>
    <w:p w:rsidR="00CF43F6" w:rsidRDefault="00CF43F6" w:rsidP="00CF43F6">
      <w:pPr>
        <w:spacing w:after="0"/>
        <w:rPr>
          <w:rFonts w:asciiTheme="majorBidi" w:hAnsiTheme="majorBidi" w:cstheme="majorBidi"/>
          <w:sz w:val="24"/>
          <w:szCs w:val="24"/>
          <w:lang w:val="id-ID"/>
        </w:rPr>
      </w:pPr>
    </w:p>
    <w:p w:rsidR="00CF43F6" w:rsidRDefault="00CF43F6" w:rsidP="00CF43F6">
      <w:pPr>
        <w:spacing w:after="0"/>
        <w:rPr>
          <w:rFonts w:asciiTheme="majorBidi" w:hAnsiTheme="majorBidi" w:cstheme="majorBidi"/>
          <w:sz w:val="24"/>
          <w:szCs w:val="24"/>
          <w:lang w:val="id-ID"/>
        </w:rPr>
      </w:pPr>
    </w:p>
    <w:p w:rsidR="00CF43F6" w:rsidRDefault="00CF43F6" w:rsidP="00CF43F6">
      <w:pPr>
        <w:spacing w:after="0"/>
        <w:rPr>
          <w:rFonts w:asciiTheme="majorBidi" w:hAnsiTheme="majorBidi" w:cstheme="majorBidi"/>
          <w:sz w:val="24"/>
          <w:szCs w:val="24"/>
          <w:lang w:val="id-ID"/>
        </w:rPr>
      </w:pPr>
    </w:p>
    <w:p w:rsidR="00CF43F6" w:rsidRDefault="00CF43F6" w:rsidP="00CF43F6">
      <w:pPr>
        <w:spacing w:after="0"/>
        <w:rPr>
          <w:rFonts w:asciiTheme="majorBidi" w:hAnsiTheme="majorBidi" w:cstheme="majorBidi"/>
          <w:sz w:val="24"/>
          <w:szCs w:val="24"/>
          <w:lang w:val="id-ID"/>
        </w:rPr>
      </w:pPr>
    </w:p>
    <w:p w:rsidR="00CF43F6" w:rsidRDefault="00CF43F6" w:rsidP="00CF43F6">
      <w:pPr>
        <w:spacing w:after="0"/>
        <w:rPr>
          <w:rFonts w:asciiTheme="majorBidi" w:hAnsiTheme="majorBidi" w:cstheme="majorBidi"/>
          <w:sz w:val="24"/>
          <w:szCs w:val="24"/>
          <w:lang w:val="id-ID"/>
        </w:rPr>
      </w:pPr>
    </w:p>
    <w:p w:rsidR="00CF43F6" w:rsidRDefault="00CF43F6" w:rsidP="00CF43F6">
      <w:pPr>
        <w:spacing w:after="0"/>
        <w:rPr>
          <w:rFonts w:asciiTheme="majorBidi" w:hAnsiTheme="majorBidi" w:cstheme="majorBidi"/>
          <w:sz w:val="24"/>
          <w:szCs w:val="24"/>
          <w:lang w:val="id-ID"/>
        </w:rPr>
      </w:pPr>
    </w:p>
    <w:p w:rsidR="00CF43F6" w:rsidRDefault="00CF43F6" w:rsidP="00CF43F6">
      <w:pPr>
        <w:spacing w:after="0"/>
        <w:rPr>
          <w:rFonts w:asciiTheme="majorBidi" w:hAnsiTheme="majorBidi" w:cstheme="majorBidi"/>
          <w:sz w:val="24"/>
          <w:szCs w:val="24"/>
          <w:lang w:val="id-ID"/>
        </w:rPr>
      </w:pPr>
    </w:p>
    <w:p w:rsidR="00CF43F6" w:rsidRDefault="00CF43F6" w:rsidP="00CF43F6">
      <w:pPr>
        <w:spacing w:after="0"/>
        <w:rPr>
          <w:rFonts w:asciiTheme="majorBidi" w:hAnsiTheme="majorBidi" w:cstheme="majorBidi"/>
          <w:sz w:val="24"/>
          <w:szCs w:val="24"/>
          <w:lang w:val="id-ID"/>
        </w:rPr>
      </w:pPr>
    </w:p>
    <w:p w:rsidR="00CF43F6" w:rsidRDefault="00CF43F6" w:rsidP="00CF43F6">
      <w:pPr>
        <w:spacing w:after="0"/>
        <w:rPr>
          <w:rFonts w:asciiTheme="majorBidi" w:hAnsiTheme="majorBidi" w:cstheme="majorBidi"/>
          <w:sz w:val="24"/>
          <w:szCs w:val="24"/>
          <w:lang w:val="id-ID"/>
        </w:rPr>
      </w:pPr>
    </w:p>
    <w:p w:rsidR="00252F06" w:rsidRDefault="00252F06"/>
    <w:sectPr w:rsidR="00252F06" w:rsidSect="00CF43F6">
      <w:headerReference w:type="even" r:id="rId11"/>
      <w:headerReference w:type="default" r:id="rId12"/>
      <w:footerReference w:type="first" r:id="rId13"/>
      <w:pgSz w:w="11907" w:h="16840" w:code="9"/>
      <w:pgMar w:top="2268" w:right="1701" w:bottom="1701" w:left="2268" w:header="720" w:footer="720" w:gutter="0"/>
      <w:pgNumType w:start="3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3F6" w:rsidRDefault="00CF43F6" w:rsidP="00CF43F6">
      <w:pPr>
        <w:spacing w:after="0" w:line="240" w:lineRule="auto"/>
      </w:pPr>
      <w:r>
        <w:separator/>
      </w:r>
    </w:p>
  </w:endnote>
  <w:endnote w:type="continuationSeparator" w:id="0">
    <w:p w:rsidR="00CF43F6" w:rsidRDefault="00CF43F6" w:rsidP="00CF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844461"/>
      <w:docPartObj>
        <w:docPartGallery w:val="Page Numbers (Bottom of Page)"/>
        <w:docPartUnique/>
      </w:docPartObj>
    </w:sdtPr>
    <w:sdtEndPr>
      <w:rPr>
        <w:noProof/>
      </w:rPr>
    </w:sdtEndPr>
    <w:sdtContent>
      <w:p w:rsidR="00CF43F6" w:rsidRDefault="00CF43F6">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rsidR="00CF43F6" w:rsidRDefault="00CF43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3F6" w:rsidRDefault="00CF43F6" w:rsidP="00CF43F6">
      <w:pPr>
        <w:spacing w:after="0" w:line="240" w:lineRule="auto"/>
      </w:pPr>
      <w:r>
        <w:separator/>
      </w:r>
    </w:p>
  </w:footnote>
  <w:footnote w:type="continuationSeparator" w:id="0">
    <w:p w:rsidR="00CF43F6" w:rsidRDefault="00CF43F6" w:rsidP="00CF43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3F6" w:rsidRDefault="00CF43F6" w:rsidP="00E73D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43F6" w:rsidRDefault="00CF43F6" w:rsidP="00CF43F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3F6" w:rsidRDefault="00CF43F6" w:rsidP="00E73D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CF43F6" w:rsidRDefault="00CF43F6" w:rsidP="00CF43F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032DA"/>
    <w:multiLevelType w:val="hybridMultilevel"/>
    <w:tmpl w:val="50461656"/>
    <w:lvl w:ilvl="0" w:tplc="650293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321217F1"/>
    <w:multiLevelType w:val="hybridMultilevel"/>
    <w:tmpl w:val="AECC7D26"/>
    <w:lvl w:ilvl="0" w:tplc="32AC581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32686DAD"/>
    <w:multiLevelType w:val="hybridMultilevel"/>
    <w:tmpl w:val="03E49F8C"/>
    <w:lvl w:ilvl="0" w:tplc="B45E1D94">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nsid w:val="39DD1A69"/>
    <w:multiLevelType w:val="hybridMultilevel"/>
    <w:tmpl w:val="62B64D8E"/>
    <w:lvl w:ilvl="0" w:tplc="F76A654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41F92DB0"/>
    <w:multiLevelType w:val="hybridMultilevel"/>
    <w:tmpl w:val="14FE9E78"/>
    <w:lvl w:ilvl="0" w:tplc="01686A14">
      <w:start w:val="1"/>
      <w:numFmt w:val="decimal"/>
      <w:lvlText w:val="%1)"/>
      <w:lvlJc w:val="left"/>
      <w:pPr>
        <w:ind w:left="720" w:hanging="360"/>
      </w:pPr>
      <w:rPr>
        <w:rFonts w:ascii="Times New Roman" w:eastAsiaTheme="minorHAns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6D409D"/>
    <w:multiLevelType w:val="hybridMultilevel"/>
    <w:tmpl w:val="3822D0EE"/>
    <w:lvl w:ilvl="0" w:tplc="B486FC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F53608D"/>
    <w:multiLevelType w:val="hybridMultilevel"/>
    <w:tmpl w:val="E562816A"/>
    <w:lvl w:ilvl="0" w:tplc="04210011">
      <w:start w:val="1"/>
      <w:numFmt w:val="decimal"/>
      <w:lvlText w:val="%1)"/>
      <w:lvlJc w:val="left"/>
      <w:pPr>
        <w:ind w:left="720" w:hanging="360"/>
      </w:pPr>
      <w:rPr>
        <w:rFonts w:hint="default"/>
      </w:rPr>
    </w:lvl>
    <w:lvl w:ilvl="1" w:tplc="3E1050F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3F6"/>
    <w:rsid w:val="00252F06"/>
    <w:rsid w:val="009D1795"/>
    <w:rsid w:val="00CF4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tabel"/>
    <w:basedOn w:val="Normal"/>
    <w:link w:val="ListParagraphChar"/>
    <w:uiPriority w:val="34"/>
    <w:qFormat/>
    <w:rsid w:val="00CF43F6"/>
    <w:pPr>
      <w:ind w:left="720"/>
      <w:contextualSpacing/>
    </w:pPr>
    <w:rPr>
      <w:lang w:val="id-ID"/>
    </w:rPr>
  </w:style>
  <w:style w:type="character" w:customStyle="1" w:styleId="ListParagraphChar">
    <w:name w:val="List Paragraph Char"/>
    <w:aliases w:val="Body of text Char,List Paragraph1 Char,tabel Char"/>
    <w:link w:val="ListParagraph"/>
    <w:uiPriority w:val="34"/>
    <w:locked/>
    <w:rsid w:val="00CF43F6"/>
    <w:rPr>
      <w:lang w:val="id-ID"/>
    </w:rPr>
  </w:style>
  <w:style w:type="table" w:styleId="TableGrid">
    <w:name w:val="Table Grid"/>
    <w:basedOn w:val="TableNormal"/>
    <w:uiPriority w:val="59"/>
    <w:rsid w:val="00CF4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CF43F6"/>
    <w:rPr>
      <w:color w:val="0000FF" w:themeColor="hyperlink"/>
      <w:u w:val="single"/>
    </w:rPr>
  </w:style>
  <w:style w:type="paragraph" w:styleId="BalloonText">
    <w:name w:val="Balloon Text"/>
    <w:basedOn w:val="Normal"/>
    <w:link w:val="BalloonTextChar"/>
    <w:uiPriority w:val="99"/>
    <w:semiHidden/>
    <w:unhideWhenUsed/>
    <w:rsid w:val="00CF4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3F6"/>
    <w:rPr>
      <w:rFonts w:ascii="Tahoma" w:hAnsi="Tahoma" w:cs="Tahoma"/>
      <w:sz w:val="16"/>
      <w:szCs w:val="16"/>
    </w:rPr>
  </w:style>
  <w:style w:type="paragraph" w:styleId="Header">
    <w:name w:val="header"/>
    <w:basedOn w:val="Normal"/>
    <w:link w:val="HeaderChar"/>
    <w:uiPriority w:val="99"/>
    <w:unhideWhenUsed/>
    <w:rsid w:val="00CF4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3F6"/>
  </w:style>
  <w:style w:type="character" w:styleId="PageNumber">
    <w:name w:val="page number"/>
    <w:basedOn w:val="DefaultParagraphFont"/>
    <w:uiPriority w:val="99"/>
    <w:semiHidden/>
    <w:unhideWhenUsed/>
    <w:rsid w:val="00CF43F6"/>
  </w:style>
  <w:style w:type="paragraph" w:styleId="Footer">
    <w:name w:val="footer"/>
    <w:basedOn w:val="Normal"/>
    <w:link w:val="FooterChar"/>
    <w:uiPriority w:val="99"/>
    <w:unhideWhenUsed/>
    <w:rsid w:val="00CF4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3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tabel"/>
    <w:basedOn w:val="Normal"/>
    <w:link w:val="ListParagraphChar"/>
    <w:uiPriority w:val="34"/>
    <w:qFormat/>
    <w:rsid w:val="00CF43F6"/>
    <w:pPr>
      <w:ind w:left="720"/>
      <w:contextualSpacing/>
    </w:pPr>
    <w:rPr>
      <w:lang w:val="id-ID"/>
    </w:rPr>
  </w:style>
  <w:style w:type="character" w:customStyle="1" w:styleId="ListParagraphChar">
    <w:name w:val="List Paragraph Char"/>
    <w:aliases w:val="Body of text Char,List Paragraph1 Char,tabel Char"/>
    <w:link w:val="ListParagraph"/>
    <w:uiPriority w:val="34"/>
    <w:locked/>
    <w:rsid w:val="00CF43F6"/>
    <w:rPr>
      <w:lang w:val="id-ID"/>
    </w:rPr>
  </w:style>
  <w:style w:type="table" w:styleId="TableGrid">
    <w:name w:val="Table Grid"/>
    <w:basedOn w:val="TableNormal"/>
    <w:uiPriority w:val="59"/>
    <w:rsid w:val="00CF4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CF43F6"/>
    <w:rPr>
      <w:color w:val="0000FF" w:themeColor="hyperlink"/>
      <w:u w:val="single"/>
    </w:rPr>
  </w:style>
  <w:style w:type="paragraph" w:styleId="BalloonText">
    <w:name w:val="Balloon Text"/>
    <w:basedOn w:val="Normal"/>
    <w:link w:val="BalloonTextChar"/>
    <w:uiPriority w:val="99"/>
    <w:semiHidden/>
    <w:unhideWhenUsed/>
    <w:rsid w:val="00CF4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3F6"/>
    <w:rPr>
      <w:rFonts w:ascii="Tahoma" w:hAnsi="Tahoma" w:cs="Tahoma"/>
      <w:sz w:val="16"/>
      <w:szCs w:val="16"/>
    </w:rPr>
  </w:style>
  <w:style w:type="paragraph" w:styleId="Header">
    <w:name w:val="header"/>
    <w:basedOn w:val="Normal"/>
    <w:link w:val="HeaderChar"/>
    <w:uiPriority w:val="99"/>
    <w:unhideWhenUsed/>
    <w:rsid w:val="00CF4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3F6"/>
  </w:style>
  <w:style w:type="character" w:styleId="PageNumber">
    <w:name w:val="page number"/>
    <w:basedOn w:val="DefaultParagraphFont"/>
    <w:uiPriority w:val="99"/>
    <w:semiHidden/>
    <w:unhideWhenUsed/>
    <w:rsid w:val="00CF43F6"/>
  </w:style>
  <w:style w:type="paragraph" w:styleId="Footer">
    <w:name w:val="footer"/>
    <w:basedOn w:val="Normal"/>
    <w:link w:val="FooterChar"/>
    <w:uiPriority w:val="99"/>
    <w:unhideWhenUsed/>
    <w:rsid w:val="00CF4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2452</Words>
  <Characters>13979</Characters>
  <Application>Microsoft Office Word</Application>
  <DocSecurity>0</DocSecurity>
  <Lines>116</Lines>
  <Paragraphs>32</Paragraphs>
  <ScaleCrop>false</ScaleCrop>
  <Company/>
  <LinksUpToDate>false</LinksUpToDate>
  <CharactersWithSpaces>16399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FYCOM-01</dc:creator>
  <cp:lastModifiedBy>FYCOM-01</cp:lastModifiedBy>
  <cp:revision>1</cp:revision>
  <dcterms:created xsi:type="dcterms:W3CDTF">2021-03-29T18:24:00Z</dcterms:created>
  <dcterms:modified xsi:type="dcterms:W3CDTF">2021-03-29T18:24:00Z</dcterms:modified>
</cp:coreProperties>
</file>