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9" w:rsidRDefault="002511B9" w:rsidP="002511B9">
      <w:pPr>
        <w:pStyle w:val="Heading1"/>
        <w:spacing w:before="90"/>
        <w:ind w:left="1395" w:right="1402"/>
        <w:jc w:val="center"/>
      </w:pPr>
      <w:r>
        <w:t>DAFTAR PUSTAKA</w:t>
      </w:r>
    </w:p>
    <w:p w:rsidR="002511B9" w:rsidRDefault="002511B9" w:rsidP="002511B9">
      <w:pPr>
        <w:pStyle w:val="BodyText"/>
        <w:rPr>
          <w:b/>
          <w:sz w:val="26"/>
        </w:rPr>
      </w:pPr>
    </w:p>
    <w:p w:rsidR="002511B9" w:rsidRDefault="002511B9" w:rsidP="002511B9">
      <w:pPr>
        <w:pStyle w:val="BodyText"/>
        <w:spacing w:before="2"/>
        <w:rPr>
          <w:b/>
          <w:sz w:val="36"/>
        </w:rPr>
      </w:pPr>
    </w:p>
    <w:p w:rsidR="002511B9" w:rsidRDefault="002511B9" w:rsidP="002511B9">
      <w:pPr>
        <w:spacing w:line="237" w:lineRule="auto"/>
        <w:ind w:left="2168" w:right="1255" w:hanging="922"/>
        <w:jc w:val="both"/>
        <w:rPr>
          <w:sz w:val="24"/>
        </w:rPr>
      </w:pPr>
      <w:r>
        <w:rPr>
          <w:sz w:val="24"/>
        </w:rPr>
        <w:t>Arikunto, S. 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Prosedur Penelitian Suatu 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 Cipta.</w:t>
      </w:r>
    </w:p>
    <w:p w:rsidR="002511B9" w:rsidRDefault="002511B9" w:rsidP="002511B9">
      <w:pPr>
        <w:pStyle w:val="BodyText"/>
        <w:spacing w:before="1"/>
      </w:pPr>
    </w:p>
    <w:p w:rsidR="002511B9" w:rsidRDefault="002511B9" w:rsidP="002511B9">
      <w:pPr>
        <w:spacing w:before="1"/>
        <w:ind w:left="2168" w:right="1257" w:hanging="922"/>
        <w:jc w:val="both"/>
        <w:rPr>
          <w:sz w:val="24"/>
        </w:rPr>
      </w:pPr>
      <w:r>
        <w:rPr>
          <w:sz w:val="24"/>
        </w:rPr>
        <w:t>Dewi, A. A. A. C. T. B., dan Sintaasih, D. K. 2016. Pengaruh Stres Kerja Dan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Organisasional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6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Bangun Bali Utama Denpasar . </w:t>
      </w:r>
      <w:r>
        <w:rPr>
          <w:i/>
          <w:sz w:val="24"/>
        </w:rPr>
        <w:t>Jurnal Fakultas Ekonomi dan 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Udayana</w:t>
      </w:r>
      <w:r>
        <w:rPr>
          <w:sz w:val="24"/>
        </w:rPr>
        <w:t>.</w:t>
      </w:r>
    </w:p>
    <w:p w:rsidR="002511B9" w:rsidRDefault="002511B9" w:rsidP="002511B9">
      <w:pPr>
        <w:pStyle w:val="BodyText"/>
        <w:spacing w:before="9"/>
        <w:rPr>
          <w:sz w:val="23"/>
        </w:rPr>
      </w:pPr>
    </w:p>
    <w:p w:rsidR="002511B9" w:rsidRDefault="002511B9" w:rsidP="002511B9">
      <w:pPr>
        <w:pStyle w:val="BodyText"/>
        <w:ind w:left="2168" w:right="1267" w:hanging="922"/>
        <w:jc w:val="both"/>
      </w:pPr>
      <w:r>
        <w:t>Erwandari, E. P., dan Sari, A.P. 2019. Pengaruh Konflik Kerja dan Stres 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 PT.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Bengkulu</w:t>
      </w:r>
      <w:r>
        <w:rPr>
          <w:spacing w:val="1"/>
        </w:rPr>
        <w:t xml:space="preserve"> </w:t>
      </w:r>
      <w:r>
        <w:t>38000.</w:t>
      </w:r>
      <w:r>
        <w:rPr>
          <w:spacing w:val="3"/>
        </w:rPr>
        <w:t xml:space="preserve"> </w:t>
      </w:r>
      <w:r>
        <w:rPr>
          <w:i/>
        </w:rPr>
        <w:t>Jurnal</w:t>
      </w:r>
      <w:r>
        <w:rPr>
          <w:i/>
          <w:spacing w:val="2"/>
        </w:rPr>
        <w:t xml:space="preserve"> </w:t>
      </w:r>
      <w:r>
        <w:rPr>
          <w:i/>
        </w:rPr>
        <w:t>Management</w:t>
      </w:r>
      <w:r>
        <w:rPr>
          <w:i/>
          <w:spacing w:val="-3"/>
        </w:rPr>
        <w:t xml:space="preserve"> </w:t>
      </w:r>
      <w:r>
        <w:rPr>
          <w:i/>
        </w:rPr>
        <w:t>Insight</w:t>
      </w:r>
      <w:r>
        <w:t>,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(2):</w:t>
      </w:r>
      <w:r>
        <w:rPr>
          <w:spacing w:val="2"/>
        </w:rPr>
        <w:t xml:space="preserve"> </w:t>
      </w:r>
      <w:r>
        <w:t>39-49.</w:t>
      </w:r>
    </w:p>
    <w:p w:rsidR="002511B9" w:rsidRDefault="002511B9" w:rsidP="002511B9">
      <w:pPr>
        <w:pStyle w:val="BodyText"/>
      </w:pPr>
    </w:p>
    <w:p w:rsidR="002511B9" w:rsidRDefault="002511B9" w:rsidP="002511B9">
      <w:pPr>
        <w:pStyle w:val="BodyText"/>
        <w:spacing w:before="1"/>
        <w:ind w:left="2168" w:right="1258" w:hanging="922"/>
        <w:jc w:val="both"/>
      </w:pPr>
      <w:r>
        <w:t>Fatikhin, F., Hamid, D., dan Mukzam, M. D. 2017. Pengaruh Konflik Kerja dan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60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Soekarno</w:t>
      </w:r>
      <w:r>
        <w:rPr>
          <w:spacing w:val="1"/>
        </w:rPr>
        <w:t xml:space="preserve"> </w:t>
      </w:r>
      <w:r>
        <w:t>Hatta.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1"/>
        </w:rPr>
        <w:t xml:space="preserve"> </w:t>
      </w:r>
      <w:r>
        <w:rPr>
          <w:i/>
        </w:rPr>
        <w:t>(JAB)</w:t>
      </w:r>
      <w:r>
        <w:rPr>
          <w:i/>
          <w:spacing w:val="3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No.1</w:t>
      </w:r>
      <w:r>
        <w:rPr>
          <w:spacing w:val="58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2017.</w:t>
      </w:r>
    </w:p>
    <w:p w:rsidR="002511B9" w:rsidRDefault="002511B9" w:rsidP="002511B9">
      <w:pPr>
        <w:pStyle w:val="BodyText"/>
        <w:spacing w:before="5"/>
      </w:pPr>
    </w:p>
    <w:p w:rsidR="002511B9" w:rsidRDefault="002511B9" w:rsidP="002511B9">
      <w:pPr>
        <w:spacing w:line="237" w:lineRule="auto"/>
        <w:ind w:left="2168" w:right="1256" w:hanging="922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Imam.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SPSS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Diponegoro.</w:t>
      </w:r>
    </w:p>
    <w:p w:rsidR="002511B9" w:rsidRDefault="002511B9" w:rsidP="002511B9">
      <w:pPr>
        <w:pStyle w:val="BodyText"/>
      </w:pPr>
    </w:p>
    <w:p w:rsidR="002511B9" w:rsidRDefault="002511B9" w:rsidP="002511B9">
      <w:pPr>
        <w:pStyle w:val="BodyText"/>
        <w:spacing w:before="1"/>
        <w:ind w:left="2168" w:right="1258" w:hanging="922"/>
        <w:jc w:val="both"/>
      </w:pPr>
      <w:r>
        <w:t>Julvia,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 xml:space="preserve">karyawan di PT. Hirarki. </w:t>
      </w:r>
      <w:r>
        <w:rPr>
          <w:i/>
        </w:rPr>
        <w:t>Jurnal Ilmiah Manajemen Bisnis</w:t>
      </w:r>
      <w:r>
        <w:t>, Vol. 16, No.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2016.</w:t>
      </w:r>
    </w:p>
    <w:p w:rsidR="002511B9" w:rsidRDefault="002511B9" w:rsidP="002511B9">
      <w:pPr>
        <w:pStyle w:val="BodyText"/>
      </w:pPr>
    </w:p>
    <w:p w:rsidR="002511B9" w:rsidRDefault="002511B9" w:rsidP="002511B9">
      <w:pPr>
        <w:spacing w:line="242" w:lineRule="auto"/>
        <w:ind w:left="2168" w:right="1262" w:hanging="922"/>
        <w:jc w:val="both"/>
        <w:rPr>
          <w:sz w:val="24"/>
        </w:rPr>
      </w:pPr>
      <w:r>
        <w:rPr>
          <w:sz w:val="24"/>
        </w:rPr>
        <w:t xml:space="preserve">Kasmir. (2018). </w:t>
      </w:r>
      <w:r>
        <w:rPr>
          <w:i/>
          <w:sz w:val="24"/>
        </w:rPr>
        <w:t>Manajemen Sumber Daya Manusia (Teori dan Praktik)</w:t>
      </w:r>
      <w:r>
        <w:rPr>
          <w:sz w:val="24"/>
        </w:rPr>
        <w:t>. Edisi 1,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4"/>
          <w:sz w:val="24"/>
        </w:rPr>
        <w:t xml:space="preserve"> </w:t>
      </w:r>
      <w:r>
        <w:rPr>
          <w:sz w:val="24"/>
        </w:rPr>
        <w:t>Depok:</w:t>
      </w:r>
      <w:r>
        <w:rPr>
          <w:spacing w:val="2"/>
          <w:sz w:val="24"/>
        </w:rPr>
        <w:t xml:space="preserve"> </w:t>
      </w:r>
      <w:r>
        <w:rPr>
          <w:sz w:val="24"/>
        </w:rPr>
        <w:t>Rajawali</w:t>
      </w:r>
      <w:r>
        <w:rPr>
          <w:spacing w:val="-7"/>
          <w:sz w:val="24"/>
        </w:rPr>
        <w:t xml:space="preserve"> </w:t>
      </w:r>
      <w:r>
        <w:rPr>
          <w:sz w:val="24"/>
        </w:rPr>
        <w:t>Pers.</w:t>
      </w:r>
    </w:p>
    <w:p w:rsidR="002511B9" w:rsidRDefault="002511B9" w:rsidP="002511B9">
      <w:pPr>
        <w:pStyle w:val="BodyText"/>
      </w:pPr>
    </w:p>
    <w:p w:rsidR="002511B9" w:rsidRDefault="002511B9" w:rsidP="002511B9">
      <w:pPr>
        <w:spacing w:line="237" w:lineRule="auto"/>
        <w:ind w:left="2168" w:right="1256" w:hanging="922"/>
        <w:jc w:val="both"/>
        <w:rPr>
          <w:sz w:val="24"/>
        </w:rPr>
      </w:pPr>
      <w:r>
        <w:rPr>
          <w:sz w:val="24"/>
        </w:rPr>
        <w:t xml:space="preserve">Kuncoro. M. (2013). </w:t>
      </w:r>
      <w:r>
        <w:rPr>
          <w:i/>
          <w:sz w:val="24"/>
        </w:rPr>
        <w:t>Metode Riset untuk Bisnis dan Ekonomi</w:t>
      </w:r>
      <w:r>
        <w:rPr>
          <w:sz w:val="24"/>
        </w:rPr>
        <w:t>. Edisi 4. Jakarta:</w:t>
      </w:r>
      <w:r>
        <w:rPr>
          <w:spacing w:val="1"/>
          <w:sz w:val="24"/>
        </w:rPr>
        <w:t xml:space="preserve"> </w:t>
      </w:r>
      <w:r>
        <w:rPr>
          <w:sz w:val="24"/>
        </w:rPr>
        <w:t>Erlangga.</w:t>
      </w:r>
    </w:p>
    <w:p w:rsidR="002511B9" w:rsidRDefault="002511B9" w:rsidP="002511B9">
      <w:pPr>
        <w:pStyle w:val="BodyText"/>
        <w:spacing w:before="1"/>
      </w:pPr>
    </w:p>
    <w:p w:rsidR="002511B9" w:rsidRDefault="002511B9" w:rsidP="002511B9">
      <w:pPr>
        <w:ind w:left="1246"/>
        <w:rPr>
          <w:sz w:val="24"/>
        </w:rPr>
      </w:pPr>
      <w:r>
        <w:rPr>
          <w:sz w:val="24"/>
        </w:rPr>
        <w:t>Mangkunegara,</w:t>
      </w:r>
      <w:r>
        <w:rPr>
          <w:spacing w:val="48"/>
          <w:sz w:val="24"/>
        </w:rPr>
        <w:t xml:space="preserve"> </w:t>
      </w:r>
      <w:r>
        <w:rPr>
          <w:sz w:val="24"/>
        </w:rPr>
        <w:t>A.</w:t>
      </w:r>
      <w:r>
        <w:rPr>
          <w:spacing w:val="48"/>
          <w:sz w:val="24"/>
        </w:rPr>
        <w:t xml:space="preserve"> </w:t>
      </w:r>
      <w:r>
        <w:rPr>
          <w:sz w:val="24"/>
        </w:rPr>
        <w:t>P.</w:t>
      </w:r>
      <w:r>
        <w:rPr>
          <w:spacing w:val="44"/>
          <w:sz w:val="24"/>
        </w:rPr>
        <w:t xml:space="preserve"> </w:t>
      </w:r>
      <w:r>
        <w:rPr>
          <w:sz w:val="24"/>
        </w:rPr>
        <w:t>(2018).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sz w:val="24"/>
        </w:rPr>
        <w:t>.</w:t>
      </w:r>
    </w:p>
    <w:p w:rsidR="002511B9" w:rsidRDefault="002511B9" w:rsidP="002511B9">
      <w:pPr>
        <w:pStyle w:val="BodyText"/>
        <w:spacing w:before="2"/>
        <w:ind w:left="2168"/>
      </w:pPr>
      <w:r>
        <w:t>Cetakan</w:t>
      </w:r>
      <w:r>
        <w:rPr>
          <w:spacing w:val="-9"/>
        </w:rPr>
        <w:t xml:space="preserve"> </w:t>
      </w:r>
      <w:r>
        <w:t>Kesebelas.</w:t>
      </w:r>
      <w:r>
        <w:rPr>
          <w:spacing w:val="-2"/>
        </w:rPr>
        <w:t xml:space="preserve"> </w:t>
      </w:r>
      <w:r>
        <w:t>Bandung:</w:t>
      </w:r>
      <w:r>
        <w:rPr>
          <w:spacing w:val="-4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Remaja</w:t>
      </w:r>
      <w:r>
        <w:rPr>
          <w:spacing w:val="-4"/>
        </w:rPr>
        <w:t xml:space="preserve"> </w:t>
      </w:r>
      <w:r>
        <w:t>Rosdakarya.</w:t>
      </w:r>
    </w:p>
    <w:p w:rsidR="002511B9" w:rsidRDefault="002511B9" w:rsidP="002511B9">
      <w:pPr>
        <w:spacing w:before="3" w:line="550" w:lineRule="atLeast"/>
        <w:ind w:left="1246" w:right="1488"/>
        <w:rPr>
          <w:i/>
          <w:sz w:val="24"/>
        </w:rPr>
      </w:pPr>
      <w:r>
        <w:rPr>
          <w:sz w:val="24"/>
        </w:rPr>
        <w:t xml:space="preserve">Martono, Nanang. 2010. </w:t>
      </w:r>
      <w:r>
        <w:rPr>
          <w:i/>
          <w:sz w:val="24"/>
        </w:rPr>
        <w:t>Metode Penelitian Kuantitatif</w:t>
      </w:r>
      <w:r>
        <w:rPr>
          <w:sz w:val="24"/>
        </w:rPr>
        <w:t>. Jakarta. Rajawali Pers.</w:t>
      </w:r>
      <w:r>
        <w:rPr>
          <w:spacing w:val="1"/>
          <w:sz w:val="24"/>
        </w:rPr>
        <w:t xml:space="preserve"> </w:t>
      </w:r>
      <w:r>
        <w:rPr>
          <w:sz w:val="24"/>
        </w:rPr>
        <w:t>Soedarsono,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2"/>
          <w:sz w:val="24"/>
        </w:rPr>
        <w:t xml:space="preserve"> </w:t>
      </w:r>
      <w:r>
        <w:rPr>
          <w:sz w:val="24"/>
        </w:rPr>
        <w:t>D..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(Teori,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Model,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Dan.</w:t>
      </w:r>
    </w:p>
    <w:p w:rsidR="002511B9" w:rsidRDefault="002511B9" w:rsidP="002511B9">
      <w:pPr>
        <w:spacing w:line="276" w:lineRule="exact"/>
        <w:ind w:left="2168"/>
        <w:rPr>
          <w:sz w:val="24"/>
        </w:rPr>
      </w:pPr>
      <w:r>
        <w:rPr>
          <w:i/>
          <w:sz w:val="24"/>
        </w:rPr>
        <w:t>Aplikasinya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3"/>
          <w:sz w:val="24"/>
        </w:rPr>
        <w:t xml:space="preserve"> </w:t>
      </w:r>
      <w:r>
        <w:rPr>
          <w:sz w:val="24"/>
        </w:rPr>
        <w:t>Refika.</w:t>
      </w:r>
    </w:p>
    <w:p w:rsidR="002511B9" w:rsidRDefault="002511B9" w:rsidP="002511B9">
      <w:pPr>
        <w:pStyle w:val="BodyText"/>
      </w:pPr>
    </w:p>
    <w:p w:rsidR="002511B9" w:rsidRDefault="002511B9" w:rsidP="002511B9">
      <w:pPr>
        <w:spacing w:line="242" w:lineRule="auto"/>
        <w:ind w:left="2168" w:right="1260" w:hanging="922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R&amp;B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Aflabeta.</w:t>
      </w:r>
    </w:p>
    <w:p w:rsidR="002511B9" w:rsidRDefault="002511B9" w:rsidP="002511B9">
      <w:pPr>
        <w:pStyle w:val="BodyText"/>
        <w:spacing w:before="11"/>
        <w:rPr>
          <w:sz w:val="23"/>
        </w:rPr>
      </w:pPr>
    </w:p>
    <w:p w:rsidR="002511B9" w:rsidRDefault="002511B9" w:rsidP="002511B9">
      <w:pPr>
        <w:spacing w:line="237" w:lineRule="auto"/>
        <w:ind w:left="2168" w:right="1257" w:hanging="922"/>
        <w:jc w:val="both"/>
        <w:rPr>
          <w:sz w:val="24"/>
        </w:rPr>
      </w:pPr>
      <w:r>
        <w:rPr>
          <w:sz w:val="24"/>
        </w:rPr>
        <w:t xml:space="preserve">Sutriso, Edy. (2019). </w:t>
      </w:r>
      <w:r>
        <w:rPr>
          <w:i/>
          <w:sz w:val="24"/>
        </w:rPr>
        <w:t>Manajemen Sumber Daya Manusia</w:t>
      </w:r>
      <w:r>
        <w:rPr>
          <w:sz w:val="24"/>
        </w:rPr>
        <w:t>. Edisi Pertama, Cetakan</w:t>
      </w:r>
      <w:r>
        <w:rPr>
          <w:spacing w:val="1"/>
          <w:sz w:val="24"/>
        </w:rPr>
        <w:t xml:space="preserve"> </w:t>
      </w:r>
      <w:r>
        <w:rPr>
          <w:sz w:val="24"/>
        </w:rPr>
        <w:t>Ke-8.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Pranadamedia</w:t>
      </w:r>
      <w:r>
        <w:rPr>
          <w:spacing w:val="1"/>
          <w:sz w:val="24"/>
        </w:rPr>
        <w:t xml:space="preserve"> </w:t>
      </w:r>
      <w:r>
        <w:rPr>
          <w:sz w:val="24"/>
        </w:rPr>
        <w:t>Group.</w:t>
      </w: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spacing w:before="11"/>
        <w:rPr>
          <w:sz w:val="15"/>
        </w:rPr>
      </w:pPr>
    </w:p>
    <w:p w:rsidR="002511B9" w:rsidRDefault="002511B9" w:rsidP="002511B9">
      <w:pPr>
        <w:pStyle w:val="BodyText"/>
        <w:spacing w:before="90"/>
        <w:ind w:left="1399" w:right="1401"/>
        <w:jc w:val="center"/>
      </w:pPr>
      <w:r>
        <w:t>101</w:t>
      </w:r>
    </w:p>
    <w:p w:rsidR="002511B9" w:rsidRDefault="002511B9" w:rsidP="002511B9">
      <w:pPr>
        <w:jc w:val="center"/>
        <w:sectPr w:rsidR="002511B9">
          <w:headerReference w:type="default" r:id="rId8"/>
          <w:footerReference w:type="default" r:id="rId9"/>
          <w:pgSz w:w="11910" w:h="16840"/>
          <w:pgMar w:top="1580" w:right="440" w:bottom="280" w:left="1020" w:header="0" w:footer="0" w:gutter="0"/>
          <w:cols w:space="720"/>
        </w:sectPr>
      </w:pP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rPr>
          <w:sz w:val="20"/>
        </w:rPr>
      </w:pPr>
    </w:p>
    <w:p w:rsidR="002511B9" w:rsidRDefault="002511B9" w:rsidP="002511B9">
      <w:pPr>
        <w:pStyle w:val="BodyText"/>
        <w:spacing w:before="5"/>
        <w:rPr>
          <w:sz w:val="23"/>
        </w:rPr>
      </w:pPr>
    </w:p>
    <w:p w:rsidR="002511B9" w:rsidRDefault="002511B9" w:rsidP="002511B9">
      <w:pPr>
        <w:pStyle w:val="BodyText"/>
        <w:spacing w:before="90"/>
        <w:ind w:left="2168" w:right="1258" w:hanging="922"/>
        <w:jc w:val="both"/>
      </w:pPr>
      <w:r>
        <w:t>Yostika, A., Sunaryo, H., dan Khoirul, A. M. Pengaruh Stres Kerja dan Konflik</w:t>
      </w:r>
      <w:r>
        <w:rPr>
          <w:spacing w:val="1"/>
        </w:rPr>
        <w:t xml:space="preserve"> </w:t>
      </w:r>
      <w:r>
        <w:t>Kerja Terhadap</w:t>
      </w:r>
      <w:r>
        <w:rPr>
          <w:spacing w:val="1"/>
        </w:rPr>
        <w:t xml:space="preserve"> </w:t>
      </w:r>
      <w:r>
        <w:t>Kinerja Karyawan Konveksi Tas My Closet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 xml:space="preserve">(Studi Kasus Pada Seluruh Karyawan Konfeksi My Closet Malang). </w:t>
      </w:r>
      <w:r>
        <w:rPr>
          <w:i/>
        </w:rPr>
        <w:t>e –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Riset</w:t>
      </w:r>
      <w:r>
        <w:rPr>
          <w:i/>
          <w:spacing w:val="-1"/>
        </w:rPr>
        <w:t xml:space="preserve"> </w:t>
      </w:r>
      <w:r>
        <w:rPr>
          <w:i/>
        </w:rPr>
        <w:t>Manajemen Prodi</w:t>
      </w:r>
      <w:r>
        <w:rPr>
          <w:i/>
          <w:spacing w:val="-1"/>
        </w:rPr>
        <w:t xml:space="preserve"> </w:t>
      </w:r>
      <w:r>
        <w:rPr>
          <w:i/>
        </w:rPr>
        <w:t>Manajemen</w:t>
      </w:r>
      <w:r>
        <w:t>,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Ekonomi</w:t>
      </w:r>
      <w:r>
        <w:rPr>
          <w:spacing w:val="-9"/>
        </w:rPr>
        <w:t xml:space="preserve"> </w:t>
      </w:r>
      <w:r>
        <w:t>Unisma.</w:t>
      </w:r>
    </w:p>
    <w:p w:rsidR="002511B9" w:rsidRDefault="002511B9" w:rsidP="002511B9">
      <w:pPr>
        <w:pStyle w:val="BodyText"/>
        <w:spacing w:before="2"/>
      </w:pPr>
    </w:p>
    <w:p w:rsidR="002511B9" w:rsidRDefault="002511B9" w:rsidP="002511B9">
      <w:pPr>
        <w:spacing w:before="1"/>
        <w:ind w:left="2168" w:right="1260" w:hanging="922"/>
        <w:jc w:val="both"/>
        <w:rPr>
          <w:sz w:val="24"/>
        </w:rPr>
      </w:pPr>
      <w:r>
        <w:rPr>
          <w:sz w:val="24"/>
        </w:rPr>
        <w:t>Zainal.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Mulyasa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Jurdi,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 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Pengelolaan SDM Berkualitas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Berdaya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-4"/>
          <w:sz w:val="24"/>
        </w:rPr>
        <w:t xml:space="preserve"> </w:t>
      </w:r>
      <w:r>
        <w:rPr>
          <w:sz w:val="24"/>
        </w:rPr>
        <w:t>Pertama.</w:t>
      </w:r>
      <w:r>
        <w:rPr>
          <w:spacing w:val="3"/>
          <w:sz w:val="24"/>
        </w:rPr>
        <w:t xml:space="preserve"> </w:t>
      </w:r>
      <w:r>
        <w:rPr>
          <w:sz w:val="24"/>
        </w:rPr>
        <w:t>Malang:</w:t>
      </w:r>
      <w:r>
        <w:rPr>
          <w:spacing w:val="2"/>
          <w:sz w:val="24"/>
        </w:rPr>
        <w:t xml:space="preserve"> </w:t>
      </w:r>
      <w:r>
        <w:rPr>
          <w:sz w:val="24"/>
        </w:rPr>
        <w:t>Intrans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Publishing.</w:t>
      </w:r>
    </w:p>
    <w:p w:rsidR="00055F07" w:rsidRPr="002511B9" w:rsidRDefault="00055F07" w:rsidP="002511B9">
      <w:bookmarkStart w:id="0" w:name="_GoBack"/>
      <w:bookmarkEnd w:id="0"/>
    </w:p>
    <w:sectPr w:rsidR="00055F07" w:rsidRPr="002511B9" w:rsidSect="00C535F4">
      <w:footerReference w:type="default" r:id="rId10"/>
      <w:pgSz w:w="11907" w:h="16840" w:code="9"/>
      <w:pgMar w:top="1582" w:right="442" w:bottom="95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1" w:rsidRDefault="00265971">
      <w:r>
        <w:separator/>
      </w:r>
    </w:p>
  </w:endnote>
  <w:endnote w:type="continuationSeparator" w:id="0">
    <w:p w:rsidR="00265971" w:rsidRDefault="002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9" w:rsidRDefault="002511B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C" w:rsidRDefault="001A6E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7D69FA" wp14:editId="07575226">
              <wp:simplePos x="0" y="0"/>
              <wp:positionH relativeFrom="page">
                <wp:posOffset>3822065</wp:posOffset>
              </wp:positionH>
              <wp:positionV relativeFrom="page">
                <wp:posOffset>10059035</wp:posOffset>
              </wp:positionV>
              <wp:extent cx="28003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7DC" w:rsidRDefault="00C535F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2511B9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95pt;margin-top:792.0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il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1oGweUMoxKOwiS+D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" filled="f" stroked="f">
              <v:textbox inset="0,0,0,0">
                <w:txbxContent>
                  <w:p w:rsidR="007C17DC" w:rsidRDefault="00C535F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2511B9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1" w:rsidRDefault="00265971">
      <w:r>
        <w:separator/>
      </w:r>
    </w:p>
  </w:footnote>
  <w:footnote w:type="continuationSeparator" w:id="0">
    <w:p w:rsidR="00265971" w:rsidRDefault="0026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9" w:rsidRDefault="002511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210CE"/>
    <w:rsid w:val="00055F07"/>
    <w:rsid w:val="001A6E99"/>
    <w:rsid w:val="001B7F1A"/>
    <w:rsid w:val="002511B9"/>
    <w:rsid w:val="00265971"/>
    <w:rsid w:val="003E2B53"/>
    <w:rsid w:val="00441ECC"/>
    <w:rsid w:val="006A2C87"/>
    <w:rsid w:val="009572C4"/>
    <w:rsid w:val="00B449CB"/>
    <w:rsid w:val="00B8298F"/>
    <w:rsid w:val="00C535F4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8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  <w:style w:type="paragraph" w:styleId="TOC1">
    <w:name w:val="toc 1"/>
    <w:basedOn w:val="Normal"/>
    <w:uiPriority w:val="1"/>
    <w:qFormat/>
    <w:rsid w:val="00441ECC"/>
    <w:pPr>
      <w:spacing w:before="276"/>
      <w:ind w:left="124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41ECC"/>
    <w:pPr>
      <w:spacing w:before="276"/>
      <w:ind w:left="2787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41ECC"/>
    <w:pPr>
      <w:spacing w:before="276"/>
      <w:ind w:left="3479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41ECC"/>
    <w:pPr>
      <w:spacing w:before="276"/>
      <w:ind w:left="3508" w:hanging="72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41ECC"/>
    <w:pPr>
      <w:spacing w:before="276"/>
      <w:ind w:left="34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ECC"/>
    <w:pPr>
      <w:spacing w:line="25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8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2021-07-16T02:42:00Z</dcterms:created>
  <dcterms:modified xsi:type="dcterms:W3CDTF">2021-07-16T02:42:00Z</dcterms:modified>
</cp:coreProperties>
</file>