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04" w:rsidRPr="005F1538" w:rsidRDefault="002E562D" w:rsidP="002E56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53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E562D" w:rsidRPr="005F1538" w:rsidRDefault="002E562D" w:rsidP="002E56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FC" w:rsidRDefault="00A44BFC" w:rsidP="00C90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Aditama. Kompri.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Motivasi Pembelajaran Perspektif Guru dan Siswa. </w:t>
      </w:r>
      <w:r>
        <w:rPr>
          <w:rFonts w:ascii="Times New Roman" w:hAnsi="Times New Roman" w:cs="Times New Roman"/>
          <w:sz w:val="24"/>
          <w:szCs w:val="24"/>
        </w:rPr>
        <w:t>Penerbit PT. Remaja. Bandung.</w:t>
      </w:r>
    </w:p>
    <w:p w:rsidR="00893AA0" w:rsidRDefault="00893AA0" w:rsidP="00C90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3AA0" w:rsidRPr="00A44BFC" w:rsidRDefault="00893AA0" w:rsidP="00C90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 P. Mangkunegara. 2013. </w:t>
      </w:r>
      <w:r w:rsidRPr="00893AA0">
        <w:rPr>
          <w:rFonts w:ascii="Times New Roman" w:hAnsi="Times New Roman" w:cs="Times New Roman"/>
          <w:i/>
          <w:sz w:val="24"/>
          <w:szCs w:val="24"/>
        </w:rPr>
        <w:t>Sumber Daya Manusia Perusahaan</w:t>
      </w:r>
      <w:r>
        <w:rPr>
          <w:rFonts w:ascii="Times New Roman" w:hAnsi="Times New Roman" w:cs="Times New Roman"/>
          <w:sz w:val="24"/>
          <w:szCs w:val="24"/>
        </w:rPr>
        <w:t>. Penerbit PT. Remaja Rosdakarya. Bandung</w:t>
      </w:r>
    </w:p>
    <w:p w:rsidR="00A44BFC" w:rsidRDefault="00A44BFC" w:rsidP="00C90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0F44" w:rsidRDefault="00C90F44" w:rsidP="00C90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1538">
        <w:rPr>
          <w:rFonts w:ascii="Times New Roman" w:hAnsi="Times New Roman" w:cs="Times New Roman"/>
          <w:sz w:val="24"/>
          <w:szCs w:val="24"/>
        </w:rPr>
        <w:t xml:space="preserve">Arikunto S. 2016. </w:t>
      </w:r>
      <w:r w:rsidRPr="005F1538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 w:rsidRPr="005F1538">
        <w:rPr>
          <w:rFonts w:ascii="Times New Roman" w:hAnsi="Times New Roman" w:cs="Times New Roman"/>
          <w:sz w:val="24"/>
          <w:szCs w:val="24"/>
        </w:rPr>
        <w:t>. Edisi Revisi 6. Penerbit Rineka Cipta. Jakarta.</w:t>
      </w:r>
    </w:p>
    <w:p w:rsidR="00A44BFC" w:rsidRDefault="00A44BFC" w:rsidP="00C90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44BFC" w:rsidRDefault="00A44BFC" w:rsidP="00C90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Arsyad, Azhar. 2006. Media Pembelajaran. Penerbit PT. Rajagrafindo. Jakarta.</w:t>
      </w:r>
    </w:p>
    <w:p w:rsidR="009E17C4" w:rsidRPr="005F1538" w:rsidRDefault="009E17C4" w:rsidP="00C90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17C4" w:rsidRDefault="009E17C4" w:rsidP="009E17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1538">
        <w:rPr>
          <w:rFonts w:ascii="Times New Roman" w:hAnsi="Times New Roman"/>
          <w:sz w:val="24"/>
          <w:szCs w:val="24"/>
        </w:rPr>
        <w:t xml:space="preserve">Azwar. 2013. </w:t>
      </w:r>
      <w:r w:rsidRPr="005F1538">
        <w:rPr>
          <w:rFonts w:ascii="Times New Roman" w:hAnsi="Times New Roman"/>
          <w:i/>
          <w:sz w:val="24"/>
          <w:szCs w:val="24"/>
        </w:rPr>
        <w:t>Metode Penelitian</w:t>
      </w:r>
      <w:r w:rsidRPr="005F1538">
        <w:rPr>
          <w:rFonts w:ascii="Times New Roman" w:hAnsi="Times New Roman"/>
          <w:sz w:val="24"/>
          <w:szCs w:val="24"/>
        </w:rPr>
        <w:t>. Penerbit Pustaka Pelajar. Yogyakarta.</w:t>
      </w:r>
    </w:p>
    <w:p w:rsidR="00B2163A" w:rsidRDefault="00B2163A" w:rsidP="009E17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2163A" w:rsidRDefault="00B2163A" w:rsidP="009E17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Bafadal Ibrahim. 2008. </w:t>
      </w:r>
      <w:r w:rsidRPr="00B2163A">
        <w:rPr>
          <w:rFonts w:ascii="Times New Roman" w:hAnsi="Times New Roman"/>
          <w:i/>
          <w:sz w:val="24"/>
          <w:szCs w:val="24"/>
        </w:rPr>
        <w:t>Pengelolaan Perpustakaan Sekolah</w:t>
      </w:r>
      <w:r>
        <w:rPr>
          <w:rFonts w:ascii="Times New Roman" w:hAnsi="Times New Roman"/>
          <w:sz w:val="24"/>
          <w:szCs w:val="24"/>
        </w:rPr>
        <w:t>. Penerbit Bumi Aksara. Jakarta.</w:t>
      </w:r>
    </w:p>
    <w:p w:rsidR="002B7156" w:rsidRDefault="002B7156" w:rsidP="009E17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7156" w:rsidRPr="002B7156" w:rsidRDefault="002B7156" w:rsidP="009E17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Darmadi Hamid. 2011. </w:t>
      </w:r>
      <w:r w:rsidRPr="00BC48BA">
        <w:rPr>
          <w:rFonts w:ascii="Times New Roman" w:hAnsi="Times New Roman"/>
          <w:i/>
          <w:sz w:val="24"/>
          <w:szCs w:val="24"/>
        </w:rPr>
        <w:t>Metode Penelitian Pendidikan</w:t>
      </w:r>
      <w:r>
        <w:rPr>
          <w:rFonts w:ascii="Times New Roman" w:hAnsi="Times New Roman"/>
          <w:sz w:val="24"/>
          <w:szCs w:val="24"/>
        </w:rPr>
        <w:t>. Penerbit Alfabeta. Bandung.</w:t>
      </w:r>
    </w:p>
    <w:p w:rsidR="00A44BFC" w:rsidRDefault="00A44BFC" w:rsidP="009E17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44BFC" w:rsidRPr="005F1538" w:rsidRDefault="00A44BFC" w:rsidP="009E17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Daryanto. 2001. Evaluasi Pendidikan. Penerbit Rineka Cipta. Jakarta.</w:t>
      </w:r>
    </w:p>
    <w:p w:rsidR="00C90F44" w:rsidRPr="005F1538" w:rsidRDefault="00C90F44" w:rsidP="00C90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0F44" w:rsidRPr="005F1538" w:rsidRDefault="009E17C4" w:rsidP="00C90F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Duwi</w:t>
      </w:r>
      <w:r w:rsidR="00690A94">
        <w:rPr>
          <w:rFonts w:ascii="Times New Roman" w:hAnsi="Times New Roman" w:cs="Times New Roman"/>
          <w:sz w:val="24"/>
          <w:szCs w:val="24"/>
        </w:rPr>
        <w:t xml:space="preserve"> Priyatno</w:t>
      </w:r>
      <w:r>
        <w:rPr>
          <w:rFonts w:ascii="Times New Roman" w:hAnsi="Times New Roman" w:cs="Times New Roman"/>
          <w:sz w:val="24"/>
          <w:szCs w:val="24"/>
        </w:rPr>
        <w:t>. 2012</w:t>
      </w:r>
      <w:r w:rsidR="00C90F44" w:rsidRPr="005F1538">
        <w:rPr>
          <w:rFonts w:ascii="Times New Roman" w:hAnsi="Times New Roman" w:cs="Times New Roman"/>
          <w:sz w:val="24"/>
          <w:szCs w:val="24"/>
        </w:rPr>
        <w:t xml:space="preserve">. </w:t>
      </w:r>
      <w:r w:rsidR="00C90F44" w:rsidRPr="005F1538">
        <w:rPr>
          <w:rFonts w:ascii="Times New Roman" w:hAnsi="Times New Roman" w:cs="Times New Roman"/>
          <w:i/>
          <w:sz w:val="24"/>
          <w:szCs w:val="24"/>
        </w:rPr>
        <w:t>5 Jam Belajar Olah Data Dengan SPSS 17</w:t>
      </w:r>
      <w:r w:rsidR="00C90F44" w:rsidRPr="005F1538">
        <w:rPr>
          <w:rFonts w:ascii="Times New Roman" w:hAnsi="Times New Roman" w:cs="Times New Roman"/>
          <w:sz w:val="24"/>
          <w:szCs w:val="24"/>
        </w:rPr>
        <w:t>. Penerbit Andi. Yogyakarta.</w:t>
      </w:r>
    </w:p>
    <w:p w:rsidR="00C90F44" w:rsidRPr="005F1538" w:rsidRDefault="00C90F44" w:rsidP="00C90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0F44" w:rsidRPr="005F1538" w:rsidRDefault="00C90F44" w:rsidP="00C90F44">
      <w:pPr>
        <w:pStyle w:val="Default"/>
        <w:ind w:left="709" w:hanging="709"/>
        <w:jc w:val="both"/>
        <w:rPr>
          <w:color w:val="auto"/>
        </w:rPr>
      </w:pPr>
      <w:r w:rsidRPr="005F1538">
        <w:rPr>
          <w:color w:val="auto"/>
        </w:rPr>
        <w:t xml:space="preserve">Ety Rochaety, dkk. </w:t>
      </w:r>
      <w:r w:rsidRPr="005F1538">
        <w:rPr>
          <w:i/>
          <w:color w:val="auto"/>
        </w:rPr>
        <w:t>Metodologi Penelitian Bisnis</w:t>
      </w:r>
      <w:r w:rsidRPr="005F1538">
        <w:rPr>
          <w:color w:val="auto"/>
        </w:rPr>
        <w:t>. 2009. Penerbit Mitra Wacana Media. Jakarta.</w:t>
      </w:r>
    </w:p>
    <w:p w:rsidR="00C90F44" w:rsidRPr="005F1538" w:rsidRDefault="00C90F44" w:rsidP="00C90F44">
      <w:pPr>
        <w:pStyle w:val="Default"/>
        <w:ind w:left="709" w:hanging="709"/>
        <w:jc w:val="both"/>
        <w:rPr>
          <w:color w:val="auto"/>
        </w:rPr>
      </w:pPr>
    </w:p>
    <w:p w:rsidR="00C90F44" w:rsidRDefault="00C90F44" w:rsidP="00C90F44">
      <w:pPr>
        <w:pStyle w:val="Default"/>
        <w:ind w:left="630" w:hanging="630"/>
        <w:jc w:val="both"/>
        <w:rPr>
          <w:color w:val="auto"/>
        </w:rPr>
      </w:pPr>
      <w:r w:rsidRPr="005F1538">
        <w:rPr>
          <w:color w:val="auto"/>
        </w:rPr>
        <w:t xml:space="preserve">Ircham Machfoedz. 2010. </w:t>
      </w:r>
      <w:r w:rsidRPr="005F1538">
        <w:rPr>
          <w:i/>
          <w:color w:val="auto"/>
        </w:rPr>
        <w:t>Metode Penelitian</w:t>
      </w:r>
      <w:r w:rsidRPr="005F1538">
        <w:rPr>
          <w:color w:val="auto"/>
        </w:rPr>
        <w:t>. Penerbit Fitramaya. Yogyakarta.</w:t>
      </w:r>
    </w:p>
    <w:p w:rsidR="00724734" w:rsidRDefault="00724734" w:rsidP="00C90F44">
      <w:pPr>
        <w:pStyle w:val="Default"/>
        <w:ind w:left="630" w:hanging="630"/>
        <w:jc w:val="both"/>
        <w:rPr>
          <w:color w:val="auto"/>
        </w:rPr>
      </w:pPr>
    </w:p>
    <w:p w:rsidR="00724734" w:rsidRDefault="00724734" w:rsidP="00C90F44">
      <w:pPr>
        <w:pStyle w:val="Default"/>
        <w:ind w:left="630" w:hanging="630"/>
        <w:jc w:val="both"/>
        <w:rPr>
          <w:color w:val="auto"/>
          <w:lang w:val="en-US"/>
        </w:rPr>
      </w:pPr>
      <w:r>
        <w:rPr>
          <w:color w:val="auto"/>
        </w:rPr>
        <w:t xml:space="preserve">Irwan Purwanto. 2008. </w:t>
      </w:r>
      <w:r w:rsidRPr="00A44BFC">
        <w:rPr>
          <w:i/>
          <w:color w:val="auto"/>
        </w:rPr>
        <w:t>Manajemen Strategi</w:t>
      </w:r>
      <w:r w:rsidR="00A44BFC">
        <w:rPr>
          <w:color w:val="auto"/>
        </w:rPr>
        <w:t>. Penerbit PT. Bumi Aksara. Bandung.</w:t>
      </w:r>
    </w:p>
    <w:p w:rsidR="002B7156" w:rsidRDefault="002B7156" w:rsidP="00C90F44">
      <w:pPr>
        <w:pStyle w:val="Default"/>
        <w:ind w:left="630" w:hanging="630"/>
        <w:jc w:val="both"/>
        <w:rPr>
          <w:color w:val="auto"/>
          <w:lang w:val="en-US"/>
        </w:rPr>
      </w:pPr>
    </w:p>
    <w:p w:rsidR="002B7156" w:rsidRPr="002B7156" w:rsidRDefault="002B7156" w:rsidP="00C90F44">
      <w:pPr>
        <w:pStyle w:val="Default"/>
        <w:ind w:left="630" w:hanging="630"/>
        <w:jc w:val="both"/>
        <w:rPr>
          <w:color w:val="auto"/>
          <w:lang w:val="en-US"/>
        </w:rPr>
      </w:pPr>
      <w:r>
        <w:t>Joko Subagyo. 2011</w:t>
      </w:r>
      <w:r w:rsidRPr="00900BC6">
        <w:t xml:space="preserve">. </w:t>
      </w:r>
      <w:r w:rsidRPr="00900BC6">
        <w:rPr>
          <w:i/>
        </w:rPr>
        <w:t>Metode Penelitian Dalam Teori dan Praktek</w:t>
      </w:r>
      <w:r w:rsidRPr="00900BC6">
        <w:t>. Penerbit Rineka Cipta. Jakarta.</w:t>
      </w:r>
    </w:p>
    <w:p w:rsidR="00724734" w:rsidRDefault="00724734" w:rsidP="00C90F44">
      <w:pPr>
        <w:pStyle w:val="Default"/>
        <w:ind w:left="630" w:hanging="630"/>
        <w:jc w:val="both"/>
        <w:rPr>
          <w:color w:val="auto"/>
        </w:rPr>
      </w:pPr>
    </w:p>
    <w:p w:rsidR="00724734" w:rsidRPr="00724734" w:rsidRDefault="00724734" w:rsidP="00C90F44">
      <w:pPr>
        <w:pStyle w:val="Default"/>
        <w:ind w:left="630" w:hanging="630"/>
        <w:jc w:val="both"/>
        <w:rPr>
          <w:color w:val="auto"/>
        </w:rPr>
      </w:pPr>
      <w:r>
        <w:rPr>
          <w:color w:val="auto"/>
        </w:rPr>
        <w:t xml:space="preserve">Mahi Hikmat. 2011. </w:t>
      </w:r>
      <w:r>
        <w:rPr>
          <w:i/>
          <w:color w:val="auto"/>
        </w:rPr>
        <w:t xml:space="preserve">Perspektif Ilmu Komunikasi dan Sastra. </w:t>
      </w:r>
      <w:r>
        <w:rPr>
          <w:color w:val="auto"/>
        </w:rPr>
        <w:t>Penerbit Graha Ilmu. Bandung.</w:t>
      </w:r>
    </w:p>
    <w:p w:rsidR="00C90F44" w:rsidRPr="005F1538" w:rsidRDefault="00C90F44" w:rsidP="00C90F44">
      <w:pPr>
        <w:pStyle w:val="Default"/>
        <w:ind w:left="630" w:hanging="630"/>
        <w:jc w:val="both"/>
        <w:rPr>
          <w:color w:val="auto"/>
        </w:rPr>
      </w:pPr>
    </w:p>
    <w:p w:rsidR="00C90F44" w:rsidRPr="005F1538" w:rsidRDefault="00C90F44" w:rsidP="00C90F44">
      <w:pPr>
        <w:pStyle w:val="Default"/>
        <w:ind w:left="630" w:hanging="630"/>
        <w:jc w:val="both"/>
        <w:rPr>
          <w:color w:val="auto"/>
        </w:rPr>
      </w:pPr>
      <w:r w:rsidRPr="005F1538">
        <w:rPr>
          <w:color w:val="auto"/>
        </w:rPr>
        <w:t xml:space="preserve">Moh. Nazir. 2014. </w:t>
      </w:r>
      <w:r w:rsidRPr="005F1538">
        <w:rPr>
          <w:i/>
          <w:color w:val="auto"/>
        </w:rPr>
        <w:t>Metode Penelitian</w:t>
      </w:r>
      <w:r w:rsidRPr="005F1538">
        <w:rPr>
          <w:color w:val="auto"/>
        </w:rPr>
        <w:t>. Penerbit Ghalia Indonesia. Bogor.</w:t>
      </w:r>
    </w:p>
    <w:p w:rsidR="00C90F44" w:rsidRPr="005F1538" w:rsidRDefault="00C90F44" w:rsidP="00C90F44">
      <w:pPr>
        <w:pStyle w:val="Default"/>
        <w:ind w:left="630" w:hanging="630"/>
        <w:jc w:val="both"/>
        <w:rPr>
          <w:color w:val="auto"/>
        </w:rPr>
      </w:pPr>
    </w:p>
    <w:p w:rsidR="00C90F44" w:rsidRDefault="00C90F44" w:rsidP="00C90F44">
      <w:pPr>
        <w:pStyle w:val="Default"/>
        <w:ind w:left="709" w:hanging="709"/>
        <w:jc w:val="both"/>
        <w:rPr>
          <w:color w:val="auto"/>
        </w:rPr>
      </w:pPr>
      <w:r w:rsidRPr="005F1538">
        <w:rPr>
          <w:color w:val="auto"/>
        </w:rPr>
        <w:t xml:space="preserve">Mudrajad Kuncoro. 2013. </w:t>
      </w:r>
      <w:r w:rsidRPr="005F1538">
        <w:rPr>
          <w:i/>
          <w:color w:val="auto"/>
        </w:rPr>
        <w:t>Metode Riset Untuk Bisnis dan Ekonomi</w:t>
      </w:r>
      <w:r w:rsidRPr="005F1538">
        <w:rPr>
          <w:color w:val="auto"/>
        </w:rPr>
        <w:t>. Penerbit Erlangga. Jakarta.</w:t>
      </w:r>
    </w:p>
    <w:p w:rsidR="00B2163A" w:rsidRDefault="00B2163A" w:rsidP="00C90F44">
      <w:pPr>
        <w:pStyle w:val="Default"/>
        <w:ind w:left="709" w:hanging="709"/>
        <w:jc w:val="both"/>
        <w:rPr>
          <w:color w:val="auto"/>
        </w:rPr>
      </w:pPr>
    </w:p>
    <w:p w:rsidR="00B2163A" w:rsidRDefault="00B2163A" w:rsidP="00C90F44">
      <w:pPr>
        <w:pStyle w:val="Default"/>
        <w:ind w:left="709" w:hanging="709"/>
        <w:jc w:val="both"/>
        <w:rPr>
          <w:color w:val="auto"/>
        </w:rPr>
      </w:pPr>
      <w:r>
        <w:rPr>
          <w:color w:val="auto"/>
        </w:rPr>
        <w:lastRenderedPageBreak/>
        <w:t xml:space="preserve">Rohiat. 2010. </w:t>
      </w:r>
      <w:r w:rsidRPr="00B2163A">
        <w:rPr>
          <w:i/>
          <w:color w:val="auto"/>
        </w:rPr>
        <w:t>Manajemen Sekolah</w:t>
      </w:r>
      <w:r>
        <w:rPr>
          <w:color w:val="auto"/>
        </w:rPr>
        <w:t>. Penerbit Refika Aditama. Bandung.</w:t>
      </w:r>
    </w:p>
    <w:p w:rsidR="00102775" w:rsidRDefault="00102775" w:rsidP="00C90F44">
      <w:pPr>
        <w:pStyle w:val="Default"/>
        <w:ind w:left="709" w:hanging="709"/>
        <w:jc w:val="both"/>
        <w:rPr>
          <w:color w:val="auto"/>
        </w:rPr>
      </w:pPr>
    </w:p>
    <w:p w:rsidR="00102775" w:rsidRDefault="00102775" w:rsidP="002B715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77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Samsudin, 2010. </w:t>
      </w:r>
      <w:r w:rsidRPr="00102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Sumber Daya Manusia</w:t>
      </w:r>
      <w:r w:rsidRPr="001027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2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02775">
        <w:rPr>
          <w:rFonts w:ascii="Times New Roman" w:hAnsi="Times New Roman" w:cs="Times New Roman"/>
          <w:color w:val="000000" w:themeColor="text1"/>
          <w:sz w:val="24"/>
          <w:szCs w:val="24"/>
        </w:rPr>
        <w:t>Pustaka Setia</w:t>
      </w:r>
      <w:r w:rsidR="002B71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B7156">
        <w:rPr>
          <w:rFonts w:ascii="Times New Roman" w:hAnsi="Times New Roman" w:cs="Times New Roman"/>
          <w:color w:val="000000" w:themeColor="text1"/>
          <w:sz w:val="24"/>
          <w:szCs w:val="24"/>
        </w:rPr>
        <w:t>CV. Pustaka Setia. Bandung.</w:t>
      </w:r>
    </w:p>
    <w:p w:rsidR="002B7156" w:rsidRDefault="002B7156" w:rsidP="002B715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B7156" w:rsidRPr="002B7156" w:rsidRDefault="002B7156" w:rsidP="002B7156">
      <w:pPr>
        <w:spacing w:after="0" w:line="240" w:lineRule="auto"/>
        <w:ind w:left="851" w:hanging="851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Setyosari. 2012. </w:t>
      </w:r>
      <w:r w:rsidRPr="00BC48BA">
        <w:rPr>
          <w:rFonts w:ascii="Times New Roman" w:hAnsi="Times New Roman" w:cs="Times New Roman"/>
          <w:i/>
          <w:sz w:val="24"/>
          <w:szCs w:val="24"/>
        </w:rPr>
        <w:t>Metode Penelitian Pendidikan dan Pengembangan</w:t>
      </w:r>
      <w:r>
        <w:rPr>
          <w:rFonts w:ascii="Times New Roman" w:hAnsi="Times New Roman" w:cs="Times New Roman"/>
          <w:sz w:val="24"/>
          <w:szCs w:val="24"/>
        </w:rPr>
        <w:t>. Penerbit Kencana. Jakarta.</w:t>
      </w:r>
    </w:p>
    <w:p w:rsidR="00C90F44" w:rsidRPr="00102775" w:rsidRDefault="00C90F44" w:rsidP="00C9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62D" w:rsidRDefault="002E562D" w:rsidP="002E562D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02775">
        <w:rPr>
          <w:rFonts w:ascii="Times New Roman" w:hAnsi="Times New Roman"/>
          <w:sz w:val="24"/>
          <w:szCs w:val="24"/>
        </w:rPr>
        <w:t xml:space="preserve">Sugiyono. 2017. </w:t>
      </w:r>
      <w:r w:rsidRPr="00102775">
        <w:rPr>
          <w:rFonts w:ascii="Times New Roman" w:hAnsi="Times New Roman"/>
          <w:i/>
          <w:sz w:val="24"/>
          <w:szCs w:val="24"/>
        </w:rPr>
        <w:t>Metode Penelitian</w:t>
      </w:r>
      <w:r w:rsidRPr="00102775">
        <w:rPr>
          <w:rFonts w:ascii="Times New Roman" w:hAnsi="Times New Roman"/>
          <w:sz w:val="24"/>
          <w:szCs w:val="24"/>
        </w:rPr>
        <w:t>. Penerbit Alfabeta. Bandung.</w:t>
      </w:r>
    </w:p>
    <w:p w:rsidR="00B2163A" w:rsidRPr="00102775" w:rsidRDefault="00B2163A" w:rsidP="002E562D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Sulistyorini. 2009. Evaluasi Pendidikan Meningkatkan Mutu.  Penerbit Teras. Yogyakarta.</w:t>
      </w:r>
    </w:p>
    <w:p w:rsidR="002E562D" w:rsidRDefault="002E562D" w:rsidP="002E562D">
      <w:pPr>
        <w:pStyle w:val="Default"/>
        <w:ind w:left="630" w:hanging="630"/>
        <w:jc w:val="both"/>
        <w:rPr>
          <w:color w:val="auto"/>
        </w:rPr>
      </w:pPr>
      <w:r w:rsidRPr="00102775">
        <w:rPr>
          <w:color w:val="auto"/>
        </w:rPr>
        <w:t xml:space="preserve">S. Margono. 2013. </w:t>
      </w:r>
      <w:r w:rsidRPr="00102775">
        <w:rPr>
          <w:i/>
          <w:color w:val="auto"/>
        </w:rPr>
        <w:t>Metode Penelitian Pendidikan</w:t>
      </w:r>
      <w:r w:rsidRPr="00102775">
        <w:rPr>
          <w:color w:val="auto"/>
        </w:rPr>
        <w:t>. Penerbit Rineka Cipta. Jakarta.</w:t>
      </w:r>
    </w:p>
    <w:p w:rsidR="00A44BFC" w:rsidRDefault="00A44BFC" w:rsidP="002E562D">
      <w:pPr>
        <w:pStyle w:val="Default"/>
        <w:ind w:left="630" w:hanging="630"/>
        <w:jc w:val="both"/>
        <w:rPr>
          <w:color w:val="auto"/>
        </w:rPr>
      </w:pPr>
    </w:p>
    <w:p w:rsidR="00A44BFC" w:rsidRDefault="00A44BFC" w:rsidP="002E562D">
      <w:pPr>
        <w:pStyle w:val="Default"/>
        <w:ind w:left="630" w:hanging="630"/>
        <w:jc w:val="both"/>
        <w:rPr>
          <w:color w:val="auto"/>
          <w:lang w:val="en-US"/>
        </w:rPr>
      </w:pPr>
      <w:r>
        <w:rPr>
          <w:color w:val="auto"/>
        </w:rPr>
        <w:t xml:space="preserve">Sri Minarti. 2011. </w:t>
      </w:r>
      <w:r w:rsidRPr="00A44BFC">
        <w:rPr>
          <w:i/>
          <w:color w:val="auto"/>
        </w:rPr>
        <w:t>Manajemen Sekolah</w:t>
      </w:r>
      <w:r>
        <w:rPr>
          <w:color w:val="auto"/>
        </w:rPr>
        <w:t>. Penerbit Ar-Ruzz Media. Yogtakarta.</w:t>
      </w:r>
    </w:p>
    <w:p w:rsidR="002B7156" w:rsidRDefault="002B7156" w:rsidP="002E562D">
      <w:pPr>
        <w:pStyle w:val="Default"/>
        <w:ind w:left="630" w:hanging="630"/>
        <w:jc w:val="both"/>
        <w:rPr>
          <w:color w:val="auto"/>
          <w:lang w:val="en-US"/>
        </w:rPr>
      </w:pPr>
    </w:p>
    <w:p w:rsidR="002B7156" w:rsidRPr="002B7156" w:rsidRDefault="002B7156" w:rsidP="002E562D">
      <w:pPr>
        <w:pStyle w:val="Default"/>
        <w:ind w:left="630" w:hanging="630"/>
        <w:jc w:val="both"/>
        <w:rPr>
          <w:color w:val="auto"/>
          <w:lang w:val="en-US"/>
        </w:rPr>
      </w:pPr>
      <w:r>
        <w:rPr>
          <w:rFonts w:eastAsia="Times New Roman"/>
          <w:iCs/>
        </w:rPr>
        <w:t xml:space="preserve">Tahir. 2011. </w:t>
      </w:r>
      <w:r w:rsidRPr="00BC48BA">
        <w:rPr>
          <w:rFonts w:eastAsia="Times New Roman"/>
          <w:i/>
          <w:iCs/>
        </w:rPr>
        <w:t>Pengantar Metodologi Penelitian Pendidikan</w:t>
      </w:r>
      <w:r>
        <w:rPr>
          <w:rFonts w:eastAsia="Times New Roman"/>
          <w:iCs/>
        </w:rPr>
        <w:t>. Penerbit Kompas. Jakarta.</w:t>
      </w:r>
    </w:p>
    <w:p w:rsidR="00102775" w:rsidRPr="00102775" w:rsidRDefault="00102775" w:rsidP="002E562D">
      <w:pPr>
        <w:pStyle w:val="Default"/>
        <w:ind w:left="630" w:hanging="630"/>
        <w:jc w:val="both"/>
        <w:rPr>
          <w:color w:val="auto"/>
        </w:rPr>
      </w:pPr>
    </w:p>
    <w:p w:rsidR="00102775" w:rsidRDefault="00102775" w:rsidP="002E562D">
      <w:pPr>
        <w:pStyle w:val="Default"/>
        <w:ind w:left="630" w:hanging="630"/>
        <w:jc w:val="both"/>
      </w:pPr>
      <w:r w:rsidRPr="00102775">
        <w:t xml:space="preserve">Winardi, 2008. </w:t>
      </w:r>
      <w:r w:rsidRPr="00102775">
        <w:rPr>
          <w:i/>
        </w:rPr>
        <w:t>Dasar-Dasar Manajemen Modern</w:t>
      </w:r>
      <w:r w:rsidRPr="00102775">
        <w:t>. Penerbit Rineka Cipta. Jakarta.</w:t>
      </w:r>
    </w:p>
    <w:p w:rsidR="00B2163A" w:rsidRDefault="00B2163A" w:rsidP="002E562D">
      <w:pPr>
        <w:pStyle w:val="Default"/>
        <w:ind w:left="630" w:hanging="630"/>
        <w:jc w:val="both"/>
      </w:pPr>
    </w:p>
    <w:p w:rsidR="00B2163A" w:rsidRPr="00B2163A" w:rsidRDefault="00B2163A" w:rsidP="002E562D">
      <w:pPr>
        <w:pStyle w:val="Default"/>
        <w:ind w:left="630" w:hanging="630"/>
        <w:jc w:val="both"/>
        <w:rPr>
          <w:color w:val="auto"/>
        </w:rPr>
      </w:pPr>
      <w:r>
        <w:t xml:space="preserve">Wibowo. 2014. </w:t>
      </w:r>
      <w:r>
        <w:rPr>
          <w:i/>
        </w:rPr>
        <w:t xml:space="preserve">Manajemen Kinerja. </w:t>
      </w:r>
      <w:r>
        <w:t>Penerbit Rajawali Pers. Bandung.</w:t>
      </w:r>
    </w:p>
    <w:p w:rsidR="002E562D" w:rsidRPr="005F1538" w:rsidRDefault="002E562D" w:rsidP="002E562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E562D" w:rsidRPr="005F1538" w:rsidSect="002E562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62D"/>
    <w:rsid w:val="00102775"/>
    <w:rsid w:val="0015166D"/>
    <w:rsid w:val="001B0EB1"/>
    <w:rsid w:val="002B7156"/>
    <w:rsid w:val="002E562D"/>
    <w:rsid w:val="005F1538"/>
    <w:rsid w:val="00683F1A"/>
    <w:rsid w:val="00690A94"/>
    <w:rsid w:val="006B2B12"/>
    <w:rsid w:val="00724734"/>
    <w:rsid w:val="007E38F2"/>
    <w:rsid w:val="00832B92"/>
    <w:rsid w:val="00884004"/>
    <w:rsid w:val="00893AA0"/>
    <w:rsid w:val="008F79F7"/>
    <w:rsid w:val="009E17C4"/>
    <w:rsid w:val="00A44BFC"/>
    <w:rsid w:val="00B2163A"/>
    <w:rsid w:val="00C6551B"/>
    <w:rsid w:val="00C90F44"/>
    <w:rsid w:val="00DC0DAA"/>
    <w:rsid w:val="00E9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6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0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fehro</dc:creator>
  <cp:lastModifiedBy>Bendahara</cp:lastModifiedBy>
  <cp:revision>11</cp:revision>
  <cp:lastPrinted>2019-05-07T04:14:00Z</cp:lastPrinted>
  <dcterms:created xsi:type="dcterms:W3CDTF">2018-05-26T16:28:00Z</dcterms:created>
  <dcterms:modified xsi:type="dcterms:W3CDTF">2019-05-07T04:21:00Z</dcterms:modified>
</cp:coreProperties>
</file>