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82" w:rsidRPr="005E5735" w:rsidRDefault="008E0582" w:rsidP="00300723">
      <w:pPr>
        <w:tabs>
          <w:tab w:val="left" w:pos="2655"/>
          <w:tab w:val="left" w:pos="2730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Banat, A, &amp; Wandebori, H, S. T. 2012. </w:t>
      </w:r>
      <w:r>
        <w:rPr>
          <w:rFonts w:ascii="Times New Roman" w:hAnsi="Times New Roman" w:cs="Times New Roman"/>
          <w:i/>
          <w:sz w:val="24"/>
          <w:szCs w:val="24"/>
        </w:rPr>
        <w:t>Store Design and Store Atmosphere Effect on Customor Sales per Visit Economics, Management and Behavarioral Sciences.</w:t>
      </w:r>
    </w:p>
    <w:p w:rsidR="008E0582" w:rsidRPr="008B12FC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Darmadi, Hamid.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dan sosial. </w:t>
      </w:r>
      <w:r>
        <w:rPr>
          <w:rFonts w:ascii="Times New Roman" w:hAnsi="Times New Roman" w:cs="Times New Roman"/>
          <w:sz w:val="24"/>
          <w:szCs w:val="24"/>
        </w:rPr>
        <w:t xml:space="preserve">Cetakan kesatu. Alfabeta. Bandung </w:t>
      </w:r>
    </w:p>
    <w:p w:rsidR="008E0582" w:rsidRPr="006702AE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Griffin, Jill.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Loyality, menumbuhkan dan mempertahankan kesetiaan pelanggan. </w:t>
      </w:r>
      <w:r>
        <w:rPr>
          <w:rFonts w:ascii="Times New Roman" w:hAnsi="Times New Roman" w:cs="Times New Roman"/>
          <w:sz w:val="24"/>
          <w:szCs w:val="24"/>
        </w:rPr>
        <w:t>Alih Bahasa Dwi Kartini Yahya. Jakarta : Erlangga.</w:t>
      </w:r>
    </w:p>
    <w:p w:rsidR="008E0582" w:rsidRPr="005E5735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Nasution, M. Nur.2014. </w:t>
      </w:r>
      <w:r w:rsidRPr="005E5735">
        <w:rPr>
          <w:rFonts w:ascii="Times New Roman" w:hAnsi="Times New Roman" w:cs="Times New Roman"/>
          <w:i/>
          <w:sz w:val="24"/>
          <w:szCs w:val="24"/>
        </w:rPr>
        <w:t>Manajemen Jasa Terpadu (Total Service Management)</w:t>
      </w:r>
      <w:r w:rsidRPr="005E5735">
        <w:rPr>
          <w:rFonts w:ascii="Times New Roman" w:hAnsi="Times New Roman" w:cs="Times New Roman"/>
          <w:sz w:val="24"/>
          <w:szCs w:val="24"/>
        </w:rPr>
        <w:t>. Cetakan Pertama. Ghalia Indonesia. Bogor Selatan.</w:t>
      </w:r>
    </w:p>
    <w:p w:rsidR="008E0582" w:rsidRPr="005E5735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Hurriyati, Ratih. 2010. </w:t>
      </w:r>
      <w:r w:rsidRPr="00357865">
        <w:rPr>
          <w:rFonts w:ascii="Times New Roman" w:hAnsi="Times New Roman" w:cs="Times New Roman"/>
          <w:i/>
          <w:sz w:val="24"/>
          <w:szCs w:val="24"/>
        </w:rPr>
        <w:t>Bauran Pemasaran dan Loyalitas Konsumen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Sudaryono. 2016. </w:t>
      </w:r>
      <w:r w:rsidRPr="005E5735">
        <w:rPr>
          <w:rFonts w:ascii="Times New Roman" w:hAnsi="Times New Roman" w:cs="Times New Roman"/>
          <w:i/>
          <w:sz w:val="24"/>
          <w:szCs w:val="24"/>
        </w:rPr>
        <w:t>Manajemen Pemasaran Teori dan Implikasi</w:t>
      </w:r>
      <w:r w:rsidRPr="005E5735">
        <w:rPr>
          <w:rFonts w:ascii="Times New Roman" w:hAnsi="Times New Roman" w:cs="Times New Roman"/>
          <w:sz w:val="24"/>
          <w:szCs w:val="24"/>
        </w:rPr>
        <w:t>. Edisi I. CV Andi Offset. Yogyakarta.</w:t>
      </w:r>
    </w:p>
    <w:p w:rsidR="008E0582" w:rsidRPr="00E2257C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2018. </w:t>
      </w:r>
      <w:r>
        <w:rPr>
          <w:rFonts w:ascii="Times New Roman" w:hAnsi="Times New Roman" w:cs="Times New Roman"/>
          <w:i/>
          <w:sz w:val="24"/>
          <w:szCs w:val="24"/>
        </w:rPr>
        <w:t>Metode Penelitian Bisnis.</w:t>
      </w:r>
      <w:r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8E0582" w:rsidRPr="005E5735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5E5735">
        <w:rPr>
          <w:rFonts w:ascii="Times New Roman" w:hAnsi="Times New Roman" w:cs="Times New Roman"/>
          <w:sz w:val="24"/>
          <w:szCs w:val="24"/>
        </w:rPr>
        <w:t xml:space="preserve">. </w:t>
      </w:r>
      <w:r w:rsidRPr="005E5735">
        <w:rPr>
          <w:rFonts w:ascii="Times New Roman" w:hAnsi="Times New Roman" w:cs="Times New Roman"/>
          <w:i/>
          <w:sz w:val="24"/>
          <w:szCs w:val="24"/>
        </w:rPr>
        <w:t>Metode penelitian kuantitatif dan kualitatif dan R&amp;D</w:t>
      </w:r>
      <w:r w:rsidRPr="005E5735">
        <w:rPr>
          <w:rFonts w:ascii="Times New Roman" w:hAnsi="Times New Roman" w:cs="Times New Roman"/>
          <w:sz w:val="24"/>
          <w:szCs w:val="24"/>
        </w:rPr>
        <w:t>. Bandung : Alfabeta.</w:t>
      </w:r>
    </w:p>
    <w:p w:rsidR="008E0582" w:rsidRPr="005E5735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Tjiptono. F, 2010. </w:t>
      </w:r>
      <w:r w:rsidRPr="005E5735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5E5735">
        <w:rPr>
          <w:rFonts w:ascii="Times New Roman" w:hAnsi="Times New Roman" w:cs="Times New Roman"/>
          <w:sz w:val="24"/>
          <w:szCs w:val="24"/>
        </w:rPr>
        <w:t>. Edisi Kedua. Yogyakarta Penerbit C.V Andi Offset.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Utami, Cristina Widya. 2010. </w:t>
      </w:r>
      <w:r w:rsidRPr="005E5735">
        <w:rPr>
          <w:rFonts w:ascii="Times New Roman" w:hAnsi="Times New Roman" w:cs="Times New Roman"/>
          <w:i/>
          <w:sz w:val="24"/>
          <w:szCs w:val="24"/>
        </w:rPr>
        <w:t>Manajemen Ritel : Strategi dan Implementasi Ritel Modern</w:t>
      </w:r>
      <w:r w:rsidRPr="005E5735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: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Luh Julianti</w:t>
      </w:r>
      <w:r w:rsidRPr="005E5735">
        <w:rPr>
          <w:rFonts w:ascii="Times New Roman" w:hAnsi="Times New Roman" w:cs="Times New Roman"/>
          <w:sz w:val="24"/>
          <w:szCs w:val="24"/>
        </w:rPr>
        <w:t xml:space="preserve">. 2014. </w:t>
      </w:r>
      <w:r w:rsidRPr="005E5735">
        <w:rPr>
          <w:rFonts w:ascii="Times New Roman" w:hAnsi="Times New Roman" w:cs="Times New Roman"/>
          <w:i/>
          <w:sz w:val="24"/>
          <w:szCs w:val="24"/>
        </w:rPr>
        <w:t>Pengaruh Store Atmosph</w:t>
      </w:r>
      <w:r>
        <w:rPr>
          <w:rFonts w:ascii="Times New Roman" w:hAnsi="Times New Roman" w:cs="Times New Roman"/>
          <w:i/>
          <w:sz w:val="24"/>
          <w:szCs w:val="24"/>
        </w:rPr>
        <w:t>ere Terhadap Minat Beli Konsumen Pada Toserba Permai Di Kecamatan Nusa Penida</w:t>
      </w:r>
      <w:r w:rsidRPr="005E57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5735">
        <w:rPr>
          <w:rFonts w:ascii="Times New Roman" w:hAnsi="Times New Roman" w:cs="Times New Roman"/>
          <w:sz w:val="24"/>
          <w:szCs w:val="24"/>
        </w:rPr>
        <w:t>Jurna</w:t>
      </w:r>
      <w:r>
        <w:rPr>
          <w:rFonts w:ascii="Times New Roman" w:hAnsi="Times New Roman" w:cs="Times New Roman"/>
          <w:sz w:val="24"/>
          <w:szCs w:val="24"/>
        </w:rPr>
        <w:t>l Administrasi Bisnis Vol.4 No.1. Universitas Pendidikan Ganesha Singaraja, Indonesia.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Purba, Septi Suhendra. 2016. </w:t>
      </w:r>
      <w:r w:rsidRPr="005E5735">
        <w:rPr>
          <w:rFonts w:ascii="Times New Roman" w:hAnsi="Times New Roman" w:cs="Times New Roman"/>
          <w:i/>
          <w:sz w:val="24"/>
          <w:szCs w:val="24"/>
        </w:rPr>
        <w:t>Pengaruh Store Atmosphere Terhadap Loyalitas Pelanggan (Studi Kasus Pada Black White Centro Tea and Coffee Bar Jalan Setia Budi Blok C No 7 Komp Tasbi 1)</w:t>
      </w:r>
      <w:r w:rsidRPr="005E5735">
        <w:rPr>
          <w:rFonts w:ascii="Times New Roman" w:hAnsi="Times New Roman" w:cs="Times New Roman"/>
          <w:sz w:val="24"/>
          <w:szCs w:val="24"/>
        </w:rPr>
        <w:t>. Jurnal Ilmiah. Universitas Sumatra Utara.</w:t>
      </w:r>
    </w:p>
    <w:p w:rsidR="008E0582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Pr="00455195" w:rsidRDefault="00455195" w:rsidP="009023E3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195" w:rsidRPr="00455195" w:rsidSect="009023E3">
      <w:foot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4" w:rsidRDefault="000F7824" w:rsidP="00626B0C">
      <w:pPr>
        <w:spacing w:after="0" w:line="240" w:lineRule="auto"/>
      </w:pPr>
      <w:r>
        <w:separator/>
      </w:r>
    </w:p>
  </w:endnote>
  <w:end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4" w:rsidRDefault="000F7824">
    <w:pPr>
      <w:pStyle w:val="Footer"/>
      <w:jc w:val="center"/>
    </w:pPr>
  </w:p>
  <w:p w:rsidR="000F7824" w:rsidRDefault="000F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4" w:rsidRDefault="000F7824" w:rsidP="00626B0C">
      <w:pPr>
        <w:spacing w:after="0" w:line="240" w:lineRule="auto"/>
      </w:pPr>
      <w:r>
        <w:separator/>
      </w:r>
    </w:p>
  </w:footnote>
  <w:foot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C0"/>
    <w:multiLevelType w:val="multilevel"/>
    <w:tmpl w:val="85E64F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020B02"/>
    <w:multiLevelType w:val="hybridMultilevel"/>
    <w:tmpl w:val="A3F6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9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6A"/>
    <w:multiLevelType w:val="multilevel"/>
    <w:tmpl w:val="A52C0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A6B5A90"/>
    <w:multiLevelType w:val="hybridMultilevel"/>
    <w:tmpl w:val="961AC83A"/>
    <w:lvl w:ilvl="0" w:tplc="9D101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B4F9C"/>
    <w:multiLevelType w:val="hybridMultilevel"/>
    <w:tmpl w:val="61B85DCE"/>
    <w:lvl w:ilvl="0" w:tplc="9A367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DA7795C"/>
    <w:multiLevelType w:val="hybridMultilevel"/>
    <w:tmpl w:val="3768DC1A"/>
    <w:lvl w:ilvl="0" w:tplc="5DB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4601"/>
    <w:multiLevelType w:val="multilevel"/>
    <w:tmpl w:val="1806FF3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0FD62AC2"/>
    <w:multiLevelType w:val="hybridMultilevel"/>
    <w:tmpl w:val="4E8CDC0E"/>
    <w:lvl w:ilvl="0" w:tplc="2696C6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A131A7"/>
    <w:multiLevelType w:val="multilevel"/>
    <w:tmpl w:val="11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9439E"/>
    <w:multiLevelType w:val="hybridMultilevel"/>
    <w:tmpl w:val="DA04528A"/>
    <w:lvl w:ilvl="0" w:tplc="85D249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D244FC"/>
    <w:multiLevelType w:val="hybridMultilevel"/>
    <w:tmpl w:val="A428F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15A92"/>
    <w:multiLevelType w:val="hybridMultilevel"/>
    <w:tmpl w:val="FFF29DF0"/>
    <w:lvl w:ilvl="0" w:tplc="B460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7109F"/>
    <w:multiLevelType w:val="hybridMultilevel"/>
    <w:tmpl w:val="62F858D2"/>
    <w:lvl w:ilvl="0" w:tplc="A146A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B14D05"/>
    <w:multiLevelType w:val="hybridMultilevel"/>
    <w:tmpl w:val="8A6252B4"/>
    <w:lvl w:ilvl="0" w:tplc="A84E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086D4E"/>
    <w:multiLevelType w:val="hybridMultilevel"/>
    <w:tmpl w:val="EF701CA4"/>
    <w:lvl w:ilvl="0" w:tplc="607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B72229"/>
    <w:multiLevelType w:val="hybridMultilevel"/>
    <w:tmpl w:val="E110A2B0"/>
    <w:lvl w:ilvl="0" w:tplc="B9A21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8571F4"/>
    <w:multiLevelType w:val="hybridMultilevel"/>
    <w:tmpl w:val="DDEE9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13FB5"/>
    <w:multiLevelType w:val="hybridMultilevel"/>
    <w:tmpl w:val="EBB4DDB0"/>
    <w:lvl w:ilvl="0" w:tplc="523899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C506C9B"/>
    <w:multiLevelType w:val="multilevel"/>
    <w:tmpl w:val="8080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C8C4E71"/>
    <w:multiLevelType w:val="hybridMultilevel"/>
    <w:tmpl w:val="628AA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33AEB"/>
    <w:multiLevelType w:val="hybridMultilevel"/>
    <w:tmpl w:val="C9381D78"/>
    <w:lvl w:ilvl="0" w:tplc="F4EA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49388B"/>
    <w:multiLevelType w:val="hybridMultilevel"/>
    <w:tmpl w:val="FF62F856"/>
    <w:lvl w:ilvl="0" w:tplc="13BC7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F848C8"/>
    <w:multiLevelType w:val="hybridMultilevel"/>
    <w:tmpl w:val="8B9693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50A6D"/>
    <w:multiLevelType w:val="hybridMultilevel"/>
    <w:tmpl w:val="476A2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37DB"/>
    <w:multiLevelType w:val="hybridMultilevel"/>
    <w:tmpl w:val="5DAE39C6"/>
    <w:lvl w:ilvl="0" w:tplc="DBB4103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BA3430"/>
    <w:multiLevelType w:val="hybridMultilevel"/>
    <w:tmpl w:val="A2622BB2"/>
    <w:lvl w:ilvl="0" w:tplc="EC16C9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E83DE5"/>
    <w:multiLevelType w:val="hybridMultilevel"/>
    <w:tmpl w:val="1EEC876A"/>
    <w:lvl w:ilvl="0" w:tplc="8410F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5192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74C8"/>
    <w:multiLevelType w:val="hybridMultilevel"/>
    <w:tmpl w:val="2D0C71FE"/>
    <w:lvl w:ilvl="0" w:tplc="146CED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056C7"/>
    <w:multiLevelType w:val="multilevel"/>
    <w:tmpl w:val="D2348E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0386C80"/>
    <w:multiLevelType w:val="hybridMultilevel"/>
    <w:tmpl w:val="75BA01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7F1025"/>
    <w:multiLevelType w:val="hybridMultilevel"/>
    <w:tmpl w:val="154C5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14AE8"/>
    <w:multiLevelType w:val="hybridMultilevel"/>
    <w:tmpl w:val="06FC41C4"/>
    <w:lvl w:ilvl="0" w:tplc="DF2E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F81A1D"/>
    <w:multiLevelType w:val="hybridMultilevel"/>
    <w:tmpl w:val="466E4F22"/>
    <w:lvl w:ilvl="0" w:tplc="FE3030BE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863742"/>
    <w:multiLevelType w:val="hybridMultilevel"/>
    <w:tmpl w:val="7FD81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51EE4"/>
    <w:multiLevelType w:val="hybridMultilevel"/>
    <w:tmpl w:val="07A80AB4"/>
    <w:lvl w:ilvl="0" w:tplc="9CA8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1E132A"/>
    <w:multiLevelType w:val="hybridMultilevel"/>
    <w:tmpl w:val="9C0CE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617BF"/>
    <w:multiLevelType w:val="multilevel"/>
    <w:tmpl w:val="B22E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730EE4"/>
    <w:multiLevelType w:val="multilevel"/>
    <w:tmpl w:val="DA242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0940D5C"/>
    <w:multiLevelType w:val="multilevel"/>
    <w:tmpl w:val="5E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2">
    <w:nsid w:val="50FF1CEA"/>
    <w:multiLevelType w:val="hybridMultilevel"/>
    <w:tmpl w:val="34983078"/>
    <w:lvl w:ilvl="0" w:tplc="906045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1D93846"/>
    <w:multiLevelType w:val="hybridMultilevel"/>
    <w:tmpl w:val="264ED806"/>
    <w:lvl w:ilvl="0" w:tplc="04081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455BBE"/>
    <w:multiLevelType w:val="hybridMultilevel"/>
    <w:tmpl w:val="FD203A38"/>
    <w:lvl w:ilvl="0" w:tplc="58588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06D79"/>
    <w:multiLevelType w:val="multilevel"/>
    <w:tmpl w:val="C53289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544D4411"/>
    <w:multiLevelType w:val="hybridMultilevel"/>
    <w:tmpl w:val="9FDA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44F5C"/>
    <w:multiLevelType w:val="hybridMultilevel"/>
    <w:tmpl w:val="1E2A8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D282A"/>
    <w:multiLevelType w:val="multilevel"/>
    <w:tmpl w:val="F03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>
    <w:nsid w:val="6AB03D7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148"/>
    <w:multiLevelType w:val="hybridMultilevel"/>
    <w:tmpl w:val="04C8CF70"/>
    <w:lvl w:ilvl="0" w:tplc="C9962E8C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8C5C7A"/>
    <w:multiLevelType w:val="hybridMultilevel"/>
    <w:tmpl w:val="14881BD6"/>
    <w:lvl w:ilvl="0" w:tplc="21D8B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615F1E"/>
    <w:multiLevelType w:val="hybridMultilevel"/>
    <w:tmpl w:val="75B648D2"/>
    <w:lvl w:ilvl="0" w:tplc="1E10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41139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25765"/>
    <w:multiLevelType w:val="hybridMultilevel"/>
    <w:tmpl w:val="BD3E9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450B"/>
    <w:multiLevelType w:val="multilevel"/>
    <w:tmpl w:val="2F540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B1609E"/>
    <w:multiLevelType w:val="hybridMultilevel"/>
    <w:tmpl w:val="26166546"/>
    <w:lvl w:ilvl="0" w:tplc="EEC0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E8808FD"/>
    <w:multiLevelType w:val="hybridMultilevel"/>
    <w:tmpl w:val="360A80FE"/>
    <w:lvl w:ilvl="0" w:tplc="B52E143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1"/>
  </w:num>
  <w:num w:numId="5">
    <w:abstractNumId w:val="39"/>
  </w:num>
  <w:num w:numId="6">
    <w:abstractNumId w:val="10"/>
  </w:num>
  <w:num w:numId="7">
    <w:abstractNumId w:val="14"/>
  </w:num>
  <w:num w:numId="8">
    <w:abstractNumId w:val="51"/>
  </w:num>
  <w:num w:numId="9">
    <w:abstractNumId w:val="28"/>
  </w:num>
  <w:num w:numId="10">
    <w:abstractNumId w:val="45"/>
  </w:num>
  <w:num w:numId="11">
    <w:abstractNumId w:val="52"/>
  </w:num>
  <w:num w:numId="12">
    <w:abstractNumId w:val="21"/>
  </w:num>
  <w:num w:numId="13">
    <w:abstractNumId w:val="37"/>
  </w:num>
  <w:num w:numId="14">
    <w:abstractNumId w:val="13"/>
  </w:num>
  <w:num w:numId="15">
    <w:abstractNumId w:val="22"/>
  </w:num>
  <w:num w:numId="16">
    <w:abstractNumId w:val="34"/>
  </w:num>
  <w:num w:numId="17">
    <w:abstractNumId w:val="43"/>
  </w:num>
  <w:num w:numId="18">
    <w:abstractNumId w:val="56"/>
  </w:num>
  <w:num w:numId="19">
    <w:abstractNumId w:val="46"/>
  </w:num>
  <w:num w:numId="20">
    <w:abstractNumId w:val="1"/>
  </w:num>
  <w:num w:numId="21">
    <w:abstractNumId w:val="12"/>
  </w:num>
  <w:num w:numId="22">
    <w:abstractNumId w:val="4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6"/>
  </w:num>
  <w:num w:numId="31">
    <w:abstractNumId w:val="54"/>
  </w:num>
  <w:num w:numId="32">
    <w:abstractNumId w:val="0"/>
  </w:num>
  <w:num w:numId="33">
    <w:abstractNumId w:val="40"/>
  </w:num>
  <w:num w:numId="34">
    <w:abstractNumId w:val="32"/>
  </w:num>
  <w:num w:numId="35">
    <w:abstractNumId w:val="48"/>
  </w:num>
  <w:num w:numId="36">
    <w:abstractNumId w:val="20"/>
  </w:num>
  <w:num w:numId="37">
    <w:abstractNumId w:val="31"/>
  </w:num>
  <w:num w:numId="38">
    <w:abstractNumId w:val="3"/>
  </w:num>
  <w:num w:numId="39">
    <w:abstractNumId w:val="17"/>
  </w:num>
  <w:num w:numId="40">
    <w:abstractNumId w:val="26"/>
  </w:num>
  <w:num w:numId="41">
    <w:abstractNumId w:val="9"/>
  </w:num>
  <w:num w:numId="42">
    <w:abstractNumId w:val="27"/>
  </w:num>
  <w:num w:numId="43">
    <w:abstractNumId w:val="50"/>
  </w:num>
  <w:num w:numId="44">
    <w:abstractNumId w:val="35"/>
  </w:num>
  <w:num w:numId="45">
    <w:abstractNumId w:val="58"/>
  </w:num>
  <w:num w:numId="46">
    <w:abstractNumId w:val="30"/>
  </w:num>
  <w:num w:numId="47">
    <w:abstractNumId w:val="11"/>
  </w:num>
  <w:num w:numId="48">
    <w:abstractNumId w:val="44"/>
  </w:num>
  <w:num w:numId="49">
    <w:abstractNumId w:val="23"/>
  </w:num>
  <w:num w:numId="50">
    <w:abstractNumId w:val="16"/>
  </w:num>
  <w:num w:numId="51">
    <w:abstractNumId w:val="38"/>
  </w:num>
  <w:num w:numId="52">
    <w:abstractNumId w:val="7"/>
  </w:num>
  <w:num w:numId="53">
    <w:abstractNumId w:val="33"/>
  </w:num>
  <w:num w:numId="54">
    <w:abstractNumId w:val="53"/>
  </w:num>
  <w:num w:numId="55">
    <w:abstractNumId w:val="18"/>
  </w:num>
  <w:num w:numId="56">
    <w:abstractNumId w:val="49"/>
  </w:num>
  <w:num w:numId="57">
    <w:abstractNumId w:val="2"/>
  </w:num>
  <w:num w:numId="58">
    <w:abstractNumId w:val="29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95"/>
    <w:rsid w:val="0005407F"/>
    <w:rsid w:val="000F7824"/>
    <w:rsid w:val="00124690"/>
    <w:rsid w:val="002545E7"/>
    <w:rsid w:val="00300723"/>
    <w:rsid w:val="003172DA"/>
    <w:rsid w:val="003C0B4C"/>
    <w:rsid w:val="00455195"/>
    <w:rsid w:val="005253C2"/>
    <w:rsid w:val="00530ACB"/>
    <w:rsid w:val="00626B0C"/>
    <w:rsid w:val="0068369A"/>
    <w:rsid w:val="00713FCE"/>
    <w:rsid w:val="00761829"/>
    <w:rsid w:val="008E0582"/>
    <w:rsid w:val="008E6912"/>
    <w:rsid w:val="009023E3"/>
    <w:rsid w:val="0090781F"/>
    <w:rsid w:val="00B36BA3"/>
    <w:rsid w:val="00BC7F0C"/>
    <w:rsid w:val="00BF4A92"/>
    <w:rsid w:val="00C31A38"/>
    <w:rsid w:val="00D219C9"/>
    <w:rsid w:val="00D50E38"/>
    <w:rsid w:val="00E233B6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5" type="connector" idref="#_x0000_s1066"/>
        <o:r id="V:Rule16" type="connector" idref="#_x0000_s1065"/>
        <o:r id="V:Rule17" type="connector" idref="#_x0000_s1071"/>
        <o:r id="V:Rule18" type="connector" idref="#_x0000_s1068"/>
        <o:r id="V:Rule19" type="connector" idref="#_x0000_s1030"/>
        <o:r id="V:Rule20" type="connector" idref="#_x0000_s1029"/>
        <o:r id="V:Rule21" type="connector" idref="#_x0000_s1069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64"/>
        <o:r id="V:Rule27" type="connector" idref="#_x0000_s1075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55195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rsid w:val="00455195"/>
  </w:style>
  <w:style w:type="paragraph" w:styleId="Footer">
    <w:name w:val="footer"/>
    <w:basedOn w:val="Normal"/>
    <w:link w:val="Foot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5"/>
  </w:style>
  <w:style w:type="paragraph" w:styleId="BalloonText">
    <w:name w:val="Balloon Text"/>
    <w:basedOn w:val="Normal"/>
    <w:link w:val="BalloonTextChar"/>
    <w:uiPriority w:val="99"/>
    <w:semiHidden/>
    <w:unhideWhenUsed/>
    <w:rsid w:val="004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5"/>
  </w:style>
  <w:style w:type="table" w:styleId="TableGrid">
    <w:name w:val="Table Grid"/>
    <w:basedOn w:val="TableNormal"/>
    <w:uiPriority w:val="59"/>
    <w:rsid w:val="0045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82"/>
    <w:rPr>
      <w:color w:val="0000FF" w:themeColor="hyperlink"/>
      <w:u w:val="single"/>
    </w:rPr>
  </w:style>
  <w:style w:type="paragraph" w:customStyle="1" w:styleId="xl65">
    <w:name w:val="xl65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E0582"/>
    <w:rPr>
      <w:color w:val="808080"/>
    </w:rPr>
  </w:style>
  <w:style w:type="paragraph" w:customStyle="1" w:styleId="Default">
    <w:name w:val="Default"/>
    <w:qFormat/>
    <w:rsid w:val="008E058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2019-08-21T11:55:00Z</dcterms:created>
  <dcterms:modified xsi:type="dcterms:W3CDTF">2022-04-21T04:21:00Z</dcterms:modified>
</cp:coreProperties>
</file>