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0E" w:rsidRPr="001D480E" w:rsidRDefault="001D480E" w:rsidP="001D480E">
      <w:pPr>
        <w:spacing w:after="160" w:line="259" w:lineRule="auto"/>
        <w:jc w:val="center"/>
        <w:rPr>
          <w:rFonts w:ascii="Times New Roman" w:eastAsia="Calibri" w:hAnsi="Times New Roman" w:cs="Times New Roman"/>
          <w:b/>
          <w:sz w:val="24"/>
          <w:lang w:val="id-ID"/>
        </w:rPr>
      </w:pPr>
      <w:r w:rsidRPr="001D480E">
        <w:rPr>
          <w:rFonts w:ascii="Times New Roman" w:eastAsia="Calibri" w:hAnsi="Times New Roman" w:cs="Times New Roman"/>
          <w:b/>
          <w:sz w:val="24"/>
          <w:lang w:val="id-ID"/>
        </w:rPr>
        <w:t>DAFTAR PUSTAKA</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rPr>
      </w:pPr>
      <w:r w:rsidRPr="001D480E">
        <w:rPr>
          <w:rFonts w:ascii="Times New Roman" w:eastAsia="Calibri" w:hAnsi="Times New Roman" w:cs="Times New Roman"/>
          <w:sz w:val="24"/>
          <w:szCs w:val="24"/>
        </w:rPr>
        <w:t>St. nur irawati 2011”pengaruh kompetensi dan independensi auditor terhadap kualitas audit pada kantor akuntan public di Makassar .” e-journal Universitas Hasanuddin Makassar .</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i/>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sz w:val="24"/>
          <w:szCs w:val="24"/>
        </w:rPr>
      </w:pPr>
      <w:r w:rsidRPr="001D480E">
        <w:rPr>
          <w:rFonts w:ascii="Times New Roman" w:eastAsia="Calibri" w:hAnsi="Times New Roman" w:cs="Times New Roman"/>
          <w:sz w:val="24"/>
          <w:szCs w:val="24"/>
        </w:rPr>
        <w:t xml:space="preserve">Siti Nurmawar Indah 2010” pengaruh kompetensi dan independensi auditor terhadap kualitas hasil audit (studi empiris pada kantor KAP di semarang)”. E-journal Universitas Diponegoro Semarang. </w:t>
      </w:r>
    </w:p>
    <w:p w:rsidR="001D480E" w:rsidRPr="001D480E" w:rsidRDefault="001D480E" w:rsidP="001D480E">
      <w:pPr>
        <w:autoSpaceDE w:val="0"/>
        <w:autoSpaceDN w:val="0"/>
        <w:adjustRightInd w:val="0"/>
        <w:spacing w:after="0" w:line="240" w:lineRule="auto"/>
        <w:ind w:left="851" w:hanging="851"/>
        <w:jc w:val="both"/>
        <w:rPr>
          <w:rFonts w:ascii="Times New Roman" w:eastAsia="Calibri" w:hAnsi="Times New Roman" w:cs="Times New Roman"/>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sz w:val="24"/>
          <w:szCs w:val="24"/>
        </w:rPr>
      </w:pPr>
      <w:r w:rsidRPr="001D480E">
        <w:rPr>
          <w:rFonts w:ascii="Times New Roman" w:eastAsia="Calibri" w:hAnsi="Times New Roman" w:cs="Times New Roman"/>
          <w:sz w:val="24"/>
          <w:szCs w:val="24"/>
        </w:rPr>
        <w:t>wirdayani 2014” pengaruh kompetensi,independensi, dan etika auditor terhadap kualitas audit pada kantor akuntan publik (KAP) di makassar”. E-journal Universitas Islam Negeri (UIN) ALAUDDIN MAKASSAR .</w:t>
      </w:r>
    </w:p>
    <w:p w:rsidR="001D480E" w:rsidRPr="001D480E" w:rsidRDefault="001D480E" w:rsidP="001D480E">
      <w:pPr>
        <w:autoSpaceDE w:val="0"/>
        <w:autoSpaceDN w:val="0"/>
        <w:adjustRightInd w:val="0"/>
        <w:spacing w:after="0" w:line="240" w:lineRule="auto"/>
        <w:ind w:hanging="851"/>
        <w:jc w:val="both"/>
        <w:rPr>
          <w:rFonts w:ascii="Calibri" w:eastAsia="Calibri" w:hAnsi="Calibri" w:cs="Times New Roman"/>
        </w:rPr>
      </w:pPr>
      <w:r w:rsidRPr="001D480E">
        <w:rPr>
          <w:rFonts w:ascii="Times New Roman" w:eastAsia="Calibri" w:hAnsi="Times New Roman" w:cs="Times New Roman"/>
          <w:sz w:val="24"/>
          <w:szCs w:val="24"/>
        </w:rPr>
        <w:tab/>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sz w:val="24"/>
          <w:szCs w:val="24"/>
        </w:rPr>
      </w:pPr>
      <w:r w:rsidRPr="001D480E">
        <w:rPr>
          <w:rFonts w:ascii="Times New Roman" w:eastAsia="Calibri" w:hAnsi="Times New Roman" w:cs="Times New Roman"/>
          <w:sz w:val="24"/>
          <w:szCs w:val="24"/>
        </w:rPr>
        <w:t>Putra anggara wijayanto 2017” pengaruh kompetensi, independensi, profesionalisme auditor internal pemerintah terhadap kualitas hasil audit</w:t>
      </w:r>
    </w:p>
    <w:p w:rsidR="001D480E" w:rsidRPr="001D480E" w:rsidRDefault="001D480E" w:rsidP="001D480E">
      <w:pPr>
        <w:autoSpaceDE w:val="0"/>
        <w:autoSpaceDN w:val="0"/>
        <w:adjustRightInd w:val="0"/>
        <w:spacing w:after="0" w:line="240" w:lineRule="auto"/>
        <w:ind w:hanging="851"/>
        <w:jc w:val="both"/>
        <w:rPr>
          <w:rFonts w:ascii="Times New Roman" w:eastAsia="Calibri" w:hAnsi="Times New Roman" w:cs="Times New Roman"/>
          <w:sz w:val="24"/>
          <w:szCs w:val="24"/>
        </w:rPr>
      </w:pPr>
      <w:r w:rsidRPr="001D480E">
        <w:rPr>
          <w:rFonts w:ascii="Times New Roman" w:eastAsia="Calibri" w:hAnsi="Times New Roman" w:cs="Times New Roman"/>
          <w:sz w:val="24"/>
          <w:szCs w:val="24"/>
        </w:rPr>
        <w:tab/>
        <w:t>(Studi Kasus pada Auditor Perwakilan Badan Pengawasan Keuangan dan</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sz w:val="24"/>
          <w:szCs w:val="24"/>
        </w:rPr>
      </w:pPr>
      <w:r w:rsidRPr="001D480E">
        <w:rPr>
          <w:rFonts w:ascii="Times New Roman" w:eastAsia="Calibri" w:hAnsi="Times New Roman" w:cs="Times New Roman"/>
          <w:sz w:val="24"/>
          <w:szCs w:val="24"/>
        </w:rPr>
        <w:t>Pembangunan Daerah Istimewa Yogyakarta)”. E-journal Universitas Negeri Yogyakarta.</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Tb. Aman Faturachman-Angga Nugraha 2015 ” pengaruh due professional care terhadap kualitas hasil audit pada kantor akuntan public di kota bandung”. E-journal Universitas Pendidikan Indonesia.</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pramundita risna putra 2018 “pengaruh profesionalisme,akuntabilitas,kompetensi auditor,independensi auditor,dan due professional care terhadap kualitas audit (Studi Empiris Pada Kantor Akuntan Publik di Semarang dan Surakarta)” e-journal Universitas Muhammadiyah Surakarta.</w:t>
      </w:r>
    </w:p>
    <w:p w:rsidR="001D480E" w:rsidRPr="001D480E" w:rsidRDefault="001D480E" w:rsidP="001D480E">
      <w:pPr>
        <w:autoSpaceDE w:val="0"/>
        <w:autoSpaceDN w:val="0"/>
        <w:adjustRightInd w:val="0"/>
        <w:spacing w:after="0" w:line="240" w:lineRule="auto"/>
        <w:jc w:val="both"/>
        <w:rPr>
          <w:rFonts w:ascii="Calibri" w:eastAsia="Calibri" w:hAnsi="Calibri" w:cs="Times New Roman"/>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 xml:space="preserve">eka novia sari 2015 “pengaruh kompetensi,independensi, dan due professional care terhadap kualitas audit (Studi Empiris Pada Kantor Akuntan Publik di DKI JAKARTA dan tanggerang)” </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 xml:space="preserve">Ruslan ashari. Pengaruh Keahlian, Independensi dan Etika terhadap Kualitas Auditor pada Inspektorat Provinsi Maluku Utara. (2011). </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 xml:space="preserve">Trimanto S Wardoyo, S.E., M.Si.,Ak. Pengaruh kompetensi dan Independensi Auditor Terhadap Kualitas Audit (Survey Terhadap Kantor Akuntan Publik di Jakarta Selatan). (Bandung, 2011). </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Theodorus M. Tuanakotta “AUDIT KONTEMPORER” penerbit Salemba Empat 2015</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Hery, S.E, M. Si “ AUDITING dasar-dasar pemeriksaan akuntansi “</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 xml:space="preserve">Erlina “ METODE PENELITIAN “ Kampus USU </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lastRenderedPageBreak/>
        <w:t>Rahayu Susanti “ pengaruh audit tenure, reputasi auditor, disclousure, ukuran perusahaan dan likuiditas terhadap penerimaan opini audit GOING CONCERN” 2013. Universitas Muhmmadiyah Magelang.</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Dwi Sukri Ulina Siregar “ pengaruh kompetensi dan keahlian terhadap ketetapan pemberian Opini Auditor (studi empiris pada kantor akuntan public di medan)”2018. Universitas Muslim Nusantara</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Aprianti, Deva. 2010.  Pengaruh Kompetensi, Independensi, dan Keahlian Profesional terhadap Kualitas Audit dengan Etika Auditor Sebagai Variabel Moderasi (Studi Kasus pada Kantor Akuntan Publik di Wilayah Jakarta Selatan).  Fakultas Ekonomi dan Bisnis UIN Syarif Hidayatullah. Jakarta</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Novrizah. 2010. Analisis Pengukuran Kompetensi dan Independensi Auditor terhadap Kualitas Audit dengan Ukuran Kantor Akuntan Publik sebagai Variabel Moderating (Studi Empiris pada Kantor Akuntan Publik di Jakarta). Fakultas Ekonomi dan Bisnis UIN Syarif Hidayatullah. Jakarta</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Bustami, Afif. 2013. Pengaruh Independensi, Akuntabilitas dan Profesionalisme Auditor terhadap Kualitas Audit (Studi Empiris pada Kantor Akuntan Publik di DKI Jakarta).Fakultas Ekonomi dan Bisnis UIN Syarif Hidayatullah. Jakarta</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Adha, Baigi Rabbani. 2016. Pengaruh Independensi Auditor, Profesionalisme Auditor, Etika Profesi Auditor, Akuntabilitas Auditor terhadap Kualitas Audit pada Kantor Akuntan Publik di Surabaya. Fakultas Ekonomi dan Bisnis. Universitas Airlangga. Surabaya</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Nurseptiyanti, Lina. 2018. Analisis Faktor-faktor yang Mempengaruhi Kualitas Hasil Audit di Lingkungan Pemerintah Daerah (Studi Empiris di Lingkungan Pemerintah Daerah Yogyakarta). Fakultas Ekonomi. Universitas Islam Indonesia. Yogyakarta</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480E">
        <w:rPr>
          <w:rFonts w:ascii="Times New Roman" w:eastAsia="Calibri" w:hAnsi="Times New Roman" w:cs="Times New Roman"/>
          <w:bCs/>
          <w:color w:val="000000"/>
          <w:sz w:val="24"/>
          <w:szCs w:val="24"/>
        </w:rPr>
        <w:t>Pritasari, Maharani Dyah. 2014. Pengaruh Independensi, Kecermatan Profesional, Pengalaman Kerja, Kompetensi, Akuntabilitas dan Reputasi Kantor Akuntan Publik terhadap Kualitas Audit. Fakultas Ekonomi. Universitas Multimedia Nusantara. Tangerang</w:t>
      </w: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jc w:val="both"/>
        <w:rPr>
          <w:rFonts w:ascii="Times New Roman" w:eastAsia="Calibri" w:hAnsi="Times New Roman" w:cs="Times New Roman"/>
          <w:sz w:val="24"/>
          <w:szCs w:val="24"/>
        </w:rPr>
      </w:pPr>
      <w:r w:rsidRPr="001D480E">
        <w:rPr>
          <w:rFonts w:ascii="Times New Roman" w:eastAsia="Calibri" w:hAnsi="Times New Roman" w:cs="Times New Roman"/>
          <w:bCs/>
          <w:color w:val="000000"/>
          <w:sz w:val="24"/>
          <w:szCs w:val="24"/>
        </w:rPr>
        <w:t>Burhanudin, M, Alifzuda. 2016. Pengaruh Akuntabilitas dan Independensi Auditor Terhadap Kualitas Audit pada Kantor Akuntan Publik di Yogyakarta. Fakultas Ekonomi. Universitas Negeri Yogya</w:t>
      </w:r>
    </w:p>
    <w:p w:rsidR="000D7C65" w:rsidRDefault="000D7C65" w:rsidP="001D480E">
      <w:pPr>
        <w:spacing w:line="480" w:lineRule="auto"/>
        <w:jc w:val="both"/>
        <w:rPr>
          <w:rFonts w:ascii="Times New Roman" w:hAnsi="Times New Roman" w:cs="Times New Roman"/>
          <w:sz w:val="24"/>
          <w:szCs w:val="24"/>
        </w:rPr>
      </w:pPr>
    </w:p>
    <w:p w:rsidR="001D480E" w:rsidRDefault="001D480E" w:rsidP="001D480E">
      <w:pPr>
        <w:spacing w:line="480" w:lineRule="auto"/>
        <w:jc w:val="both"/>
        <w:rPr>
          <w:rFonts w:ascii="Times New Roman" w:hAnsi="Times New Roman" w:cs="Times New Roman"/>
          <w:sz w:val="24"/>
          <w:szCs w:val="24"/>
        </w:rPr>
      </w:pPr>
    </w:p>
    <w:p w:rsidR="001D480E" w:rsidRPr="001D480E" w:rsidRDefault="001D480E" w:rsidP="001D480E">
      <w:pPr>
        <w:autoSpaceDE w:val="0"/>
        <w:autoSpaceDN w:val="0"/>
        <w:adjustRightInd w:val="0"/>
        <w:spacing w:after="0" w:line="240" w:lineRule="auto"/>
        <w:rPr>
          <w:rFonts w:ascii="Times New Roman" w:eastAsia="Calibri" w:hAnsi="Times New Roman" w:cs="Times New Roman"/>
          <w:b/>
          <w:bCs/>
          <w:color w:val="000000"/>
          <w:sz w:val="24"/>
          <w:szCs w:val="24"/>
        </w:rPr>
      </w:pPr>
      <w:r w:rsidRPr="001D480E">
        <w:rPr>
          <w:rFonts w:ascii="Times New Roman" w:eastAsia="Calibri" w:hAnsi="Times New Roman" w:cs="Times New Roman"/>
          <w:b/>
          <w:bCs/>
          <w:color w:val="000000"/>
          <w:sz w:val="24"/>
          <w:szCs w:val="24"/>
        </w:rPr>
        <w:lastRenderedPageBreak/>
        <w:t>LAMPIRAN 1</w:t>
      </w:r>
    </w:p>
    <w:p w:rsidR="001D480E" w:rsidRPr="001D480E" w:rsidRDefault="001D480E" w:rsidP="001D480E">
      <w:pPr>
        <w:spacing w:line="240" w:lineRule="auto"/>
        <w:rPr>
          <w:rFonts w:ascii="Times New Roman" w:eastAsia="Calibri" w:hAnsi="Times New Roman" w:cs="Times New Roman"/>
          <w:b/>
          <w:bCs/>
          <w:sz w:val="24"/>
          <w:szCs w:val="24"/>
        </w:rPr>
      </w:pPr>
      <w:bookmarkStart w:id="0" w:name="_Toc48913552"/>
      <w:r w:rsidRPr="001D480E">
        <w:rPr>
          <w:rFonts w:ascii="Times New Roman" w:eastAsia="Calibri" w:hAnsi="Times New Roman" w:cs="Times New Roman"/>
          <w:b/>
          <w:bCs/>
          <w:sz w:val="24"/>
          <w:szCs w:val="24"/>
          <w:lang w:val="id-ID"/>
        </w:rPr>
        <w:t xml:space="preserve">lampiran  </w:t>
      </w:r>
      <w:r w:rsidRPr="001D480E">
        <w:rPr>
          <w:rFonts w:ascii="Times New Roman" w:eastAsia="Calibri" w:hAnsi="Times New Roman" w:cs="Times New Roman"/>
          <w:b/>
          <w:bCs/>
          <w:sz w:val="24"/>
          <w:szCs w:val="24"/>
          <w:lang w:val="id-ID"/>
        </w:rPr>
        <w:fldChar w:fldCharType="begin"/>
      </w:r>
      <w:r w:rsidRPr="001D480E">
        <w:rPr>
          <w:rFonts w:ascii="Times New Roman" w:eastAsia="Calibri" w:hAnsi="Times New Roman" w:cs="Times New Roman"/>
          <w:b/>
          <w:bCs/>
          <w:sz w:val="24"/>
          <w:szCs w:val="24"/>
          <w:lang w:val="id-ID"/>
        </w:rPr>
        <w:instrText xml:space="preserve"> SEQ lampiran_ \* ARABIC </w:instrText>
      </w:r>
      <w:r w:rsidRPr="001D480E">
        <w:rPr>
          <w:rFonts w:ascii="Times New Roman" w:eastAsia="Calibri" w:hAnsi="Times New Roman" w:cs="Times New Roman"/>
          <w:b/>
          <w:bCs/>
          <w:sz w:val="24"/>
          <w:szCs w:val="24"/>
          <w:lang w:val="id-ID"/>
        </w:rPr>
        <w:fldChar w:fldCharType="separate"/>
      </w:r>
      <w:r w:rsidRPr="001D480E">
        <w:rPr>
          <w:rFonts w:ascii="Times New Roman" w:eastAsia="Calibri" w:hAnsi="Times New Roman" w:cs="Times New Roman"/>
          <w:b/>
          <w:bCs/>
          <w:noProof/>
          <w:sz w:val="24"/>
          <w:szCs w:val="24"/>
          <w:lang w:val="id-ID"/>
        </w:rPr>
        <w:t>1</w:t>
      </w:r>
      <w:r w:rsidRPr="001D480E">
        <w:rPr>
          <w:rFonts w:ascii="Times New Roman" w:eastAsia="Calibri" w:hAnsi="Times New Roman" w:cs="Times New Roman"/>
          <w:b/>
          <w:bCs/>
          <w:sz w:val="24"/>
          <w:szCs w:val="24"/>
          <w:lang w:val="id-ID"/>
        </w:rPr>
        <w:fldChar w:fldCharType="end"/>
      </w:r>
      <w:r w:rsidRPr="001D480E">
        <w:rPr>
          <w:rFonts w:ascii="Times New Roman" w:eastAsia="Calibri" w:hAnsi="Times New Roman" w:cs="Times New Roman"/>
          <w:b/>
          <w:bCs/>
          <w:sz w:val="24"/>
          <w:szCs w:val="24"/>
        </w:rPr>
        <w:t>. daftar pertanyaan kuesioner</w:t>
      </w:r>
      <w:bookmarkEnd w:id="0"/>
    </w:p>
    <w:p w:rsidR="001D480E" w:rsidRPr="001D480E" w:rsidRDefault="001D480E" w:rsidP="001D480E">
      <w:pPr>
        <w:rPr>
          <w:rFonts w:ascii="Calibri" w:eastAsia="Calibri" w:hAnsi="Calibri" w:cs="Times New Roman"/>
        </w:rPr>
      </w:pPr>
    </w:p>
    <w:p w:rsidR="001D480E" w:rsidRPr="001D480E" w:rsidRDefault="001D480E" w:rsidP="001D480E">
      <w:pPr>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KUESIONER</w:t>
      </w:r>
    </w:p>
    <w:p w:rsidR="001D480E" w:rsidRPr="001D480E" w:rsidRDefault="001D480E" w:rsidP="001D480E">
      <w:pPr>
        <w:jc w:val="center"/>
        <w:rPr>
          <w:rFonts w:ascii="Times New Roman" w:eastAsia="Calibri" w:hAnsi="Times New Roman" w:cs="Times New Roman"/>
          <w:b/>
          <w:sz w:val="24"/>
          <w:szCs w:val="24"/>
          <w:lang w:val="id-ID"/>
        </w:rPr>
      </w:pPr>
      <w:r w:rsidRPr="001D480E">
        <w:rPr>
          <w:rFonts w:ascii="Times New Roman" w:eastAsia="Calibri" w:hAnsi="Times New Roman" w:cs="Times New Roman"/>
          <w:b/>
          <w:sz w:val="24"/>
          <w:szCs w:val="24"/>
          <w:lang w:val="id-ID"/>
        </w:rPr>
        <w:t xml:space="preserve">Pengaruh Profesionalisme, Akuntabilitas, Kompetensi, Independensi Auditor, dan </w:t>
      </w:r>
      <w:r w:rsidRPr="001D480E">
        <w:rPr>
          <w:rFonts w:ascii="Times New Roman" w:eastAsia="Calibri" w:hAnsi="Times New Roman" w:cs="Times New Roman"/>
          <w:b/>
          <w:i/>
          <w:sz w:val="24"/>
          <w:szCs w:val="24"/>
          <w:lang w:val="id-ID"/>
        </w:rPr>
        <w:t>Due Professional Care</w:t>
      </w:r>
      <w:r w:rsidRPr="001D480E">
        <w:rPr>
          <w:rFonts w:ascii="Times New Roman" w:eastAsia="Calibri" w:hAnsi="Times New Roman" w:cs="Times New Roman"/>
          <w:b/>
          <w:sz w:val="24"/>
          <w:szCs w:val="24"/>
          <w:lang w:val="id-ID"/>
        </w:rPr>
        <w:t xml:space="preserve"> Terhadap Kualitas Audit Pada Kantor Akuntan di Medan</w:t>
      </w:r>
    </w:p>
    <w:p w:rsidR="001D480E" w:rsidRPr="001D480E" w:rsidRDefault="001D480E" w:rsidP="001D480E">
      <w:pPr>
        <w:spacing w:line="240" w:lineRule="auto"/>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en-GB"/>
        </w:rPr>
        <w:t>Bersama ini saya</w:t>
      </w:r>
      <w:r w:rsidRPr="001D480E">
        <w:rPr>
          <w:rFonts w:ascii="Times New Roman" w:eastAsia="Calibri" w:hAnsi="Times New Roman" w:cs="Times New Roman"/>
          <w:sz w:val="24"/>
          <w:szCs w:val="24"/>
          <w:lang w:val="id-ID"/>
        </w:rPr>
        <w:t>:</w:t>
      </w:r>
    </w:p>
    <w:p w:rsidR="001D480E" w:rsidRPr="001D480E" w:rsidRDefault="001D480E" w:rsidP="001D480E">
      <w:pPr>
        <w:spacing w:line="240" w:lineRule="auto"/>
        <w:ind w:firstLine="720"/>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Nama</w:t>
      </w:r>
      <w:r w:rsidRPr="001D480E">
        <w:rPr>
          <w:rFonts w:ascii="Times New Roman" w:eastAsia="Calibri" w:hAnsi="Times New Roman" w:cs="Times New Roman"/>
          <w:sz w:val="24"/>
          <w:szCs w:val="24"/>
          <w:lang w:val="id-ID"/>
        </w:rPr>
        <w:tab/>
        <w:t>: Desi Wulan Sari</w:t>
      </w:r>
    </w:p>
    <w:p w:rsidR="001D480E" w:rsidRPr="001D480E" w:rsidRDefault="001D480E" w:rsidP="001D480E">
      <w:pPr>
        <w:spacing w:line="240" w:lineRule="auto"/>
        <w:ind w:firstLine="709"/>
        <w:jc w:val="both"/>
        <w:rPr>
          <w:rFonts w:ascii="Times New Roman" w:eastAsia="Calibri" w:hAnsi="Times New Roman" w:cs="Times New Roman"/>
          <w:sz w:val="24"/>
          <w:szCs w:val="24"/>
        </w:rPr>
      </w:pPr>
      <w:r w:rsidRPr="001D480E">
        <w:rPr>
          <w:rFonts w:ascii="Times New Roman" w:eastAsia="Calibri" w:hAnsi="Times New Roman" w:cs="Times New Roman"/>
          <w:sz w:val="24"/>
          <w:szCs w:val="24"/>
          <w:lang w:val="id-ID"/>
        </w:rPr>
        <w:t>N</w:t>
      </w:r>
      <w:r w:rsidRPr="001D480E">
        <w:rPr>
          <w:rFonts w:ascii="Times New Roman" w:eastAsia="Calibri" w:hAnsi="Times New Roman" w:cs="Times New Roman"/>
          <w:sz w:val="24"/>
          <w:szCs w:val="24"/>
        </w:rPr>
        <w:t>PM</w:t>
      </w:r>
      <w:r w:rsidRPr="001D480E">
        <w:rPr>
          <w:rFonts w:ascii="Times New Roman" w:eastAsia="Calibri" w:hAnsi="Times New Roman" w:cs="Times New Roman"/>
          <w:sz w:val="24"/>
          <w:szCs w:val="24"/>
          <w:lang w:val="id-ID"/>
        </w:rPr>
        <w:tab/>
        <w:t>: 163224062/Ak</w:t>
      </w:r>
      <w:r w:rsidRPr="001D480E">
        <w:rPr>
          <w:rFonts w:ascii="Times New Roman" w:eastAsia="Calibri" w:hAnsi="Times New Roman" w:cs="Times New Roman"/>
          <w:sz w:val="24"/>
          <w:szCs w:val="24"/>
        </w:rPr>
        <w:t>untansi</w:t>
      </w:r>
    </w:p>
    <w:p w:rsidR="001D480E" w:rsidRPr="001D480E" w:rsidRDefault="001D480E" w:rsidP="001D480E">
      <w:pPr>
        <w:tabs>
          <w:tab w:val="left" w:pos="709"/>
        </w:tabs>
        <w:spacing w:after="0" w:line="240" w:lineRule="auto"/>
        <w:ind w:left="720"/>
        <w:jc w:val="center"/>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Status</w:t>
      </w:r>
      <w:r w:rsidRPr="001D480E">
        <w:rPr>
          <w:rFonts w:ascii="Times New Roman" w:eastAsia="Calibri" w:hAnsi="Times New Roman" w:cs="Times New Roman"/>
          <w:sz w:val="24"/>
          <w:szCs w:val="24"/>
          <w:lang w:val="id-ID"/>
        </w:rPr>
        <w:tab/>
        <w:t>: Mahasiswa Strata 1 (S-1), Fakultas Ekonomi, Jurusan Akuntansi   Universitas Muslim Nusantara (UMN)</w:t>
      </w:r>
    </w:p>
    <w:p w:rsidR="001D480E" w:rsidRPr="001D480E" w:rsidRDefault="001D480E" w:rsidP="001D480E">
      <w:pPr>
        <w:spacing w:before="240"/>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M</w:t>
      </w:r>
      <w:r w:rsidRPr="001D480E">
        <w:rPr>
          <w:rFonts w:ascii="Times New Roman" w:eastAsia="Calibri" w:hAnsi="Times New Roman" w:cs="Times New Roman"/>
          <w:sz w:val="24"/>
          <w:szCs w:val="24"/>
          <w:lang w:val="en-GB"/>
        </w:rPr>
        <w:t>emohon kesediaan Bapak/Ibu untuk mengisi kuesioner dibawah ini. Dalam kuesioner ini Bapak/Ibu diminta untuk mengisi berdasarkan pengalaman Bapak/Ibu. Informasi yang Bapak/ Ibu berikan merupakan bantuan yang sangat berarti bagi penulis dalam menyelesaiakan penelitian ini. Bantuan dan perhatian kami ucapkan terima kasih.</w:t>
      </w:r>
    </w:p>
    <w:p w:rsidR="001D480E" w:rsidRPr="001D480E" w:rsidRDefault="001D480E" w:rsidP="001D480E">
      <w:pPr>
        <w:numPr>
          <w:ilvl w:val="0"/>
          <w:numId w:val="7"/>
        </w:numPr>
        <w:spacing w:after="0"/>
        <w:ind w:left="284" w:hanging="284"/>
        <w:contextualSpacing/>
        <w:jc w:val="both"/>
        <w:rPr>
          <w:rFonts w:ascii="Times New Roman" w:eastAsia="Calibri" w:hAnsi="Times New Roman" w:cs="Times New Roman"/>
          <w:b/>
          <w:sz w:val="24"/>
          <w:szCs w:val="24"/>
          <w:lang w:val="id-ID"/>
        </w:rPr>
      </w:pPr>
      <w:r w:rsidRPr="001D480E">
        <w:rPr>
          <w:rFonts w:ascii="Times New Roman" w:eastAsia="Calibri" w:hAnsi="Times New Roman" w:cs="Times New Roman"/>
          <w:b/>
          <w:sz w:val="24"/>
          <w:szCs w:val="24"/>
          <w:lang w:val="id-ID"/>
        </w:rPr>
        <w:t>Identitas Responden</w:t>
      </w:r>
    </w:p>
    <w:p w:rsidR="001D480E" w:rsidRPr="001D480E" w:rsidRDefault="001D480E" w:rsidP="001D480E">
      <w:pPr>
        <w:numPr>
          <w:ilvl w:val="0"/>
          <w:numId w:val="1"/>
        </w:numPr>
        <w:spacing w:line="360" w:lineRule="auto"/>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Nama KAP :</w:t>
      </w:r>
    </w:p>
    <w:p w:rsidR="001D480E" w:rsidRPr="001D480E" w:rsidRDefault="001D480E" w:rsidP="001D480E">
      <w:pPr>
        <w:numPr>
          <w:ilvl w:val="0"/>
          <w:numId w:val="1"/>
        </w:numPr>
        <w:spacing w:line="360" w:lineRule="auto"/>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Jenis Kelamin</w:t>
      </w:r>
      <w:r w:rsidRPr="001D480E">
        <w:rPr>
          <w:rFonts w:ascii="Times New Roman" w:eastAsia="Calibri" w:hAnsi="Times New Roman" w:cs="Times New Roman"/>
          <w:sz w:val="24"/>
          <w:szCs w:val="24"/>
          <w:lang w:val="id-ID"/>
        </w:rPr>
        <w:tab/>
        <w:t>:</w:t>
      </w:r>
    </w:p>
    <w:p w:rsidR="001D480E" w:rsidRPr="001D480E" w:rsidRDefault="001D480E" w:rsidP="001D480E">
      <w:pPr>
        <w:numPr>
          <w:ilvl w:val="0"/>
          <w:numId w:val="3"/>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Pria</w:t>
      </w:r>
    </w:p>
    <w:p w:rsidR="001D480E" w:rsidRPr="001D480E" w:rsidRDefault="001D480E" w:rsidP="001D480E">
      <w:pPr>
        <w:numPr>
          <w:ilvl w:val="0"/>
          <w:numId w:val="3"/>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Wanita</w:t>
      </w:r>
    </w:p>
    <w:p w:rsidR="001D480E" w:rsidRPr="001D480E" w:rsidRDefault="001D480E" w:rsidP="001D480E">
      <w:pPr>
        <w:numPr>
          <w:ilvl w:val="0"/>
          <w:numId w:val="1"/>
        </w:numPr>
        <w:spacing w:line="360" w:lineRule="auto"/>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Usia :</w:t>
      </w:r>
    </w:p>
    <w:p w:rsidR="001D480E" w:rsidRPr="001D480E" w:rsidRDefault="001D480E" w:rsidP="001D480E">
      <w:pPr>
        <w:numPr>
          <w:ilvl w:val="0"/>
          <w:numId w:val="2"/>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&lt; 25 tahun</w:t>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t>c. 36-55 tahun</w:t>
      </w:r>
    </w:p>
    <w:p w:rsidR="001D480E" w:rsidRPr="001D480E" w:rsidRDefault="001D480E" w:rsidP="001D480E">
      <w:pPr>
        <w:numPr>
          <w:ilvl w:val="0"/>
          <w:numId w:val="2"/>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26-35 tahun</w:t>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t>d. &gt; 55 tahun</w:t>
      </w:r>
    </w:p>
    <w:p w:rsidR="001D480E" w:rsidRPr="001D480E" w:rsidRDefault="001D480E" w:rsidP="001D480E">
      <w:pPr>
        <w:numPr>
          <w:ilvl w:val="0"/>
          <w:numId w:val="1"/>
        </w:numPr>
        <w:spacing w:line="360" w:lineRule="auto"/>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 xml:space="preserve">Pendidikan Terakhir: </w:t>
      </w:r>
    </w:p>
    <w:p w:rsidR="001D480E" w:rsidRPr="001D480E" w:rsidRDefault="001D480E" w:rsidP="001D480E">
      <w:pPr>
        <w:numPr>
          <w:ilvl w:val="0"/>
          <w:numId w:val="5"/>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S3</w:t>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t>c. S1</w:t>
      </w:r>
    </w:p>
    <w:p w:rsidR="001D480E" w:rsidRPr="001D480E" w:rsidRDefault="001D480E" w:rsidP="001D480E">
      <w:pPr>
        <w:numPr>
          <w:ilvl w:val="0"/>
          <w:numId w:val="5"/>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S2</w:t>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t>d. D3</w:t>
      </w:r>
    </w:p>
    <w:p w:rsidR="001D480E" w:rsidRPr="001D480E" w:rsidRDefault="001D480E" w:rsidP="001D480E">
      <w:pPr>
        <w:numPr>
          <w:ilvl w:val="0"/>
          <w:numId w:val="1"/>
        </w:numPr>
        <w:spacing w:line="360" w:lineRule="auto"/>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Jabatan</w:t>
      </w:r>
      <w:r w:rsidRPr="001D480E">
        <w:rPr>
          <w:rFonts w:ascii="Times New Roman" w:eastAsia="Calibri" w:hAnsi="Times New Roman" w:cs="Times New Roman"/>
          <w:sz w:val="24"/>
          <w:szCs w:val="24"/>
          <w:lang w:val="id-ID"/>
        </w:rPr>
        <w:tab/>
        <w:t xml:space="preserve"> :</w:t>
      </w:r>
    </w:p>
    <w:p w:rsidR="001D480E" w:rsidRPr="001D480E" w:rsidRDefault="001D480E" w:rsidP="001D480E">
      <w:pPr>
        <w:numPr>
          <w:ilvl w:val="0"/>
          <w:numId w:val="4"/>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Partner</w:t>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t>c. Senior Auditor</w:t>
      </w:r>
    </w:p>
    <w:p w:rsidR="001D480E" w:rsidRPr="001D480E" w:rsidRDefault="001D480E" w:rsidP="001D480E">
      <w:pPr>
        <w:numPr>
          <w:ilvl w:val="0"/>
          <w:numId w:val="4"/>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Manajer</w:t>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t>d. Junior Auditor</w:t>
      </w:r>
    </w:p>
    <w:p w:rsidR="001D480E" w:rsidRPr="001D480E" w:rsidRDefault="001D480E" w:rsidP="001D480E">
      <w:pPr>
        <w:numPr>
          <w:ilvl w:val="0"/>
          <w:numId w:val="1"/>
        </w:numPr>
        <w:spacing w:line="360" w:lineRule="auto"/>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lastRenderedPageBreak/>
        <w:t>Lama Bekerja :</w:t>
      </w:r>
    </w:p>
    <w:p w:rsidR="001D480E" w:rsidRPr="001D480E" w:rsidRDefault="001D480E" w:rsidP="001D480E">
      <w:pPr>
        <w:numPr>
          <w:ilvl w:val="0"/>
          <w:numId w:val="6"/>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&lt; 1 tahun</w:t>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t>c. 6-10 tahun</w:t>
      </w:r>
    </w:p>
    <w:p w:rsidR="001D480E" w:rsidRPr="001D480E" w:rsidRDefault="001D480E" w:rsidP="001D480E">
      <w:pPr>
        <w:numPr>
          <w:ilvl w:val="0"/>
          <w:numId w:val="6"/>
        </w:numPr>
        <w:spacing w:line="360" w:lineRule="auto"/>
        <w:ind w:left="993" w:hanging="284"/>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1-5 tahun</w:t>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r>
      <w:r w:rsidRPr="001D480E">
        <w:rPr>
          <w:rFonts w:ascii="Times New Roman" w:eastAsia="Calibri" w:hAnsi="Times New Roman" w:cs="Times New Roman"/>
          <w:sz w:val="24"/>
          <w:szCs w:val="24"/>
          <w:lang w:val="id-ID"/>
        </w:rPr>
        <w:tab/>
        <w:t>d. &gt; 10 tahun</w:t>
      </w:r>
    </w:p>
    <w:p w:rsidR="001D480E" w:rsidRPr="001D480E" w:rsidRDefault="001D480E" w:rsidP="001D480E">
      <w:pPr>
        <w:spacing w:line="360" w:lineRule="auto"/>
        <w:ind w:left="993"/>
        <w:contextualSpacing/>
        <w:jc w:val="both"/>
        <w:rPr>
          <w:rFonts w:ascii="Times New Roman" w:eastAsia="Calibri" w:hAnsi="Times New Roman" w:cs="Times New Roman"/>
          <w:sz w:val="24"/>
          <w:szCs w:val="24"/>
          <w:lang w:val="id-ID"/>
        </w:rPr>
      </w:pPr>
    </w:p>
    <w:p w:rsidR="001D480E" w:rsidRPr="001D480E" w:rsidRDefault="001D480E" w:rsidP="001D480E">
      <w:pPr>
        <w:spacing w:after="0" w:line="480" w:lineRule="auto"/>
        <w:jc w:val="both"/>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 xml:space="preserve">II. Petunjuk Pengisian: </w:t>
      </w:r>
    </w:p>
    <w:p w:rsidR="001D480E" w:rsidRPr="001D480E" w:rsidRDefault="001D480E" w:rsidP="001D480E">
      <w:pPr>
        <w:spacing w:after="0" w:line="480" w:lineRule="auto"/>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Berilah tanda check list (</w:t>
      </w:r>
      <m:oMath>
        <m:r>
          <w:rPr>
            <w:rFonts w:ascii="Cambria Math" w:eastAsia="Calibri" w:hAnsi="Cambria Math" w:cs="Times New Roman"/>
            <w:sz w:val="24"/>
            <w:szCs w:val="24"/>
            <w:lang w:val="en-GB"/>
          </w:rPr>
          <m:t>√</m:t>
        </m:r>
      </m:oMath>
      <w:r w:rsidRPr="001D480E">
        <w:rPr>
          <w:rFonts w:ascii="Times New Roman" w:eastAsia="Calibri" w:hAnsi="Times New Roman" w:cs="Times New Roman"/>
          <w:sz w:val="24"/>
          <w:szCs w:val="24"/>
          <w:lang w:val="en-GB"/>
        </w:rPr>
        <w:t xml:space="preserve"> ) pada salah satu jawaban yang paling sesuai dengan pendapat Bapak/ Ibu. Adapun skala penilaian adalah sebagai berikut ini: </w:t>
      </w:r>
    </w:p>
    <w:p w:rsidR="001D480E" w:rsidRPr="001D480E" w:rsidRDefault="001D480E" w:rsidP="001D480E">
      <w:pPr>
        <w:spacing w:after="0" w:line="480" w:lineRule="auto"/>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SS</w:t>
      </w:r>
      <w:r w:rsidRPr="001D480E">
        <w:rPr>
          <w:rFonts w:ascii="Times New Roman" w:eastAsia="Calibri" w:hAnsi="Times New Roman" w:cs="Times New Roman"/>
          <w:sz w:val="24"/>
          <w:szCs w:val="24"/>
          <w:lang w:val="en-GB"/>
        </w:rPr>
        <w:tab/>
        <w:t>: Sangat Setuju</w:t>
      </w:r>
    </w:p>
    <w:p w:rsidR="001D480E" w:rsidRPr="001D480E" w:rsidRDefault="001D480E" w:rsidP="001D480E">
      <w:pPr>
        <w:spacing w:after="0" w:line="480" w:lineRule="auto"/>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S</w:t>
      </w:r>
      <w:r w:rsidRPr="001D480E">
        <w:rPr>
          <w:rFonts w:ascii="Times New Roman" w:eastAsia="Calibri" w:hAnsi="Times New Roman" w:cs="Times New Roman"/>
          <w:sz w:val="24"/>
          <w:szCs w:val="24"/>
          <w:lang w:val="en-GB"/>
        </w:rPr>
        <w:tab/>
        <w:t>: Setuju</w:t>
      </w:r>
    </w:p>
    <w:p w:rsidR="001D480E" w:rsidRPr="001D480E" w:rsidRDefault="001D480E" w:rsidP="001D480E">
      <w:pPr>
        <w:spacing w:after="0" w:line="480" w:lineRule="auto"/>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N</w:t>
      </w:r>
      <w:r w:rsidRPr="001D480E">
        <w:rPr>
          <w:rFonts w:ascii="Times New Roman" w:eastAsia="Calibri" w:hAnsi="Times New Roman" w:cs="Times New Roman"/>
          <w:sz w:val="24"/>
          <w:szCs w:val="24"/>
          <w:lang w:val="en-GB"/>
        </w:rPr>
        <w:tab/>
        <w:t>: Netral</w:t>
      </w:r>
    </w:p>
    <w:p w:rsidR="001D480E" w:rsidRPr="001D480E" w:rsidRDefault="001D480E" w:rsidP="001D480E">
      <w:pPr>
        <w:spacing w:after="0" w:line="480" w:lineRule="auto"/>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TS</w:t>
      </w:r>
      <w:r w:rsidRPr="001D480E">
        <w:rPr>
          <w:rFonts w:ascii="Times New Roman" w:eastAsia="Calibri" w:hAnsi="Times New Roman" w:cs="Times New Roman"/>
          <w:sz w:val="24"/>
          <w:szCs w:val="24"/>
          <w:lang w:val="en-GB"/>
        </w:rPr>
        <w:tab/>
        <w:t>: Tidak Setuju</w:t>
      </w:r>
    </w:p>
    <w:p w:rsidR="001D480E" w:rsidRPr="001D480E" w:rsidRDefault="001D480E" w:rsidP="001D480E">
      <w:pPr>
        <w:spacing w:after="0" w:line="480" w:lineRule="auto"/>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en-GB"/>
        </w:rPr>
        <w:t>STS</w:t>
      </w:r>
      <w:r w:rsidRPr="001D480E">
        <w:rPr>
          <w:rFonts w:ascii="Times New Roman" w:eastAsia="Calibri" w:hAnsi="Times New Roman" w:cs="Times New Roman"/>
          <w:sz w:val="24"/>
          <w:szCs w:val="24"/>
          <w:lang w:val="en-GB"/>
        </w:rPr>
        <w:tab/>
        <w:t>: Sangat Tidak Setuju</w:t>
      </w:r>
    </w:p>
    <w:p w:rsidR="001D480E" w:rsidRPr="001D480E" w:rsidRDefault="001D480E" w:rsidP="001D480E">
      <w:pPr>
        <w:spacing w:after="0" w:line="480" w:lineRule="auto"/>
        <w:jc w:val="both"/>
        <w:rPr>
          <w:rFonts w:ascii="Times New Roman" w:eastAsia="Calibri" w:hAnsi="Times New Roman" w:cs="Times New Roman"/>
          <w:b/>
          <w:sz w:val="24"/>
          <w:szCs w:val="24"/>
          <w:lang w:val="id-ID"/>
        </w:rPr>
      </w:pPr>
    </w:p>
    <w:p w:rsidR="001D480E" w:rsidRPr="001D480E" w:rsidRDefault="001D480E" w:rsidP="001D480E">
      <w:pPr>
        <w:spacing w:after="0" w:line="480" w:lineRule="auto"/>
        <w:jc w:val="both"/>
        <w:rPr>
          <w:rFonts w:ascii="Times New Roman" w:eastAsia="Calibri" w:hAnsi="Times New Roman" w:cs="Times New Roman"/>
          <w:sz w:val="24"/>
          <w:szCs w:val="24"/>
          <w:lang w:val="id-ID"/>
        </w:rPr>
      </w:pPr>
      <w:r w:rsidRPr="001D480E">
        <w:rPr>
          <w:rFonts w:ascii="Times New Roman" w:eastAsia="Calibri" w:hAnsi="Times New Roman" w:cs="Times New Roman"/>
          <w:b/>
          <w:sz w:val="24"/>
          <w:szCs w:val="24"/>
          <w:lang w:val="id-ID"/>
        </w:rPr>
        <w:t>PROFESIONALISME</w:t>
      </w:r>
    </w:p>
    <w:tbl>
      <w:tblPr>
        <w:tblStyle w:val="TableGrid"/>
        <w:tblW w:w="8701" w:type="dxa"/>
        <w:tblInd w:w="108" w:type="dxa"/>
        <w:tblLayout w:type="fixed"/>
        <w:tblLook w:val="04A0" w:firstRow="1" w:lastRow="0" w:firstColumn="1" w:lastColumn="0" w:noHBand="0" w:noVBand="1"/>
      </w:tblPr>
      <w:tblGrid>
        <w:gridCol w:w="709"/>
        <w:gridCol w:w="4448"/>
        <w:gridCol w:w="709"/>
        <w:gridCol w:w="709"/>
        <w:gridCol w:w="709"/>
        <w:gridCol w:w="708"/>
        <w:gridCol w:w="709"/>
      </w:tblGrid>
      <w:tr w:rsidR="001D480E" w:rsidRPr="001D480E" w:rsidTr="009974B9">
        <w:tc>
          <w:tcPr>
            <w:tcW w:w="709"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No</w:t>
            </w:r>
          </w:p>
        </w:tc>
        <w:tc>
          <w:tcPr>
            <w:tcW w:w="4448"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Pertanyaan</w:t>
            </w:r>
          </w:p>
        </w:tc>
        <w:tc>
          <w:tcPr>
            <w:tcW w:w="3544" w:type="dxa"/>
            <w:gridSpan w:val="5"/>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Penilaian</w:t>
            </w:r>
          </w:p>
        </w:tc>
      </w:tr>
      <w:tr w:rsidR="001D480E" w:rsidRPr="001D480E" w:rsidTr="009974B9">
        <w:tc>
          <w:tcPr>
            <w:tcW w:w="709"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4448"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w:t>
            </w:r>
          </w:p>
        </w:tc>
        <w:tc>
          <w:tcPr>
            <w:tcW w:w="708"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STS</w:t>
            </w: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1</w:t>
            </w:r>
          </w:p>
        </w:tc>
        <w:tc>
          <w:tcPr>
            <w:tcW w:w="4448" w:type="dxa"/>
          </w:tcPr>
          <w:p w:rsidR="001D480E" w:rsidRPr="001D480E" w:rsidRDefault="001D480E" w:rsidP="001D480E">
            <w:pPr>
              <w:autoSpaceDE w:val="0"/>
              <w:autoSpaceDN w:val="0"/>
              <w:adjustRightInd w:val="0"/>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Auditor sering bertukar pikiran dengan eksternal auditor lainnya untuk meningkatkan keterampilan dan pengetahuan.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2</w:t>
            </w:r>
          </w:p>
        </w:tc>
        <w:tc>
          <w:tcPr>
            <w:tcW w:w="4448" w:type="dxa"/>
          </w:tcPr>
          <w:p w:rsidR="001D480E" w:rsidRPr="001D480E" w:rsidRDefault="001D480E" w:rsidP="001D480E">
            <w:pPr>
              <w:autoSpaceDE w:val="0"/>
              <w:autoSpaceDN w:val="0"/>
              <w:adjustRightInd w:val="0"/>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Kegiatan audit eksternal memiliki kewajiban menciptakan transparansi terhadap masyarakat.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3</w:t>
            </w:r>
          </w:p>
        </w:tc>
        <w:tc>
          <w:tcPr>
            <w:tcW w:w="4448" w:type="dxa"/>
          </w:tcPr>
          <w:p w:rsidR="001D480E" w:rsidRPr="001D480E" w:rsidRDefault="001D480E" w:rsidP="001D480E">
            <w:pPr>
              <w:autoSpaceDE w:val="0"/>
              <w:autoSpaceDN w:val="0"/>
              <w:adjustRightInd w:val="0"/>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Auditor berlangganan dan membaca secara rutin majalah dan jurnal tentang audit eksternal dan mengenai profesi eksternal auditor.</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4</w:t>
            </w:r>
          </w:p>
        </w:tc>
        <w:tc>
          <w:tcPr>
            <w:tcW w:w="4448" w:type="dxa"/>
          </w:tcPr>
          <w:p w:rsidR="001D480E" w:rsidRPr="001D480E" w:rsidRDefault="001D480E" w:rsidP="001D480E">
            <w:pPr>
              <w:autoSpaceDE w:val="0"/>
              <w:autoSpaceDN w:val="0"/>
              <w:adjustRightInd w:val="0"/>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Standar profesi eksternal auditor yang dikeluarkan oleh Ikatan Akuntan Publik Indonesia tidak dapat diterapkan kepada</w:t>
            </w:r>
          </w:p>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id-ID"/>
              </w:rPr>
              <w:t>semua organisasi.</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5</w:t>
            </w:r>
          </w:p>
        </w:tc>
        <w:tc>
          <w:tcPr>
            <w:tcW w:w="4448" w:type="dxa"/>
          </w:tcPr>
          <w:p w:rsidR="001D480E" w:rsidRPr="001D480E" w:rsidRDefault="001D480E" w:rsidP="001D480E">
            <w:pPr>
              <w:autoSpaceDE w:val="0"/>
              <w:autoSpaceDN w:val="0"/>
              <w:adjustRightInd w:val="0"/>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Eksternal auditor harus membuat keputusan</w:t>
            </w:r>
          </w:p>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id-ID"/>
              </w:rPr>
              <w:t>terhadap pekerjaan auditnya.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bl>
    <w:p w:rsidR="001D480E" w:rsidRPr="001D480E" w:rsidRDefault="001D480E" w:rsidP="001D480E">
      <w:pPr>
        <w:jc w:val="both"/>
        <w:rPr>
          <w:rFonts w:ascii="Times New Roman" w:eastAsia="Calibri" w:hAnsi="Times New Roman" w:cs="Times New Roman"/>
          <w:b/>
          <w:sz w:val="24"/>
          <w:szCs w:val="24"/>
        </w:rPr>
      </w:pPr>
    </w:p>
    <w:p w:rsidR="001D480E" w:rsidRPr="001D480E" w:rsidRDefault="001D480E" w:rsidP="001D480E">
      <w:pPr>
        <w:jc w:val="both"/>
        <w:rPr>
          <w:rFonts w:ascii="Times New Roman" w:eastAsia="Calibri" w:hAnsi="Times New Roman" w:cs="Times New Roman"/>
          <w:b/>
          <w:sz w:val="24"/>
          <w:szCs w:val="24"/>
          <w:lang w:val="id-ID"/>
        </w:rPr>
      </w:pPr>
      <w:r w:rsidRPr="001D480E">
        <w:rPr>
          <w:rFonts w:ascii="Times New Roman" w:eastAsia="Calibri" w:hAnsi="Times New Roman" w:cs="Times New Roman"/>
          <w:b/>
          <w:sz w:val="24"/>
          <w:szCs w:val="24"/>
          <w:lang w:val="id-ID"/>
        </w:rPr>
        <w:lastRenderedPageBreak/>
        <w:t>AKUNTABILITAS</w:t>
      </w:r>
    </w:p>
    <w:tbl>
      <w:tblPr>
        <w:tblStyle w:val="TableGrid"/>
        <w:tblW w:w="8701" w:type="dxa"/>
        <w:tblInd w:w="108" w:type="dxa"/>
        <w:tblLayout w:type="fixed"/>
        <w:tblLook w:val="04A0" w:firstRow="1" w:lastRow="0" w:firstColumn="1" w:lastColumn="0" w:noHBand="0" w:noVBand="1"/>
      </w:tblPr>
      <w:tblGrid>
        <w:gridCol w:w="709"/>
        <w:gridCol w:w="4448"/>
        <w:gridCol w:w="709"/>
        <w:gridCol w:w="709"/>
        <w:gridCol w:w="709"/>
        <w:gridCol w:w="708"/>
        <w:gridCol w:w="709"/>
      </w:tblGrid>
      <w:tr w:rsidR="001D480E" w:rsidRPr="001D480E" w:rsidTr="009974B9">
        <w:tc>
          <w:tcPr>
            <w:tcW w:w="709"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No</w:t>
            </w:r>
          </w:p>
        </w:tc>
        <w:tc>
          <w:tcPr>
            <w:tcW w:w="4448"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Pertanyaan</w:t>
            </w:r>
          </w:p>
        </w:tc>
        <w:tc>
          <w:tcPr>
            <w:tcW w:w="3544" w:type="dxa"/>
            <w:gridSpan w:val="5"/>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Penilaian</w:t>
            </w:r>
          </w:p>
        </w:tc>
      </w:tr>
      <w:tr w:rsidR="001D480E" w:rsidRPr="001D480E" w:rsidTr="009974B9">
        <w:tc>
          <w:tcPr>
            <w:tcW w:w="709"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4448"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w:t>
            </w:r>
          </w:p>
        </w:tc>
        <w:tc>
          <w:tcPr>
            <w:tcW w:w="708"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STS</w:t>
            </w: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1</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 xml:space="preserve">Pendidikan formal dan keahlian khusus yang </w:t>
            </w:r>
            <w:r w:rsidRPr="001D480E">
              <w:rPr>
                <w:rFonts w:ascii="Times New Roman" w:eastAsia="Calibri" w:hAnsi="Times New Roman" w:cs="Times New Roman"/>
                <w:sz w:val="24"/>
                <w:szCs w:val="24"/>
                <w:lang w:val="id-ID"/>
              </w:rPr>
              <w:t>auditor</w:t>
            </w:r>
            <w:r w:rsidRPr="001D480E">
              <w:rPr>
                <w:rFonts w:ascii="Times New Roman" w:eastAsia="Calibri" w:hAnsi="Times New Roman" w:cs="Times New Roman"/>
                <w:sz w:val="24"/>
                <w:szCs w:val="24"/>
                <w:lang w:val="en-GB"/>
              </w:rPr>
              <w:t xml:space="preserve"> miliki memudahkan dalam menghasilkan laporan audit yang bertanggung jawab dan dapat diandalkan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2</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id-ID"/>
              </w:rPr>
              <w:t xml:space="preserve">Auditor </w:t>
            </w:r>
            <w:r w:rsidRPr="001D480E">
              <w:rPr>
                <w:rFonts w:ascii="Times New Roman" w:eastAsia="Calibri" w:hAnsi="Times New Roman" w:cs="Times New Roman"/>
                <w:sz w:val="24"/>
                <w:szCs w:val="24"/>
                <w:lang w:val="en-GB"/>
              </w:rPr>
              <w:t>memiliki kemampuan mengatasi kesulitan selama kegiatan audit.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3</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id-ID"/>
              </w:rPr>
              <w:t>Auditor</w:t>
            </w:r>
            <w:r w:rsidRPr="001D480E">
              <w:rPr>
                <w:rFonts w:ascii="Times New Roman" w:eastAsia="Calibri" w:hAnsi="Times New Roman" w:cs="Times New Roman"/>
                <w:sz w:val="24"/>
                <w:szCs w:val="24"/>
                <w:lang w:val="en-GB"/>
              </w:rPr>
              <w:t xml:space="preserve"> dapat mengelola waktu dengan baik untuk menyelesaikan setiap pekerjaan audit.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4</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 xml:space="preserve">Laporan audit yang </w:t>
            </w:r>
            <w:r w:rsidRPr="001D480E">
              <w:rPr>
                <w:rFonts w:ascii="Times New Roman" w:eastAsia="Calibri" w:hAnsi="Times New Roman" w:cs="Times New Roman"/>
                <w:sz w:val="24"/>
                <w:szCs w:val="24"/>
                <w:lang w:val="id-ID"/>
              </w:rPr>
              <w:t>di</w:t>
            </w:r>
            <w:r w:rsidRPr="001D480E">
              <w:rPr>
                <w:rFonts w:ascii="Times New Roman" w:eastAsia="Calibri" w:hAnsi="Times New Roman" w:cs="Times New Roman"/>
                <w:sz w:val="24"/>
                <w:szCs w:val="24"/>
                <w:lang w:val="en-GB"/>
              </w:rPr>
              <w:t>hasilkan sesuai dengan aturanSAK dan SPAP yang telah ditentukan.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5</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 xml:space="preserve">Laporan audit yang </w:t>
            </w:r>
            <w:r w:rsidRPr="001D480E">
              <w:rPr>
                <w:rFonts w:ascii="Times New Roman" w:eastAsia="Calibri" w:hAnsi="Times New Roman" w:cs="Times New Roman"/>
                <w:sz w:val="24"/>
                <w:szCs w:val="24"/>
                <w:lang w:val="id-ID"/>
              </w:rPr>
              <w:t>auditor</w:t>
            </w:r>
            <w:r w:rsidRPr="001D480E">
              <w:rPr>
                <w:rFonts w:ascii="Times New Roman" w:eastAsia="Calibri" w:hAnsi="Times New Roman" w:cs="Times New Roman"/>
                <w:sz w:val="24"/>
                <w:szCs w:val="24"/>
                <w:lang w:val="en-GB"/>
              </w:rPr>
              <w:t xml:space="preserve"> hasilkan akurat, lengkap, obyektif, tepat waktu dan meyakinkan agar pengguna informasi mendapatkan informasi yang benar dan bermanfaat.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6</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 xml:space="preserve">Laporan audit yang </w:t>
            </w:r>
            <w:r w:rsidRPr="001D480E">
              <w:rPr>
                <w:rFonts w:ascii="Times New Roman" w:eastAsia="Calibri" w:hAnsi="Times New Roman" w:cs="Times New Roman"/>
                <w:sz w:val="24"/>
                <w:szCs w:val="24"/>
                <w:lang w:val="id-ID"/>
              </w:rPr>
              <w:t>auditor</w:t>
            </w:r>
            <w:r w:rsidRPr="001D480E">
              <w:rPr>
                <w:rFonts w:ascii="Times New Roman" w:eastAsia="Calibri" w:hAnsi="Times New Roman" w:cs="Times New Roman"/>
                <w:sz w:val="24"/>
                <w:szCs w:val="24"/>
                <w:lang w:val="en-GB"/>
              </w:rPr>
              <w:t xml:space="preserve"> hasilkan mengungkapkan pelanggaran yang dilakukan klien, prestasi klien dan hal-hal yang merupakan masalah yang belum dapat diselesaikan sampai berakhirnya audit.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7</w:t>
            </w:r>
          </w:p>
        </w:tc>
        <w:tc>
          <w:tcPr>
            <w:tcW w:w="4448" w:type="dxa"/>
          </w:tcPr>
          <w:p w:rsidR="001D480E" w:rsidRPr="001D480E" w:rsidRDefault="001D480E" w:rsidP="001D480E">
            <w:pPr>
              <w:jc w:val="both"/>
              <w:rPr>
                <w:rFonts w:ascii="Times New Roman" w:eastAsia="Times New Roman" w:hAnsi="Times New Roman" w:cs="Times New Roman"/>
                <w:sz w:val="24"/>
                <w:szCs w:val="24"/>
                <w:lang w:val="id-ID" w:eastAsia="id-ID"/>
              </w:rPr>
            </w:pPr>
            <w:r w:rsidRPr="001D480E">
              <w:rPr>
                <w:rFonts w:ascii="Times New Roman" w:eastAsia="Times New Roman" w:hAnsi="Times New Roman" w:cs="Times New Roman"/>
                <w:sz w:val="24"/>
                <w:szCs w:val="24"/>
                <w:lang w:val="id-ID" w:eastAsia="id-ID"/>
              </w:rPr>
              <w:t>Sebagai auditor patuh pada Standar Akuntansi Keuangan (SAK) dan Standar Profesional Akuntan Publik (SPAP) agar dapat diandalkan dan dipercaya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8</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id-ID"/>
              </w:rPr>
              <w:t>S</w:t>
            </w:r>
            <w:r w:rsidRPr="001D480E">
              <w:rPr>
                <w:rFonts w:ascii="Times New Roman" w:eastAsia="Calibri" w:hAnsi="Times New Roman" w:cs="Times New Roman"/>
                <w:sz w:val="24"/>
                <w:szCs w:val="24"/>
                <w:lang w:val="en-GB"/>
              </w:rPr>
              <w:t>ebagai auditor memiliki kecakapan dan mengikuti pelatihan/bimbingan teknis di bidang auditing, akuntansi dan perpajakan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9</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 xml:space="preserve">Laporan hasil audit dapat dipertanggungjawabkan oleh </w:t>
            </w:r>
            <w:r w:rsidRPr="001D480E">
              <w:rPr>
                <w:rFonts w:ascii="Times New Roman" w:eastAsia="Calibri" w:hAnsi="Times New Roman" w:cs="Times New Roman"/>
                <w:sz w:val="24"/>
                <w:szCs w:val="24"/>
                <w:lang w:val="id-ID"/>
              </w:rPr>
              <w:t>auditor</w:t>
            </w:r>
            <w:r w:rsidRPr="001D480E">
              <w:rPr>
                <w:rFonts w:ascii="Times New Roman" w:eastAsia="Calibri" w:hAnsi="Times New Roman" w:cs="Times New Roman"/>
                <w:sz w:val="24"/>
                <w:szCs w:val="24"/>
                <w:lang w:val="en-GB"/>
              </w:rPr>
              <w:t xml:space="preserve"> dan tidak mengelak atau menyalahkan orang lain yang dapat mengakibatkan kerugian orang lain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bl>
    <w:p w:rsidR="001D480E" w:rsidRPr="001D480E" w:rsidRDefault="001D480E" w:rsidP="001D480E">
      <w:pPr>
        <w:contextualSpacing/>
        <w:jc w:val="both"/>
        <w:rPr>
          <w:rFonts w:ascii="Times New Roman" w:eastAsia="Calibri" w:hAnsi="Times New Roman" w:cs="Times New Roman"/>
          <w:b/>
          <w:sz w:val="24"/>
          <w:szCs w:val="24"/>
        </w:rPr>
      </w:pPr>
    </w:p>
    <w:p w:rsidR="001D480E" w:rsidRPr="001D480E" w:rsidRDefault="001D480E" w:rsidP="001D480E">
      <w:pPr>
        <w:jc w:val="both"/>
        <w:rPr>
          <w:rFonts w:ascii="Times New Roman" w:eastAsia="Calibri" w:hAnsi="Times New Roman" w:cs="Times New Roman"/>
          <w:b/>
          <w:sz w:val="24"/>
          <w:szCs w:val="24"/>
          <w:lang w:val="id-ID"/>
        </w:rPr>
      </w:pPr>
      <w:r w:rsidRPr="001D480E">
        <w:rPr>
          <w:rFonts w:ascii="Times New Roman" w:eastAsia="Calibri" w:hAnsi="Times New Roman" w:cs="Times New Roman"/>
          <w:b/>
          <w:sz w:val="24"/>
          <w:szCs w:val="24"/>
          <w:lang w:val="id-ID"/>
        </w:rPr>
        <w:t>KOMPETENSI</w:t>
      </w:r>
    </w:p>
    <w:tbl>
      <w:tblPr>
        <w:tblStyle w:val="TableGrid"/>
        <w:tblW w:w="8701" w:type="dxa"/>
        <w:tblInd w:w="108" w:type="dxa"/>
        <w:tblLayout w:type="fixed"/>
        <w:tblLook w:val="04A0" w:firstRow="1" w:lastRow="0" w:firstColumn="1" w:lastColumn="0" w:noHBand="0" w:noVBand="1"/>
      </w:tblPr>
      <w:tblGrid>
        <w:gridCol w:w="709"/>
        <w:gridCol w:w="4448"/>
        <w:gridCol w:w="709"/>
        <w:gridCol w:w="709"/>
        <w:gridCol w:w="709"/>
        <w:gridCol w:w="708"/>
        <w:gridCol w:w="709"/>
      </w:tblGrid>
      <w:tr w:rsidR="001D480E" w:rsidRPr="001D480E" w:rsidTr="009974B9">
        <w:tc>
          <w:tcPr>
            <w:tcW w:w="709"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No</w:t>
            </w:r>
          </w:p>
        </w:tc>
        <w:tc>
          <w:tcPr>
            <w:tcW w:w="4448"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Pertanyaan</w:t>
            </w:r>
          </w:p>
        </w:tc>
        <w:tc>
          <w:tcPr>
            <w:tcW w:w="3544" w:type="dxa"/>
            <w:gridSpan w:val="5"/>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Penilaian</w:t>
            </w:r>
          </w:p>
        </w:tc>
      </w:tr>
      <w:tr w:rsidR="001D480E" w:rsidRPr="001D480E" w:rsidTr="009974B9">
        <w:tc>
          <w:tcPr>
            <w:tcW w:w="709"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4448"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w:t>
            </w:r>
          </w:p>
        </w:tc>
        <w:tc>
          <w:tcPr>
            <w:tcW w:w="708"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STS</w:t>
            </w: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1</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Auditor harus mengetahui tentang fakta-fakta apa saja yang akan di audit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2</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Auditor wajib mengetahui prosedur-</w:t>
            </w:r>
            <w:r w:rsidRPr="001D480E">
              <w:rPr>
                <w:rFonts w:ascii="Times New Roman" w:eastAsia="Calibri" w:hAnsi="Times New Roman" w:cs="Times New Roman"/>
                <w:sz w:val="24"/>
                <w:szCs w:val="24"/>
                <w:lang w:val="id-ID"/>
              </w:rPr>
              <w:lastRenderedPageBreak/>
              <w:t>prosedur standar yang akan di audit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lastRenderedPageBreak/>
              <w:t>3</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Untuk melakukan audit yang baik, auditor membutuhkan pengetahuan yang diperoleh dari tingkat pendidikan formal</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4</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Selain pendidikan formal, untuk melakukan audit yang baik, auditor juga membutuhkan pengetahuan yang diperoleh dari kursus dan pelatihan khususnya di bidang audit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5</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Semakin banyak jumlah klien yang diauditor menjadikan audit yang dilakukan semakin baik</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6</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Seorang audit disebut berpengalaman apabila memiliki masa kerja lebih dari 4 tahun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7</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Pengalaman penugasan audit mempengaruhi ketepatan dalam menganalisis suatu kasus</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8</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Level jabatan dan tanggung jawab sangat mempengaruhi pengalaman auditor dalam mengaudit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9</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Seorang auditor harus bekerja sama dalam sebuah tim</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10</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Seorang auditor harus kreatif dalam menyelesaikan permasalahan yang ada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11</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Auditor yang kompeten akan dengan mudah beradaptasi dengan perubahan lingkungan bisnis kliennya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12</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Seorang auditor harus mempunyai kemampuan untuk mendeteksi kecurangan dalam laporan keuangan.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bl>
    <w:p w:rsidR="001D480E" w:rsidRPr="001D480E" w:rsidRDefault="001D480E" w:rsidP="001D480E">
      <w:pPr>
        <w:ind w:left="567"/>
        <w:contextualSpacing/>
        <w:jc w:val="both"/>
        <w:rPr>
          <w:rFonts w:ascii="Times New Roman" w:eastAsia="Calibri" w:hAnsi="Times New Roman" w:cs="Times New Roman"/>
          <w:b/>
          <w:sz w:val="24"/>
          <w:szCs w:val="24"/>
          <w:lang w:val="id-ID"/>
        </w:rPr>
      </w:pPr>
    </w:p>
    <w:p w:rsidR="001D480E" w:rsidRPr="001D480E" w:rsidRDefault="001D480E" w:rsidP="001D480E">
      <w:pPr>
        <w:contextualSpacing/>
        <w:jc w:val="both"/>
        <w:rPr>
          <w:rFonts w:ascii="Times New Roman" w:eastAsia="Calibri" w:hAnsi="Times New Roman" w:cs="Times New Roman"/>
          <w:b/>
          <w:sz w:val="24"/>
          <w:szCs w:val="24"/>
        </w:rPr>
      </w:pPr>
    </w:p>
    <w:p w:rsidR="001D480E" w:rsidRPr="001D480E" w:rsidRDefault="001D480E" w:rsidP="001D480E">
      <w:pPr>
        <w:jc w:val="both"/>
        <w:rPr>
          <w:rFonts w:ascii="Times New Roman" w:eastAsia="Calibri" w:hAnsi="Times New Roman" w:cs="Times New Roman"/>
          <w:b/>
          <w:sz w:val="24"/>
          <w:szCs w:val="24"/>
          <w:lang w:val="id-ID"/>
        </w:rPr>
      </w:pPr>
      <w:r w:rsidRPr="001D480E">
        <w:rPr>
          <w:rFonts w:ascii="Times New Roman" w:eastAsia="Calibri" w:hAnsi="Times New Roman" w:cs="Times New Roman"/>
          <w:b/>
          <w:sz w:val="24"/>
          <w:szCs w:val="24"/>
          <w:lang w:val="id-ID"/>
        </w:rPr>
        <w:t>INDEPENDENSI AUDITOR</w:t>
      </w:r>
    </w:p>
    <w:tbl>
      <w:tblPr>
        <w:tblStyle w:val="TableGrid"/>
        <w:tblW w:w="8701" w:type="dxa"/>
        <w:tblInd w:w="108" w:type="dxa"/>
        <w:tblLayout w:type="fixed"/>
        <w:tblLook w:val="04A0" w:firstRow="1" w:lastRow="0" w:firstColumn="1" w:lastColumn="0" w:noHBand="0" w:noVBand="1"/>
      </w:tblPr>
      <w:tblGrid>
        <w:gridCol w:w="709"/>
        <w:gridCol w:w="4448"/>
        <w:gridCol w:w="709"/>
        <w:gridCol w:w="709"/>
        <w:gridCol w:w="709"/>
        <w:gridCol w:w="708"/>
        <w:gridCol w:w="709"/>
      </w:tblGrid>
      <w:tr w:rsidR="001D480E" w:rsidRPr="001D480E" w:rsidTr="009974B9">
        <w:tc>
          <w:tcPr>
            <w:tcW w:w="709"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No</w:t>
            </w:r>
          </w:p>
        </w:tc>
        <w:tc>
          <w:tcPr>
            <w:tcW w:w="4448"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Pertanyaan</w:t>
            </w:r>
          </w:p>
        </w:tc>
        <w:tc>
          <w:tcPr>
            <w:tcW w:w="3544" w:type="dxa"/>
            <w:gridSpan w:val="5"/>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Penilaian</w:t>
            </w:r>
          </w:p>
        </w:tc>
      </w:tr>
      <w:tr w:rsidR="001D480E" w:rsidRPr="001D480E" w:rsidTr="009974B9">
        <w:tc>
          <w:tcPr>
            <w:tcW w:w="709"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4448"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w:t>
            </w:r>
          </w:p>
        </w:tc>
        <w:tc>
          <w:tcPr>
            <w:tcW w:w="708"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STS</w:t>
            </w: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1</w:t>
            </w:r>
          </w:p>
        </w:tc>
        <w:tc>
          <w:tcPr>
            <w:tcW w:w="4448" w:type="dxa"/>
          </w:tcPr>
          <w:p w:rsidR="001D480E" w:rsidRPr="001D480E" w:rsidRDefault="001D480E" w:rsidP="001D480E">
            <w:pPr>
              <w:tabs>
                <w:tab w:val="left" w:pos="1423"/>
              </w:tabs>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Penyusunan program audit bebas dari campur tangan pimipinan (inspektur) untuk memudahkan menentukan, mengeliminasi atau memodifikasi bagian-bagian tertentu yang diperiksa.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2</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Penyusunan program audit bebas dari intervensi pimpinan tentang prosedur yang dipilih auditor.</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3</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 xml:space="preserve">Penyusunan program audit bebas dari </w:t>
            </w:r>
            <w:r w:rsidRPr="001D480E">
              <w:rPr>
                <w:rFonts w:ascii="Times New Roman" w:eastAsia="Calibri" w:hAnsi="Times New Roman" w:cs="Times New Roman"/>
                <w:sz w:val="24"/>
                <w:szCs w:val="24"/>
                <w:lang w:val="en-GB"/>
              </w:rPr>
              <w:lastRenderedPageBreak/>
              <w:t>usaha-usaha pihak lain untuk menentukan subyek pekerjaan pemeriksaan.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lastRenderedPageBreak/>
              <w:t>4</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Pemeriksaan bebas dari usaha-usaha menajerial (obyek permeriksaan) untuk menentukan atau menunjuk kegiatan yang diperiksa.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5</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Pelaksaan pemeriksaan harus bekerjasama dengan manajerial selama proses pemeriksaaan.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6</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pemeriksaan bebas dari kepentingan pribadi maupun pihak lain untuk membatasi segala kegiatan pemeriksaan.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7</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Pelaporan bebas dari kewajiban pihak lain untuk mempengaruhi fakta-fakta yang dilaporkan.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8</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Pelaporan hasil audit bebas dari bahasa atau istilah yang menimbulkan multi tafsir.</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9</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Pelaporan bebas dari usaha pihak tertentu untuk mempengaruhi pertimbangan pemeriksa terhadap isi laporan pemeriksaan.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bl>
    <w:p w:rsidR="001D480E" w:rsidRPr="001D480E" w:rsidRDefault="001D480E" w:rsidP="001D480E">
      <w:pPr>
        <w:contextualSpacing/>
        <w:jc w:val="both"/>
        <w:rPr>
          <w:rFonts w:ascii="Times New Roman" w:eastAsia="Calibri" w:hAnsi="Times New Roman" w:cs="Times New Roman"/>
          <w:b/>
          <w:sz w:val="24"/>
          <w:szCs w:val="24"/>
        </w:rPr>
      </w:pPr>
    </w:p>
    <w:p w:rsidR="001D480E" w:rsidRPr="001D480E" w:rsidRDefault="001D480E" w:rsidP="001D480E">
      <w:pPr>
        <w:jc w:val="both"/>
        <w:rPr>
          <w:rFonts w:ascii="Times New Roman" w:eastAsia="Calibri" w:hAnsi="Times New Roman" w:cs="Times New Roman"/>
          <w:b/>
          <w:sz w:val="24"/>
          <w:szCs w:val="24"/>
          <w:lang w:val="id-ID"/>
        </w:rPr>
      </w:pPr>
      <w:r w:rsidRPr="001D480E">
        <w:rPr>
          <w:rFonts w:ascii="Times New Roman" w:eastAsia="Calibri" w:hAnsi="Times New Roman" w:cs="Times New Roman"/>
          <w:b/>
          <w:i/>
          <w:sz w:val="24"/>
          <w:szCs w:val="24"/>
          <w:lang w:val="id-ID"/>
        </w:rPr>
        <w:t>DUE PROFESSIONAL CARE</w:t>
      </w:r>
    </w:p>
    <w:tbl>
      <w:tblPr>
        <w:tblStyle w:val="TableGrid"/>
        <w:tblW w:w="8701" w:type="dxa"/>
        <w:tblInd w:w="108" w:type="dxa"/>
        <w:tblLayout w:type="fixed"/>
        <w:tblLook w:val="04A0" w:firstRow="1" w:lastRow="0" w:firstColumn="1" w:lastColumn="0" w:noHBand="0" w:noVBand="1"/>
      </w:tblPr>
      <w:tblGrid>
        <w:gridCol w:w="709"/>
        <w:gridCol w:w="4448"/>
        <w:gridCol w:w="709"/>
        <w:gridCol w:w="709"/>
        <w:gridCol w:w="709"/>
        <w:gridCol w:w="708"/>
        <w:gridCol w:w="709"/>
      </w:tblGrid>
      <w:tr w:rsidR="001D480E" w:rsidRPr="001D480E" w:rsidTr="009974B9">
        <w:tc>
          <w:tcPr>
            <w:tcW w:w="709"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No</w:t>
            </w:r>
          </w:p>
        </w:tc>
        <w:tc>
          <w:tcPr>
            <w:tcW w:w="4448"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Pertanyaan</w:t>
            </w:r>
          </w:p>
        </w:tc>
        <w:tc>
          <w:tcPr>
            <w:tcW w:w="3544" w:type="dxa"/>
            <w:gridSpan w:val="5"/>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Penilaian</w:t>
            </w:r>
          </w:p>
        </w:tc>
      </w:tr>
      <w:tr w:rsidR="001D480E" w:rsidRPr="001D480E" w:rsidTr="009974B9">
        <w:tc>
          <w:tcPr>
            <w:tcW w:w="709"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4448"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w:t>
            </w:r>
          </w:p>
        </w:tc>
        <w:tc>
          <w:tcPr>
            <w:tcW w:w="708"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STS</w:t>
            </w: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1</w:t>
            </w:r>
          </w:p>
        </w:tc>
        <w:tc>
          <w:tcPr>
            <w:tcW w:w="4448" w:type="dxa"/>
          </w:tcPr>
          <w:p w:rsidR="001D480E" w:rsidRPr="001D480E" w:rsidRDefault="001D480E" w:rsidP="001D480E">
            <w:pPr>
              <w:jc w:val="both"/>
              <w:rPr>
                <w:rFonts w:ascii="Times New Roman" w:eastAsia="Times New Roman" w:hAnsi="Times New Roman" w:cs="Times New Roman"/>
                <w:sz w:val="24"/>
                <w:szCs w:val="24"/>
                <w:lang w:val="id-ID" w:eastAsia="id-ID"/>
              </w:rPr>
            </w:pPr>
            <w:r w:rsidRPr="001D480E">
              <w:rPr>
                <w:rFonts w:ascii="Times New Roman" w:eastAsia="Times New Roman" w:hAnsi="Times New Roman" w:cs="Times New Roman"/>
                <w:sz w:val="24"/>
                <w:szCs w:val="24"/>
                <w:lang w:val="id-ID" w:eastAsia="id-ID"/>
              </w:rPr>
              <w:t>Keahlian yang dilaksanakan seorang auditor harus sesuai dengan bidang yang ditugasinya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2</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Auditor melakukan profesi atau tugas sesuai dengan standar baku dibidang profesinya.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3</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Asosiasi profesional harus dimiliki seorang akuntan public</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4</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Seorang akuntan yang profesional harus memiliki kode etik</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5</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Auditor mencerminkan profesi yang berdedikasi sesuai dengan pengetahuan dan kecakapan yang dimilikinya.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6</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Auditor mempunyai pandangan tentang pentingnya kewajiban social.</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7</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Professional mampu membuat keputusan sendiri tanpa tekanan dari pihak lain.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8</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Seorang profesional harus yakin terhadap profesi yang dijalankan.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bl>
    <w:p w:rsidR="001D480E" w:rsidRPr="001D480E" w:rsidRDefault="001D480E" w:rsidP="001D480E">
      <w:pPr>
        <w:rPr>
          <w:rFonts w:ascii="Calibri" w:eastAsia="Calibri" w:hAnsi="Calibri" w:cs="Times New Roman"/>
          <w:lang w:val="id-ID"/>
        </w:rPr>
      </w:pPr>
      <w:r w:rsidRPr="001D480E">
        <w:rPr>
          <w:rFonts w:ascii="Times New Roman" w:eastAsia="Calibri" w:hAnsi="Times New Roman" w:cs="Times New Roman"/>
          <w:b/>
          <w:sz w:val="24"/>
          <w:szCs w:val="24"/>
          <w:lang w:val="id-ID"/>
        </w:rPr>
        <w:lastRenderedPageBreak/>
        <w:t>KUALITAS AUDIT</w:t>
      </w:r>
    </w:p>
    <w:tbl>
      <w:tblPr>
        <w:tblStyle w:val="TableGrid"/>
        <w:tblW w:w="8701" w:type="dxa"/>
        <w:tblInd w:w="108" w:type="dxa"/>
        <w:tblLayout w:type="fixed"/>
        <w:tblLook w:val="04A0" w:firstRow="1" w:lastRow="0" w:firstColumn="1" w:lastColumn="0" w:noHBand="0" w:noVBand="1"/>
      </w:tblPr>
      <w:tblGrid>
        <w:gridCol w:w="709"/>
        <w:gridCol w:w="4448"/>
        <w:gridCol w:w="709"/>
        <w:gridCol w:w="709"/>
        <w:gridCol w:w="709"/>
        <w:gridCol w:w="708"/>
        <w:gridCol w:w="709"/>
      </w:tblGrid>
      <w:tr w:rsidR="001D480E" w:rsidRPr="001D480E" w:rsidTr="009974B9">
        <w:tc>
          <w:tcPr>
            <w:tcW w:w="709"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No</w:t>
            </w:r>
          </w:p>
        </w:tc>
        <w:tc>
          <w:tcPr>
            <w:tcW w:w="4448" w:type="dxa"/>
            <w:vMerge w:val="restart"/>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Pertanyaan</w:t>
            </w:r>
          </w:p>
        </w:tc>
        <w:tc>
          <w:tcPr>
            <w:tcW w:w="3544" w:type="dxa"/>
            <w:gridSpan w:val="5"/>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Penilaian</w:t>
            </w:r>
          </w:p>
        </w:tc>
      </w:tr>
      <w:tr w:rsidR="001D480E" w:rsidRPr="001D480E" w:rsidTr="009974B9">
        <w:tc>
          <w:tcPr>
            <w:tcW w:w="709"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4448" w:type="dxa"/>
            <w:vMerge/>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N</w:t>
            </w:r>
          </w:p>
        </w:tc>
        <w:tc>
          <w:tcPr>
            <w:tcW w:w="708"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TS</w:t>
            </w:r>
          </w:p>
        </w:tc>
        <w:tc>
          <w:tcPr>
            <w:tcW w:w="709" w:type="dxa"/>
          </w:tcPr>
          <w:p w:rsidR="001D480E" w:rsidRPr="001D480E" w:rsidRDefault="001D480E" w:rsidP="001D480E">
            <w:pPr>
              <w:contextualSpacing/>
              <w:jc w:val="center"/>
              <w:rPr>
                <w:rFonts w:ascii="Times New Roman" w:eastAsia="Calibri" w:hAnsi="Times New Roman" w:cs="Times New Roman"/>
                <w:b/>
                <w:sz w:val="24"/>
                <w:szCs w:val="24"/>
                <w:lang w:val="en-GB"/>
              </w:rPr>
            </w:pPr>
            <w:r w:rsidRPr="001D480E">
              <w:rPr>
                <w:rFonts w:ascii="Times New Roman" w:eastAsia="Calibri" w:hAnsi="Times New Roman" w:cs="Times New Roman"/>
                <w:b/>
                <w:sz w:val="24"/>
                <w:szCs w:val="24"/>
                <w:lang w:val="en-GB"/>
              </w:rPr>
              <w:t>STS</w:t>
            </w: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1</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Semakin banyak salah saji yang auditor deteksi menunjukkan kinerja auditor yang baik</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2</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Dengan banyaknya salah saji yang auditor deteksi, dapat meningkatkan kualitas audit</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en-GB"/>
              </w:rPr>
            </w:pPr>
            <w:r w:rsidRPr="001D480E">
              <w:rPr>
                <w:rFonts w:ascii="Times New Roman" w:eastAsia="Calibri" w:hAnsi="Times New Roman" w:cs="Times New Roman"/>
                <w:sz w:val="24"/>
                <w:szCs w:val="24"/>
                <w:lang w:val="en-GB"/>
              </w:rPr>
              <w:t>3</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Auditor harus mentaati Standar Profesional Akuntan Publik (SPAP)</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4</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Auditor harus mematuhi SOP yang ditetapkan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5</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Auditor selalu menganalisis risiko audit agar dapat meningkatkan kualitas hasil kerja</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6</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Auditor harus menetapkan prinsip kehati-hatian, agar meminimalisir melakukan kesalahan dalam pekerjaan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7</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Supervisor harus mengendalikan pekerjaan audit pada saat berlangsung guna memastikan pekerjaan audit berjalan sesuai tujuan</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r w:rsidR="001D480E" w:rsidRPr="001D480E" w:rsidTr="009974B9">
        <w:tc>
          <w:tcPr>
            <w:tcW w:w="709"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8</w:t>
            </w:r>
          </w:p>
        </w:tc>
        <w:tc>
          <w:tcPr>
            <w:tcW w:w="4448" w:type="dxa"/>
          </w:tcPr>
          <w:p w:rsidR="001D480E" w:rsidRPr="001D480E" w:rsidRDefault="001D480E" w:rsidP="001D480E">
            <w:pPr>
              <w:contextualSpacing/>
              <w:jc w:val="both"/>
              <w:rPr>
                <w:rFonts w:ascii="Times New Roman" w:eastAsia="Calibri" w:hAnsi="Times New Roman" w:cs="Times New Roman"/>
                <w:sz w:val="24"/>
                <w:szCs w:val="24"/>
                <w:lang w:val="id-ID"/>
              </w:rPr>
            </w:pPr>
            <w:r w:rsidRPr="001D480E">
              <w:rPr>
                <w:rFonts w:ascii="Times New Roman" w:eastAsia="Calibri" w:hAnsi="Times New Roman" w:cs="Times New Roman"/>
                <w:sz w:val="24"/>
                <w:szCs w:val="24"/>
                <w:lang w:val="id-ID"/>
              </w:rPr>
              <w:t>Manajer atau partner harus memberikan perhatiannya pada pekerjaan audit untuk mewujudkan audit yang berkualitas</w:t>
            </w: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8" w:type="dxa"/>
          </w:tcPr>
          <w:p w:rsidR="001D480E" w:rsidRPr="001D480E" w:rsidRDefault="001D480E" w:rsidP="001D480E">
            <w:pPr>
              <w:contextualSpacing/>
              <w:jc w:val="center"/>
              <w:rPr>
                <w:rFonts w:ascii="Times New Roman" w:eastAsia="Calibri" w:hAnsi="Times New Roman" w:cs="Times New Roman"/>
                <w:sz w:val="24"/>
                <w:szCs w:val="24"/>
                <w:lang w:val="en-GB"/>
              </w:rPr>
            </w:pPr>
          </w:p>
        </w:tc>
        <w:tc>
          <w:tcPr>
            <w:tcW w:w="709" w:type="dxa"/>
          </w:tcPr>
          <w:p w:rsidR="001D480E" w:rsidRPr="001D480E" w:rsidRDefault="001D480E" w:rsidP="001D480E">
            <w:pPr>
              <w:contextualSpacing/>
              <w:jc w:val="center"/>
              <w:rPr>
                <w:rFonts w:ascii="Times New Roman" w:eastAsia="Calibri" w:hAnsi="Times New Roman" w:cs="Times New Roman"/>
                <w:sz w:val="24"/>
                <w:szCs w:val="24"/>
                <w:lang w:val="en-GB"/>
              </w:rPr>
            </w:pPr>
          </w:p>
        </w:tc>
      </w:tr>
    </w:tbl>
    <w:p w:rsidR="001D480E" w:rsidRPr="001D480E" w:rsidRDefault="001D480E" w:rsidP="001D480E">
      <w:pPr>
        <w:rPr>
          <w:rFonts w:ascii="Calibri" w:eastAsia="Calibri" w:hAnsi="Calibri" w:cs="Times New Roman"/>
          <w:lang w:val="id-ID"/>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1D480E" w:rsidRPr="001D480E" w:rsidRDefault="001D480E" w:rsidP="001D480E">
      <w:pPr>
        <w:spacing w:line="480" w:lineRule="auto"/>
        <w:ind w:left="720" w:hanging="720"/>
        <w:jc w:val="both"/>
        <w:rPr>
          <w:rFonts w:ascii="Times New Roman" w:eastAsia="Calibri" w:hAnsi="Times New Roman" w:cs="Times New Roman"/>
          <w:b/>
          <w:sz w:val="24"/>
          <w:szCs w:val="24"/>
          <w:lang w:val="id-ID"/>
        </w:rPr>
        <w:sectPr w:rsidR="001D480E" w:rsidRPr="001D480E" w:rsidSect="00432BDC">
          <w:pgSz w:w="11906" w:h="16838"/>
          <w:pgMar w:top="2268" w:right="1701" w:bottom="1701" w:left="2268" w:header="709" w:footer="709" w:gutter="0"/>
          <w:pgNumType w:start="69"/>
          <w:cols w:space="708"/>
          <w:titlePg/>
          <w:docGrid w:linePitch="360"/>
        </w:sectPr>
      </w:pPr>
    </w:p>
    <w:p w:rsidR="001D480E" w:rsidRPr="001D480E" w:rsidRDefault="001D480E" w:rsidP="001D480E">
      <w:pPr>
        <w:spacing w:line="480" w:lineRule="auto"/>
        <w:ind w:left="720" w:hanging="720"/>
        <w:jc w:val="both"/>
        <w:rPr>
          <w:rFonts w:ascii="Times New Roman" w:eastAsia="Calibri" w:hAnsi="Times New Roman" w:cs="Times New Roman"/>
          <w:b/>
          <w:sz w:val="24"/>
          <w:szCs w:val="24"/>
        </w:rPr>
      </w:pPr>
      <w:r w:rsidRPr="001D480E">
        <w:rPr>
          <w:rFonts w:ascii="Times New Roman" w:eastAsia="Calibri" w:hAnsi="Times New Roman" w:cs="Times New Roman"/>
          <w:b/>
          <w:sz w:val="24"/>
          <w:szCs w:val="24"/>
          <w:lang w:val="id-ID"/>
        </w:rPr>
        <w:lastRenderedPageBreak/>
        <w:t>Lampiran 2. Tabel Tabulasi Kuesioner</w:t>
      </w:r>
    </w:p>
    <w:p w:rsidR="001D480E" w:rsidRPr="001D480E" w:rsidRDefault="001D480E" w:rsidP="001D480E">
      <w:pPr>
        <w:spacing w:line="480" w:lineRule="auto"/>
        <w:ind w:left="720" w:hanging="720"/>
        <w:jc w:val="both"/>
        <w:rPr>
          <w:rFonts w:ascii="Times New Roman" w:eastAsia="Calibri" w:hAnsi="Times New Roman" w:cs="Times New Roman"/>
          <w:b/>
          <w:sz w:val="24"/>
          <w:szCs w:val="24"/>
        </w:rPr>
      </w:pPr>
      <w:bookmarkStart w:id="1" w:name="_Toc48913553"/>
      <w:r w:rsidRPr="001D480E">
        <w:rPr>
          <w:rFonts w:ascii="Times New Roman" w:eastAsia="Calibri" w:hAnsi="Times New Roman" w:cs="Times New Roman"/>
          <w:b/>
          <w:sz w:val="24"/>
          <w:szCs w:val="24"/>
          <w:lang w:val="id-ID"/>
        </w:rPr>
        <w:t xml:space="preserve">lampiran  </w:t>
      </w:r>
      <w:r w:rsidRPr="001D480E">
        <w:rPr>
          <w:rFonts w:ascii="Times New Roman" w:eastAsia="Calibri" w:hAnsi="Times New Roman" w:cs="Times New Roman"/>
          <w:b/>
          <w:sz w:val="24"/>
          <w:szCs w:val="24"/>
          <w:lang w:val="id-ID"/>
        </w:rPr>
        <w:fldChar w:fldCharType="begin"/>
      </w:r>
      <w:r w:rsidRPr="001D480E">
        <w:rPr>
          <w:rFonts w:ascii="Times New Roman" w:eastAsia="Calibri" w:hAnsi="Times New Roman" w:cs="Times New Roman"/>
          <w:b/>
          <w:sz w:val="24"/>
          <w:szCs w:val="24"/>
          <w:lang w:val="id-ID"/>
        </w:rPr>
        <w:instrText xml:space="preserve"> SEQ lampiran_ \* ARABIC </w:instrText>
      </w:r>
      <w:r w:rsidRPr="001D480E">
        <w:rPr>
          <w:rFonts w:ascii="Times New Roman" w:eastAsia="Calibri" w:hAnsi="Times New Roman" w:cs="Times New Roman"/>
          <w:b/>
          <w:sz w:val="24"/>
          <w:szCs w:val="24"/>
          <w:lang w:val="id-ID"/>
        </w:rPr>
        <w:fldChar w:fldCharType="separate"/>
      </w:r>
      <w:r w:rsidRPr="001D480E">
        <w:rPr>
          <w:rFonts w:ascii="Times New Roman" w:eastAsia="Calibri" w:hAnsi="Times New Roman" w:cs="Times New Roman"/>
          <w:b/>
          <w:noProof/>
          <w:sz w:val="24"/>
          <w:szCs w:val="24"/>
          <w:lang w:val="id-ID"/>
        </w:rPr>
        <w:t>2</w:t>
      </w:r>
      <w:r w:rsidRPr="001D480E">
        <w:rPr>
          <w:rFonts w:ascii="Times New Roman" w:eastAsia="Calibri" w:hAnsi="Times New Roman" w:cs="Times New Roman"/>
          <w:b/>
          <w:sz w:val="24"/>
          <w:szCs w:val="24"/>
          <w:lang w:val="id-ID"/>
        </w:rPr>
        <w:fldChar w:fldCharType="end"/>
      </w:r>
      <w:r w:rsidRPr="001D480E">
        <w:rPr>
          <w:rFonts w:ascii="Times New Roman" w:eastAsia="Calibri" w:hAnsi="Times New Roman" w:cs="Times New Roman"/>
          <w:b/>
          <w:sz w:val="24"/>
          <w:szCs w:val="24"/>
        </w:rPr>
        <w:t>. tabulasi kuesioner</w:t>
      </w:r>
      <w:bookmarkEnd w:id="1"/>
    </w:p>
    <w:tbl>
      <w:tblPr>
        <w:tblW w:w="13969" w:type="dxa"/>
        <w:jc w:val="center"/>
        <w:tblInd w:w="-601" w:type="dxa"/>
        <w:tblLook w:val="04A0" w:firstRow="1" w:lastRow="0" w:firstColumn="1" w:lastColumn="0" w:noHBand="0" w:noVBand="1"/>
      </w:tblPr>
      <w:tblGrid>
        <w:gridCol w:w="269"/>
        <w:gridCol w:w="239"/>
        <w:gridCol w:w="239"/>
        <w:gridCol w:w="239"/>
        <w:gridCol w:w="239"/>
        <w:gridCol w:w="239"/>
        <w:gridCol w:w="241"/>
        <w:gridCol w:w="239"/>
        <w:gridCol w:w="239"/>
        <w:gridCol w:w="239"/>
        <w:gridCol w:w="239"/>
        <w:gridCol w:w="240"/>
        <w:gridCol w:w="240"/>
        <w:gridCol w:w="240"/>
        <w:gridCol w:w="240"/>
        <w:gridCol w:w="240"/>
        <w:gridCol w:w="242"/>
        <w:gridCol w:w="240"/>
        <w:gridCol w:w="240"/>
        <w:gridCol w:w="240"/>
        <w:gridCol w:w="240"/>
        <w:gridCol w:w="240"/>
        <w:gridCol w:w="240"/>
        <w:gridCol w:w="240"/>
        <w:gridCol w:w="240"/>
        <w:gridCol w:w="240"/>
        <w:gridCol w:w="246"/>
        <w:gridCol w:w="246"/>
        <w:gridCol w:w="246"/>
        <w:gridCol w:w="242"/>
        <w:gridCol w:w="240"/>
        <w:gridCol w:w="240"/>
        <w:gridCol w:w="240"/>
        <w:gridCol w:w="240"/>
        <w:gridCol w:w="240"/>
        <w:gridCol w:w="240"/>
        <w:gridCol w:w="240"/>
        <w:gridCol w:w="240"/>
        <w:gridCol w:w="240"/>
        <w:gridCol w:w="242"/>
        <w:gridCol w:w="240"/>
        <w:gridCol w:w="240"/>
        <w:gridCol w:w="240"/>
        <w:gridCol w:w="240"/>
        <w:gridCol w:w="240"/>
        <w:gridCol w:w="240"/>
        <w:gridCol w:w="240"/>
        <w:gridCol w:w="240"/>
        <w:gridCol w:w="242"/>
        <w:gridCol w:w="240"/>
        <w:gridCol w:w="240"/>
        <w:gridCol w:w="240"/>
        <w:gridCol w:w="240"/>
        <w:gridCol w:w="240"/>
        <w:gridCol w:w="240"/>
        <w:gridCol w:w="240"/>
        <w:gridCol w:w="240"/>
        <w:gridCol w:w="242"/>
      </w:tblGrid>
      <w:tr w:rsidR="001D480E" w:rsidRPr="001D480E" w:rsidTr="009974B9">
        <w:trPr>
          <w:trHeight w:val="315"/>
          <w:jc w:val="center"/>
        </w:trPr>
        <w:tc>
          <w:tcPr>
            <w:tcW w:w="406" w:type="dxa"/>
            <w:vMerge w:val="restart"/>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Responden</w:t>
            </w:r>
          </w:p>
        </w:tc>
        <w:tc>
          <w:tcPr>
            <w:tcW w:w="1411" w:type="dxa"/>
            <w:gridSpan w:val="6"/>
            <w:tcBorders>
              <w:top w:val="nil"/>
              <w:left w:val="nil"/>
              <w:bottom w:val="nil"/>
              <w:right w:val="nil"/>
            </w:tcBorders>
            <w:shd w:val="clear" w:color="000000" w:fill="F79646"/>
            <w:noWrap/>
            <w:vAlign w:val="bottom"/>
            <w:hideMark/>
          </w:tcPr>
          <w:p w:rsidR="001D480E" w:rsidRPr="001D480E" w:rsidRDefault="001D480E" w:rsidP="001D480E">
            <w:pPr>
              <w:jc w:val="cente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Profesionalisme (X1)</w:t>
            </w:r>
          </w:p>
        </w:tc>
        <w:tc>
          <w:tcPr>
            <w:tcW w:w="2375" w:type="dxa"/>
            <w:gridSpan w:val="10"/>
            <w:tcBorders>
              <w:top w:val="nil"/>
              <w:left w:val="nil"/>
              <w:bottom w:val="nil"/>
              <w:right w:val="nil"/>
            </w:tcBorders>
            <w:shd w:val="clear" w:color="000000" w:fill="00B0F0"/>
            <w:noWrap/>
            <w:vAlign w:val="bottom"/>
            <w:hideMark/>
          </w:tcPr>
          <w:p w:rsidR="001D480E" w:rsidRPr="001D480E" w:rsidRDefault="001D480E" w:rsidP="001D480E">
            <w:pPr>
              <w:jc w:val="cente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Akuntabilitas (X2)</w:t>
            </w:r>
          </w:p>
        </w:tc>
        <w:tc>
          <w:tcPr>
            <w:tcW w:w="3110" w:type="dxa"/>
            <w:gridSpan w:val="13"/>
            <w:tcBorders>
              <w:top w:val="nil"/>
              <w:left w:val="nil"/>
              <w:bottom w:val="nil"/>
              <w:right w:val="nil"/>
            </w:tcBorders>
            <w:shd w:val="clear" w:color="000000" w:fill="948A54"/>
            <w:noWrap/>
            <w:vAlign w:val="bottom"/>
            <w:hideMark/>
          </w:tcPr>
          <w:p w:rsidR="001D480E" w:rsidRPr="001D480E" w:rsidRDefault="001D480E" w:rsidP="001D480E">
            <w:pPr>
              <w:jc w:val="cente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Kompetensi (X3)</w:t>
            </w:r>
          </w:p>
        </w:tc>
        <w:tc>
          <w:tcPr>
            <w:tcW w:w="2381" w:type="dxa"/>
            <w:gridSpan w:val="10"/>
            <w:tcBorders>
              <w:top w:val="nil"/>
              <w:left w:val="nil"/>
              <w:bottom w:val="nil"/>
              <w:right w:val="nil"/>
            </w:tcBorders>
            <w:shd w:val="clear" w:color="000000" w:fill="FF0000"/>
            <w:noWrap/>
            <w:vAlign w:val="bottom"/>
            <w:hideMark/>
          </w:tcPr>
          <w:p w:rsidR="001D480E" w:rsidRPr="001D480E" w:rsidRDefault="001D480E" w:rsidP="001D480E">
            <w:pPr>
              <w:jc w:val="cente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Independensi Auditor (X4)</w:t>
            </w:r>
          </w:p>
        </w:tc>
        <w:tc>
          <w:tcPr>
            <w:tcW w:w="2143" w:type="dxa"/>
            <w:gridSpan w:val="9"/>
            <w:tcBorders>
              <w:top w:val="nil"/>
              <w:left w:val="nil"/>
              <w:bottom w:val="nil"/>
              <w:right w:val="nil"/>
            </w:tcBorders>
            <w:shd w:val="clear" w:color="000000" w:fill="DA9694"/>
            <w:noWrap/>
            <w:vAlign w:val="bottom"/>
            <w:hideMark/>
          </w:tcPr>
          <w:p w:rsidR="001D480E" w:rsidRPr="001D480E" w:rsidRDefault="001D480E" w:rsidP="001D480E">
            <w:pPr>
              <w:jc w:val="cente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Due Professional Care (X5)</w:t>
            </w:r>
          </w:p>
        </w:tc>
        <w:tc>
          <w:tcPr>
            <w:tcW w:w="2143" w:type="dxa"/>
            <w:gridSpan w:val="9"/>
            <w:tcBorders>
              <w:top w:val="nil"/>
              <w:left w:val="nil"/>
              <w:bottom w:val="nil"/>
              <w:right w:val="nil"/>
            </w:tcBorders>
            <w:shd w:val="clear" w:color="000000" w:fill="00B050"/>
            <w:noWrap/>
            <w:vAlign w:val="bottom"/>
            <w:hideMark/>
          </w:tcPr>
          <w:p w:rsidR="001D480E" w:rsidRPr="001D480E" w:rsidRDefault="001D480E" w:rsidP="001D480E">
            <w:pPr>
              <w:jc w:val="cente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Kualitas Audit (Y)</w:t>
            </w:r>
          </w:p>
        </w:tc>
      </w:tr>
      <w:tr w:rsidR="001D480E" w:rsidRPr="001D480E" w:rsidTr="009974B9">
        <w:trPr>
          <w:trHeight w:val="315"/>
          <w:jc w:val="center"/>
        </w:trPr>
        <w:tc>
          <w:tcPr>
            <w:tcW w:w="406" w:type="dxa"/>
            <w:vMerge/>
            <w:tcBorders>
              <w:top w:val="nil"/>
              <w:left w:val="nil"/>
              <w:bottom w:val="nil"/>
              <w:right w:val="nil"/>
            </w:tcBorders>
            <w:vAlign w:val="center"/>
            <w:hideMark/>
          </w:tcPr>
          <w:p w:rsidR="001D480E" w:rsidRPr="001D480E" w:rsidRDefault="001D480E" w:rsidP="001D480E">
            <w:pPr>
              <w:rPr>
                <w:rFonts w:ascii="Times New Roman" w:eastAsia="Calibri" w:hAnsi="Times New Roman" w:cs="Times New Roman"/>
                <w:sz w:val="20"/>
                <w:szCs w:val="20"/>
                <w:lang w:val="id-ID" w:eastAsia="id-ID"/>
              </w:rPr>
            </w:pP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X1.1</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X1.2</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X1.3</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X1.4</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X1.5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Total</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X2.1</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X2.2</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X2.3</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X2.4</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X2.5</w:t>
            </w:r>
          </w:p>
        </w:tc>
        <w:tc>
          <w:tcPr>
            <w:tcW w:w="237"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X2.6</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X2.7</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X2.8</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X2.9</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Total</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X3.1</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X3.2</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X3.3</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X3.4</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X3.5</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X3.6</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X3.7</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X3.8</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X3.9</w:t>
            </w:r>
          </w:p>
        </w:tc>
        <w:tc>
          <w:tcPr>
            <w:tcW w:w="243"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X3.10</w:t>
            </w:r>
          </w:p>
        </w:tc>
        <w:tc>
          <w:tcPr>
            <w:tcW w:w="243"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X3.11</w:t>
            </w:r>
          </w:p>
        </w:tc>
        <w:tc>
          <w:tcPr>
            <w:tcW w:w="243"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X3.12</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Total</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X4.1</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X4.2</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X4.3</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X4.4</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X4.5</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X4.6</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X4.7</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X4.8</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X4.9</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Total</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X5.1</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X5.2</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X5.3</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X5.4</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X5.5</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X5.6</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X5.7</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X5.8</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Total</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Y1.1</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Y1.2</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Y1.3</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Y1.4</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Y1.5</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Y1.6</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Y1.7</w:t>
            </w:r>
          </w:p>
        </w:tc>
        <w:tc>
          <w:tcPr>
            <w:tcW w:w="238"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Y1.8</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Total</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21</w:t>
            </w:r>
          </w:p>
        </w:tc>
        <w:tc>
          <w:tcPr>
            <w:tcW w:w="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45</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6</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r w:rsidRPr="001D480E">
              <w:rPr>
                <w:rFonts w:ascii="Times New Roman" w:eastAsia="Calibri" w:hAnsi="Times New Roman" w:cs="Times New Roman"/>
                <w:sz w:val="20"/>
                <w:szCs w:val="20"/>
                <w:lang w:val="id-ID" w:eastAsia="id-ID"/>
              </w:rPr>
              <w:lastRenderedPageBreak/>
              <w:t>6</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r w:rsidRPr="001D480E">
              <w:rPr>
                <w:rFonts w:ascii="Times New Roman" w:eastAsia="Calibri" w:hAnsi="Times New Roman" w:cs="Times New Roman"/>
                <w:sz w:val="20"/>
                <w:szCs w:val="20"/>
                <w:lang w:val="id-ID" w:eastAsia="id-ID"/>
              </w:rPr>
              <w:lastRenderedPageBreak/>
              <w:t>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r w:rsidRPr="001D480E">
              <w:rPr>
                <w:rFonts w:ascii="Times New Roman" w:eastAsia="Calibri" w:hAnsi="Times New Roman" w:cs="Times New Roman"/>
                <w:sz w:val="20"/>
                <w:szCs w:val="20"/>
                <w:lang w:val="id-ID" w:eastAsia="id-ID"/>
              </w:rPr>
              <w:lastRenderedPageBreak/>
              <w:t>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r w:rsidRPr="001D480E">
              <w:rPr>
                <w:rFonts w:ascii="Times New Roman" w:eastAsia="Calibri" w:hAnsi="Times New Roman" w:cs="Times New Roman"/>
                <w:sz w:val="20"/>
                <w:szCs w:val="20"/>
                <w:lang w:val="id-ID" w:eastAsia="id-ID"/>
              </w:rPr>
              <w:lastRenderedPageBreak/>
              <w:t>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r w:rsidRPr="001D480E">
              <w:rPr>
                <w:rFonts w:ascii="Times New Roman" w:eastAsia="Calibri" w:hAnsi="Times New Roman" w:cs="Times New Roman"/>
                <w:sz w:val="20"/>
                <w:szCs w:val="20"/>
                <w:lang w:val="id-ID" w:eastAsia="id-ID"/>
              </w:rPr>
              <w:lastRenderedPageBreak/>
              <w:t>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r w:rsidRPr="001D480E">
              <w:rPr>
                <w:rFonts w:ascii="Times New Roman" w:eastAsia="Calibri" w:hAnsi="Times New Roman" w:cs="Times New Roman"/>
                <w:sz w:val="20"/>
                <w:szCs w:val="20"/>
                <w:lang w:val="id-ID" w:eastAsia="id-ID"/>
              </w:rPr>
              <w:lastRenderedPageBreak/>
              <w:t>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r w:rsidRPr="001D480E">
              <w:rPr>
                <w:rFonts w:ascii="Times New Roman" w:eastAsia="Calibri" w:hAnsi="Times New Roman" w:cs="Times New Roman"/>
                <w:sz w:val="20"/>
                <w:szCs w:val="20"/>
                <w:lang w:val="id-ID" w:eastAsia="id-ID"/>
              </w:rPr>
              <w:lastRenderedPageBreak/>
              <w:t>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17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27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r w:rsidRPr="001D480E">
              <w:rPr>
                <w:rFonts w:ascii="Times New Roman" w:eastAsia="Calibri" w:hAnsi="Times New Roman" w:cs="Times New Roman"/>
                <w:sz w:val="20"/>
                <w:szCs w:val="20"/>
                <w:lang w:val="id-ID" w:eastAsia="id-ID"/>
              </w:rPr>
              <w:lastRenderedPageBreak/>
              <w:t>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r w:rsidRPr="001D480E">
              <w:rPr>
                <w:rFonts w:ascii="Times New Roman" w:eastAsia="Calibri" w:hAnsi="Times New Roman" w:cs="Times New Roman"/>
                <w:sz w:val="20"/>
                <w:szCs w:val="20"/>
                <w:lang w:val="id-ID" w:eastAsia="id-ID"/>
              </w:rPr>
              <w:lastRenderedPageBreak/>
              <w:t>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r w:rsidRPr="001D480E">
              <w:rPr>
                <w:rFonts w:ascii="Times New Roman" w:eastAsia="Calibri" w:hAnsi="Times New Roman" w:cs="Times New Roman"/>
                <w:sz w:val="20"/>
                <w:szCs w:val="20"/>
                <w:lang w:val="id-ID" w:eastAsia="id-ID"/>
              </w:rPr>
              <w:lastRenderedPageBreak/>
              <w:t>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r w:rsidRPr="001D480E">
              <w:rPr>
                <w:rFonts w:ascii="Times New Roman" w:eastAsia="Calibri" w:hAnsi="Times New Roman" w:cs="Times New Roman"/>
                <w:sz w:val="20"/>
                <w:szCs w:val="20"/>
                <w:lang w:val="id-ID" w:eastAsia="id-ID"/>
              </w:rPr>
              <w:lastRenderedPageBreak/>
              <w:t>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r w:rsidRPr="001D480E">
              <w:rPr>
                <w:rFonts w:ascii="Times New Roman" w:eastAsia="Calibri" w:hAnsi="Times New Roman" w:cs="Times New Roman"/>
                <w:sz w:val="20"/>
                <w:szCs w:val="20"/>
                <w:lang w:val="id-ID" w:eastAsia="id-ID"/>
              </w:rPr>
              <w:lastRenderedPageBreak/>
              <w:t>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r w:rsidRPr="001D480E">
              <w:rPr>
                <w:rFonts w:ascii="Times New Roman" w:eastAsia="Calibri" w:hAnsi="Times New Roman" w:cs="Times New Roman"/>
                <w:sz w:val="20"/>
                <w:szCs w:val="20"/>
                <w:lang w:val="id-ID" w:eastAsia="id-ID"/>
              </w:rPr>
              <w:lastRenderedPageBreak/>
              <w:t>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r w:rsidRPr="001D480E">
              <w:rPr>
                <w:rFonts w:ascii="Times New Roman" w:eastAsia="Calibri" w:hAnsi="Times New Roman" w:cs="Times New Roman"/>
                <w:sz w:val="20"/>
                <w:szCs w:val="20"/>
                <w:lang w:val="id-ID" w:eastAsia="id-ID"/>
              </w:rPr>
              <w:lastRenderedPageBreak/>
              <w:t>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38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46</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48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16</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16</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56</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57</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r w:rsidRPr="001D480E">
              <w:rPr>
                <w:rFonts w:ascii="Times New Roman" w:eastAsia="Calibri" w:hAnsi="Times New Roman" w:cs="Times New Roman"/>
                <w:sz w:val="20"/>
                <w:szCs w:val="20"/>
                <w:lang w:val="id-ID" w:eastAsia="id-ID"/>
              </w:rPr>
              <w:lastRenderedPageBreak/>
              <w:t>8</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r w:rsidRPr="001D480E">
              <w:rPr>
                <w:rFonts w:ascii="Times New Roman" w:eastAsia="Calibri" w:hAnsi="Times New Roman" w:cs="Times New Roman"/>
                <w:sz w:val="20"/>
                <w:szCs w:val="20"/>
                <w:lang w:val="id-ID" w:eastAsia="id-ID"/>
              </w:rPr>
              <w:lastRenderedPageBreak/>
              <w:t>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r w:rsidRPr="001D480E">
              <w:rPr>
                <w:rFonts w:ascii="Times New Roman" w:eastAsia="Calibri" w:hAnsi="Times New Roman" w:cs="Times New Roman"/>
                <w:sz w:val="20"/>
                <w:szCs w:val="20"/>
                <w:lang w:val="id-ID" w:eastAsia="id-ID"/>
              </w:rPr>
              <w:lastRenderedPageBreak/>
              <w:t>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r w:rsidRPr="001D480E">
              <w:rPr>
                <w:rFonts w:ascii="Times New Roman" w:eastAsia="Calibri" w:hAnsi="Times New Roman" w:cs="Times New Roman"/>
                <w:sz w:val="20"/>
                <w:szCs w:val="20"/>
                <w:lang w:val="id-ID" w:eastAsia="id-ID"/>
              </w:rPr>
              <w:lastRenderedPageBreak/>
              <w:t>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r w:rsidRPr="001D480E">
              <w:rPr>
                <w:rFonts w:ascii="Times New Roman" w:eastAsia="Calibri" w:hAnsi="Times New Roman" w:cs="Times New Roman"/>
                <w:sz w:val="20"/>
                <w:szCs w:val="20"/>
                <w:lang w:val="id-ID" w:eastAsia="id-ID"/>
              </w:rPr>
              <w:lastRenderedPageBreak/>
              <w:t>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r w:rsidRPr="001D480E">
              <w:rPr>
                <w:rFonts w:ascii="Times New Roman" w:eastAsia="Calibri" w:hAnsi="Times New Roman" w:cs="Times New Roman"/>
                <w:sz w:val="20"/>
                <w:szCs w:val="20"/>
                <w:lang w:val="id-ID" w:eastAsia="id-ID"/>
              </w:rPr>
              <w:lastRenderedPageBreak/>
              <w:t>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r w:rsidRPr="001D480E">
              <w:rPr>
                <w:rFonts w:ascii="Times New Roman" w:eastAsia="Calibri" w:hAnsi="Times New Roman" w:cs="Times New Roman"/>
                <w:sz w:val="20"/>
                <w:szCs w:val="20"/>
                <w:lang w:val="id-ID" w:eastAsia="id-ID"/>
              </w:rPr>
              <w:lastRenderedPageBreak/>
              <w:t>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lastRenderedPageBreak/>
              <w:t>59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60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61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62</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43</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63</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64</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21</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36</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65</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35</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30</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19</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1</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28</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34</w:t>
            </w:r>
          </w:p>
        </w:tc>
      </w:tr>
      <w:tr w:rsidR="001D480E" w:rsidRPr="001D480E" w:rsidTr="009974B9">
        <w:trPr>
          <w:trHeight w:val="315"/>
          <w:jc w:val="center"/>
        </w:trPr>
        <w:tc>
          <w:tcPr>
            <w:tcW w:w="406" w:type="dxa"/>
            <w:tcBorders>
              <w:top w:val="nil"/>
              <w:left w:val="nil"/>
              <w:bottom w:val="nil"/>
              <w:right w:val="nil"/>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66</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26" w:type="dxa"/>
            <w:tcBorders>
              <w:top w:val="nil"/>
              <w:left w:val="nil"/>
              <w:bottom w:val="nil"/>
              <w:right w:val="nil"/>
            </w:tcBorders>
            <w:shd w:val="clear" w:color="000000" w:fill="F79646"/>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20</w:t>
            </w:r>
          </w:p>
        </w:tc>
        <w:tc>
          <w:tcPr>
            <w:tcW w:w="237"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7"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F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2</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43"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948A5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9" w:type="dxa"/>
            <w:tcBorders>
              <w:top w:val="nil"/>
              <w:left w:val="nil"/>
              <w:bottom w:val="nil"/>
              <w:right w:val="nil"/>
            </w:tcBorders>
            <w:shd w:val="clear" w:color="000000" w:fill="FF000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37</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9" w:type="dxa"/>
            <w:tcBorders>
              <w:top w:val="nil"/>
              <w:left w:val="nil"/>
              <w:bottom w:val="nil"/>
              <w:right w:val="nil"/>
            </w:tcBorders>
            <w:shd w:val="clear" w:color="000000" w:fill="DA9694"/>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31</w:t>
            </w:r>
          </w:p>
        </w:tc>
        <w:tc>
          <w:tcPr>
            <w:tcW w:w="238" w:type="dxa"/>
            <w:tcBorders>
              <w:top w:val="nil"/>
              <w:left w:val="single" w:sz="4" w:space="0" w:color="auto"/>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5</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w:t>
            </w:r>
          </w:p>
        </w:tc>
        <w:tc>
          <w:tcPr>
            <w:tcW w:w="238" w:type="dxa"/>
            <w:tcBorders>
              <w:top w:val="nil"/>
              <w:left w:val="nil"/>
              <w:bottom w:val="single" w:sz="4" w:space="0" w:color="auto"/>
              <w:right w:val="single" w:sz="4" w:space="0" w:color="auto"/>
            </w:tcBorders>
            <w:shd w:val="clear" w:color="auto" w:fill="auto"/>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4</w:t>
            </w:r>
          </w:p>
        </w:tc>
        <w:tc>
          <w:tcPr>
            <w:tcW w:w="239" w:type="dxa"/>
            <w:tcBorders>
              <w:top w:val="nil"/>
              <w:left w:val="nil"/>
              <w:bottom w:val="nil"/>
              <w:right w:val="nil"/>
            </w:tcBorders>
            <w:shd w:val="clear" w:color="000000" w:fill="00B050"/>
            <w:noWrap/>
            <w:vAlign w:val="bottom"/>
            <w:hideMark/>
          </w:tcPr>
          <w:p w:rsidR="001D480E" w:rsidRPr="001D480E" w:rsidRDefault="001D480E" w:rsidP="001D480E">
            <w:pPr>
              <w:rPr>
                <w:rFonts w:ascii="Times New Roman" w:eastAsia="Calibri" w:hAnsi="Times New Roman" w:cs="Times New Roman"/>
                <w:sz w:val="20"/>
                <w:szCs w:val="20"/>
                <w:lang w:val="id-ID" w:eastAsia="id-ID"/>
              </w:rPr>
            </w:pPr>
            <w:r w:rsidRPr="001D480E">
              <w:rPr>
                <w:rFonts w:ascii="Times New Roman" w:eastAsia="Calibri" w:hAnsi="Times New Roman" w:cs="Times New Roman"/>
                <w:sz w:val="20"/>
                <w:szCs w:val="20"/>
                <w:lang w:val="id-ID" w:eastAsia="id-ID"/>
              </w:rPr>
              <w:t>32</w:t>
            </w:r>
          </w:p>
        </w:tc>
      </w:tr>
    </w:tbl>
    <w:p w:rsidR="001D480E" w:rsidRPr="001D480E" w:rsidRDefault="001D480E" w:rsidP="001D480E">
      <w:pPr>
        <w:spacing w:line="480" w:lineRule="auto"/>
        <w:jc w:val="both"/>
        <w:rPr>
          <w:rFonts w:ascii="Times New Roman" w:eastAsia="Calibri" w:hAnsi="Times New Roman" w:cs="Times New Roman"/>
          <w:b/>
          <w:sz w:val="24"/>
          <w:szCs w:val="24"/>
        </w:rPr>
        <w:sectPr w:rsidR="001D480E" w:rsidRPr="001D480E" w:rsidSect="004C578C">
          <w:pgSz w:w="16838" w:h="11906" w:orient="landscape"/>
          <w:pgMar w:top="2268" w:right="2268" w:bottom="1701" w:left="1418" w:header="709" w:footer="709" w:gutter="0"/>
          <w:cols w:space="708"/>
          <w:docGrid w:linePitch="360"/>
        </w:sectPr>
      </w:pPr>
    </w:p>
    <w:tbl>
      <w:tblPr>
        <w:tblpPr w:leftFromText="180" w:rightFromText="180" w:tblpXSpec="center" w:tblpY="465"/>
        <w:tblW w:w="6024" w:type="dxa"/>
        <w:tblLook w:val="04A0" w:firstRow="1" w:lastRow="0" w:firstColumn="1" w:lastColumn="0" w:noHBand="0" w:noVBand="1"/>
      </w:tblPr>
      <w:tblGrid>
        <w:gridCol w:w="960"/>
        <w:gridCol w:w="960"/>
        <w:gridCol w:w="1067"/>
        <w:gridCol w:w="960"/>
        <w:gridCol w:w="960"/>
        <w:gridCol w:w="1117"/>
      </w:tblGrid>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Times New Roman" w:eastAsia="Times New Roman" w:hAnsi="Times New Roman" w:cs="Times New Roman"/>
                <w:b/>
                <w:bCs/>
                <w:sz w:val="24"/>
                <w:szCs w:val="24"/>
                <w:lang w:eastAsia="id-ID"/>
              </w:rPr>
            </w:pPr>
            <w:r w:rsidRPr="001D480E">
              <w:rPr>
                <w:rFonts w:ascii="Times New Roman" w:eastAsia="Times New Roman" w:hAnsi="Times New Roman" w:cs="Times New Roman"/>
                <w:b/>
                <w:bCs/>
                <w:sz w:val="24"/>
                <w:szCs w:val="24"/>
                <w:lang w:eastAsia="id-ID"/>
              </w:rPr>
              <w:lastRenderedPageBreak/>
              <w:t>Hasil output spss</w:t>
            </w:r>
          </w:p>
          <w:p w:rsidR="001D480E" w:rsidRPr="001D480E" w:rsidRDefault="001D480E" w:rsidP="001D480E">
            <w:pPr>
              <w:spacing w:after="0" w:line="240" w:lineRule="auto"/>
              <w:jc w:val="center"/>
              <w:rPr>
                <w:rFonts w:ascii="Times New Roman" w:eastAsia="Times New Roman" w:hAnsi="Times New Roman" w:cs="Times New Roman"/>
                <w:b/>
                <w:bCs/>
                <w:sz w:val="24"/>
                <w:szCs w:val="24"/>
                <w:lang w:eastAsia="id-ID"/>
              </w:rPr>
            </w:pPr>
          </w:p>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X1.1</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67" w:type="dxa"/>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p>
        </w:tc>
        <w:tc>
          <w:tcPr>
            <w:tcW w:w="960" w:type="dxa"/>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p>
        </w:tc>
        <w:tc>
          <w:tcPr>
            <w:tcW w:w="960" w:type="dxa"/>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p>
        </w:tc>
        <w:tc>
          <w:tcPr>
            <w:tcW w:w="1117" w:type="dxa"/>
            <w:tcBorders>
              <w:top w:val="nil"/>
              <w:left w:val="nil"/>
              <w:bottom w:val="nil"/>
              <w:right w:val="single" w:sz="12"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X1.2</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75,8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X1.3</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69,7</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00"/>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00"/>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X1.4</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19,7</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68,2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X1.5</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71,2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X2.1</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72,7</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X2.2</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69,7</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X2.3</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83,3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X2.4</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78,8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X2.5</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50,0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50,0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X2.6</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X2.7</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X2.8</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X2.9</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84,8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X3.1</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83,3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00"/>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00"/>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X3.2</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lastRenderedPageBreak/>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78,8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X3.3</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78,8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X3.4</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X3.5</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89,4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lastRenderedPageBreak/>
              <w:t>X3.6</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86,4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X3.7</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X3.8</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78,8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X3.9</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74,2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X3.10</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50,0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50,0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86,4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00"/>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Calibri" w:eastAsia="Times New Roman" w:hAnsi="Calibri" w:cs="Times New Roman"/>
                <w:b/>
                <w:bCs/>
                <w:color w:val="000000"/>
                <w:sz w:val="18"/>
                <w:szCs w:val="18"/>
                <w:lang w:eastAsia="id-ID"/>
              </w:rPr>
            </w:pPr>
          </w:p>
          <w:p w:rsidR="001D480E" w:rsidRPr="001D480E" w:rsidRDefault="001D480E" w:rsidP="001D480E">
            <w:pPr>
              <w:spacing w:after="0" w:line="240" w:lineRule="auto"/>
              <w:jc w:val="center"/>
              <w:rPr>
                <w:rFonts w:ascii="Calibri" w:eastAsia="Times New Roman" w:hAnsi="Calibri" w:cs="Times New Roman"/>
                <w:b/>
                <w:bCs/>
                <w:color w:val="000000"/>
                <w:sz w:val="18"/>
                <w:szCs w:val="18"/>
                <w:lang w:eastAsia="id-ID"/>
              </w:rPr>
            </w:pPr>
          </w:p>
          <w:p w:rsidR="001D480E" w:rsidRPr="001D480E" w:rsidRDefault="001D480E" w:rsidP="001D480E">
            <w:pPr>
              <w:spacing w:after="0" w:line="240" w:lineRule="auto"/>
              <w:jc w:val="center"/>
              <w:rPr>
                <w:rFonts w:ascii="Calibri" w:eastAsia="Times New Roman" w:hAnsi="Calibri" w:cs="Times New Roman"/>
                <w:b/>
                <w:bCs/>
                <w:color w:val="000000"/>
                <w:sz w:val="18"/>
                <w:szCs w:val="18"/>
                <w:lang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X3.11</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83,3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X3.12</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75,8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X4.1</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X4.2</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89,4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X4.3</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36,4</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84,8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X4.4</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77,3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X4.5</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83,3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X4.6</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50,0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50,0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75,8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X4.7</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78,8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X4.8</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89,4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X4.9</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lastRenderedPageBreak/>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w:t>
            </w:r>
            <w:bookmarkStart w:id="2" w:name="_GoBack"/>
            <w:bookmarkEnd w:id="2"/>
            <w:r w:rsidRPr="001D480E">
              <w:rPr>
                <w:rFonts w:ascii="Arial" w:eastAsia="Times New Roman" w:hAnsi="Arial" w:cs="Arial"/>
                <w:color w:val="000000"/>
                <w:sz w:val="18"/>
                <w:szCs w:val="18"/>
                <w:lang w:val="id-ID" w:eastAsia="id-ID"/>
              </w:rPr>
              <w:t>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89,4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X5.1</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X5.2</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84,8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X5.3</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83,3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X5.4</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78,8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X5.5</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36,4</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78,8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X5.6</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87,9</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X5.7</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71,2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X5.8</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72,7</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00"/>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00"/>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Y1.1</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Y1.2</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75,8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Y1.3</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69,7</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Y1.4</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19,7</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68,2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Y1.5</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56,1</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43,9</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Y1.6</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13,6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54,5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54,5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75,8</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24,2</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Y1.7</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27,3</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69,7</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30,3</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trPr>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06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c>
          <w:tcPr>
            <w:tcW w:w="111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val="id-ID" w:eastAsia="id-ID"/>
              </w:rPr>
            </w:pPr>
          </w:p>
        </w:tc>
      </w:tr>
      <w:tr w:rsidR="001D480E" w:rsidRPr="001D480E" w:rsidTr="009974B9">
        <w:trPr>
          <w:trHeight w:val="315"/>
        </w:trPr>
        <w:tc>
          <w:tcPr>
            <w:tcW w:w="6024"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Y1.8</w:t>
            </w:r>
          </w:p>
        </w:tc>
      </w:tr>
      <w:tr w:rsidR="001D480E" w:rsidRPr="001D480E" w:rsidTr="009974B9">
        <w:trPr>
          <w:trHeight w:val="525"/>
        </w:trPr>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6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Frequency</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Percent</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Percent</w:t>
            </w:r>
          </w:p>
        </w:tc>
        <w:tc>
          <w:tcPr>
            <w:tcW w:w="1117"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Cumulative Percent</w:t>
            </w:r>
          </w:p>
        </w:tc>
      </w:tr>
      <w:tr w:rsidR="001D480E" w:rsidRPr="001D480E" w:rsidTr="009974B9">
        <w:trPr>
          <w:trHeight w:val="315"/>
        </w:trPr>
        <w:tc>
          <w:tcPr>
            <w:tcW w:w="96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w:t>
            </w: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16,7</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19,7</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48,5</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68,2</w:t>
            </w:r>
          </w:p>
        </w:tc>
      </w:tr>
      <w:tr w:rsidR="001D480E" w:rsidRPr="001D480E" w:rsidTr="009974B9">
        <w:trPr>
          <w:trHeight w:val="300"/>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SS</w:t>
            </w:r>
          </w:p>
        </w:tc>
        <w:tc>
          <w:tcPr>
            <w:tcW w:w="10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c>
          <w:tcPr>
            <w:tcW w:w="1117"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r>
      <w:tr w:rsidR="001D480E" w:rsidRPr="001D480E" w:rsidTr="009974B9">
        <w:trPr>
          <w:trHeight w:val="315"/>
        </w:trPr>
        <w:tc>
          <w:tcPr>
            <w:tcW w:w="96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100,0</w:t>
            </w:r>
          </w:p>
        </w:tc>
        <w:tc>
          <w:tcPr>
            <w:tcW w:w="1117"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keepNext/>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bl>
    <w:p w:rsidR="001D480E" w:rsidRPr="001D480E" w:rsidRDefault="001D480E" w:rsidP="001D480E">
      <w:pPr>
        <w:spacing w:line="480" w:lineRule="auto"/>
        <w:ind w:left="720" w:hanging="720"/>
        <w:jc w:val="both"/>
        <w:rPr>
          <w:rFonts w:ascii="Times New Roman" w:eastAsia="Calibri" w:hAnsi="Times New Roman" w:cs="Times New Roman"/>
          <w:b/>
          <w:sz w:val="24"/>
          <w:szCs w:val="24"/>
          <w:lang w:val="id-ID"/>
        </w:rPr>
      </w:pPr>
    </w:p>
    <w:tbl>
      <w:tblPr>
        <w:tblW w:w="6403" w:type="dxa"/>
        <w:jc w:val="center"/>
        <w:tblInd w:w="723" w:type="dxa"/>
        <w:tblLook w:val="04A0" w:firstRow="1" w:lastRow="0" w:firstColumn="1" w:lastColumn="0" w:noHBand="0" w:noVBand="1"/>
      </w:tblPr>
      <w:tblGrid>
        <w:gridCol w:w="1121"/>
        <w:gridCol w:w="1277"/>
        <w:gridCol w:w="960"/>
        <w:gridCol w:w="1097"/>
        <w:gridCol w:w="1097"/>
        <w:gridCol w:w="1121"/>
      </w:tblGrid>
      <w:tr w:rsidR="001D480E" w:rsidRPr="001D480E" w:rsidTr="009974B9">
        <w:trPr>
          <w:trHeight w:val="315"/>
          <w:jc w:val="center"/>
        </w:trPr>
        <w:tc>
          <w:tcPr>
            <w:tcW w:w="3088" w:type="dxa"/>
            <w:gridSpan w:val="3"/>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Calibri" w:eastAsia="Times New Roman" w:hAnsi="Calibri" w:cs="Times New Roman"/>
                <w:b/>
                <w:bCs/>
                <w:color w:val="000000"/>
                <w:sz w:val="18"/>
                <w:szCs w:val="18"/>
                <w:lang w:val="id-ID" w:eastAsia="id-ID"/>
              </w:rPr>
            </w:pPr>
          </w:p>
          <w:p w:rsidR="001D480E" w:rsidRPr="001D480E" w:rsidRDefault="001D480E" w:rsidP="001D480E">
            <w:pPr>
              <w:spacing w:after="0" w:line="240" w:lineRule="auto"/>
              <w:jc w:val="center"/>
              <w:rPr>
                <w:rFonts w:ascii="Calibri" w:eastAsia="Times New Roman" w:hAnsi="Calibri" w:cs="Times New Roman"/>
                <w:b/>
                <w:bCs/>
                <w:color w:val="000000"/>
                <w:sz w:val="18"/>
                <w:szCs w:val="18"/>
                <w:lang w:eastAsia="id-ID"/>
              </w:rPr>
            </w:pPr>
          </w:p>
          <w:p w:rsidR="001D480E" w:rsidRPr="001D480E" w:rsidRDefault="001D480E" w:rsidP="001D480E">
            <w:pPr>
              <w:spacing w:after="0" w:line="240" w:lineRule="auto"/>
              <w:jc w:val="center"/>
              <w:rPr>
                <w:rFonts w:ascii="Calibri" w:eastAsia="Times New Roman" w:hAnsi="Calibri" w:cs="Times New Roman"/>
                <w:b/>
                <w:bCs/>
                <w:color w:val="000000"/>
                <w:sz w:val="18"/>
                <w:szCs w:val="18"/>
                <w:lang w:eastAsia="id-ID"/>
              </w:rPr>
            </w:pPr>
          </w:p>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Reliability Statistics</w:t>
            </w:r>
          </w:p>
        </w:tc>
        <w:tc>
          <w:tcPr>
            <w:tcW w:w="109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c>
          <w:tcPr>
            <w:tcW w:w="109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c>
          <w:tcPr>
            <w:tcW w:w="1121"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r>
      <w:tr w:rsidR="001D480E" w:rsidRPr="001D480E" w:rsidTr="009974B9">
        <w:trPr>
          <w:trHeight w:val="1245"/>
          <w:jc w:val="center"/>
        </w:trPr>
        <w:tc>
          <w:tcPr>
            <w:tcW w:w="851"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Cronbach's Alpha</w:t>
            </w:r>
          </w:p>
        </w:tc>
        <w:tc>
          <w:tcPr>
            <w:tcW w:w="127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Cronbach's Alpha Based on Standardized Items</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 of Items</w:t>
            </w:r>
          </w:p>
        </w:tc>
        <w:tc>
          <w:tcPr>
            <w:tcW w:w="109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c>
          <w:tcPr>
            <w:tcW w:w="109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c>
          <w:tcPr>
            <w:tcW w:w="1121"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r>
      <w:tr w:rsidR="001D480E" w:rsidRPr="001D480E" w:rsidTr="009974B9">
        <w:trPr>
          <w:trHeight w:val="330"/>
          <w:jc w:val="center"/>
        </w:trPr>
        <w:tc>
          <w:tcPr>
            <w:tcW w:w="851" w:type="dxa"/>
            <w:tcBorders>
              <w:top w:val="nil"/>
              <w:left w:val="single" w:sz="12" w:space="0" w:color="000000"/>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,969</w:t>
            </w:r>
          </w:p>
        </w:tc>
        <w:tc>
          <w:tcPr>
            <w:tcW w:w="127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,969</w:t>
            </w:r>
          </w:p>
        </w:tc>
        <w:tc>
          <w:tcPr>
            <w:tcW w:w="960" w:type="dxa"/>
            <w:tcBorders>
              <w:top w:val="nil"/>
              <w:left w:val="nil"/>
              <w:bottom w:val="single" w:sz="12" w:space="0" w:color="000000"/>
              <w:right w:val="single" w:sz="12" w:space="0" w:color="000000"/>
            </w:tcBorders>
            <w:shd w:val="clear" w:color="auto" w:fill="auto"/>
            <w:noWrap/>
            <w:vAlign w:val="center"/>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w:t>
            </w:r>
          </w:p>
        </w:tc>
        <w:tc>
          <w:tcPr>
            <w:tcW w:w="109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c>
          <w:tcPr>
            <w:tcW w:w="109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c>
          <w:tcPr>
            <w:tcW w:w="1121"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r>
      <w:tr w:rsidR="001D480E" w:rsidRPr="001D480E" w:rsidTr="009974B9">
        <w:trPr>
          <w:trHeight w:val="315"/>
          <w:jc w:val="center"/>
        </w:trPr>
        <w:tc>
          <w:tcPr>
            <w:tcW w:w="851"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rPr>
                <w:rFonts w:ascii="Calibri" w:eastAsia="Times New Roman" w:hAnsi="Calibri" w:cs="Times New Roman"/>
                <w:color w:val="000000"/>
                <w:lang w:eastAsia="id-ID"/>
              </w:rPr>
            </w:pPr>
          </w:p>
        </w:tc>
        <w:tc>
          <w:tcPr>
            <w:tcW w:w="127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c>
          <w:tcPr>
            <w:tcW w:w="960"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c>
          <w:tcPr>
            <w:tcW w:w="109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eastAsia="id-ID"/>
              </w:rPr>
            </w:pPr>
          </w:p>
          <w:p w:rsidR="001D480E" w:rsidRPr="001D480E" w:rsidRDefault="001D480E" w:rsidP="001D480E">
            <w:pPr>
              <w:spacing w:after="0" w:line="240" w:lineRule="auto"/>
              <w:jc w:val="center"/>
              <w:rPr>
                <w:rFonts w:ascii="Calibri" w:eastAsia="Times New Roman" w:hAnsi="Calibri" w:cs="Times New Roman"/>
                <w:color w:val="000000"/>
                <w:lang w:eastAsia="id-ID"/>
              </w:rPr>
            </w:pPr>
          </w:p>
          <w:p w:rsidR="001D480E" w:rsidRPr="001D480E" w:rsidRDefault="001D480E" w:rsidP="001D480E">
            <w:pPr>
              <w:spacing w:after="0" w:line="240" w:lineRule="auto"/>
              <w:jc w:val="center"/>
              <w:rPr>
                <w:rFonts w:ascii="Calibri" w:eastAsia="Times New Roman" w:hAnsi="Calibri" w:cs="Times New Roman"/>
                <w:color w:val="000000"/>
                <w:lang w:eastAsia="id-ID"/>
              </w:rPr>
            </w:pPr>
          </w:p>
          <w:p w:rsidR="001D480E" w:rsidRPr="001D480E" w:rsidRDefault="001D480E" w:rsidP="001D480E">
            <w:pPr>
              <w:spacing w:after="0" w:line="240" w:lineRule="auto"/>
              <w:jc w:val="center"/>
              <w:rPr>
                <w:rFonts w:ascii="Calibri" w:eastAsia="Times New Roman" w:hAnsi="Calibri" w:cs="Times New Roman"/>
                <w:color w:val="000000"/>
                <w:lang w:eastAsia="id-ID"/>
              </w:rPr>
            </w:pPr>
          </w:p>
          <w:p w:rsidR="001D480E" w:rsidRPr="001D480E" w:rsidRDefault="001D480E" w:rsidP="001D480E">
            <w:pPr>
              <w:spacing w:after="0" w:line="240" w:lineRule="auto"/>
              <w:rPr>
                <w:rFonts w:ascii="Calibri" w:eastAsia="Times New Roman" w:hAnsi="Calibri" w:cs="Times New Roman"/>
                <w:color w:val="000000"/>
                <w:lang w:eastAsia="id-ID"/>
              </w:rPr>
            </w:pPr>
          </w:p>
        </w:tc>
        <w:tc>
          <w:tcPr>
            <w:tcW w:w="1097"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c>
          <w:tcPr>
            <w:tcW w:w="1121" w:type="dxa"/>
            <w:tcBorders>
              <w:top w:val="nil"/>
              <w:left w:val="nil"/>
              <w:bottom w:val="nil"/>
              <w:right w:val="nil"/>
            </w:tcBorders>
            <w:shd w:val="clear" w:color="auto" w:fill="auto"/>
            <w:noWrap/>
            <w:vAlign w:val="bottom"/>
            <w:hideMark/>
          </w:tcPr>
          <w:p w:rsidR="001D480E" w:rsidRPr="001D480E" w:rsidRDefault="001D480E" w:rsidP="001D480E">
            <w:pPr>
              <w:spacing w:after="0" w:line="240" w:lineRule="auto"/>
              <w:jc w:val="center"/>
              <w:rPr>
                <w:rFonts w:ascii="Calibri" w:eastAsia="Times New Roman" w:hAnsi="Calibri" w:cs="Times New Roman"/>
                <w:color w:val="000000"/>
                <w:lang w:val="id-ID" w:eastAsia="id-ID"/>
              </w:rPr>
            </w:pPr>
          </w:p>
        </w:tc>
      </w:tr>
      <w:tr w:rsidR="001D480E" w:rsidRPr="001D480E" w:rsidTr="009974B9">
        <w:trPr>
          <w:trHeight w:val="315"/>
          <w:jc w:val="center"/>
        </w:trPr>
        <w:tc>
          <w:tcPr>
            <w:tcW w:w="6403"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rPr>
                <w:rFonts w:ascii="Calibri" w:eastAsia="Times New Roman" w:hAnsi="Calibri" w:cs="Times New Roman"/>
                <w:b/>
                <w:bCs/>
                <w:color w:val="000000"/>
                <w:sz w:val="18"/>
                <w:szCs w:val="18"/>
                <w:lang w:eastAsia="id-ID"/>
              </w:rPr>
            </w:pPr>
          </w:p>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Item-Total Statistics</w:t>
            </w:r>
          </w:p>
        </w:tc>
      </w:tr>
      <w:tr w:rsidR="001D480E" w:rsidRPr="001D480E" w:rsidTr="009974B9">
        <w:trPr>
          <w:trHeight w:val="1005"/>
          <w:jc w:val="center"/>
        </w:trPr>
        <w:tc>
          <w:tcPr>
            <w:tcW w:w="851"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27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Scale Mean if Item Deleted</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Scale Variance if Item Deleted</w:t>
            </w:r>
          </w:p>
        </w:tc>
        <w:tc>
          <w:tcPr>
            <w:tcW w:w="109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Corrected Item-Total Correlation</w:t>
            </w:r>
          </w:p>
        </w:tc>
        <w:tc>
          <w:tcPr>
            <w:tcW w:w="109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Squared Multiple Correlation</w:t>
            </w:r>
          </w:p>
        </w:tc>
        <w:tc>
          <w:tcPr>
            <w:tcW w:w="1121"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Cronbach's Alpha if Item Deleted</w:t>
            </w:r>
          </w:p>
        </w:tc>
      </w:tr>
      <w:tr w:rsidR="001D480E" w:rsidRPr="001D480E" w:rsidTr="009974B9">
        <w:trPr>
          <w:trHeight w:val="315"/>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X1.1</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929,166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,969</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X1.2</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187,48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916,992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,668</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X1.3</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904,463</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,700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X1.4</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187,35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920,200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,642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X1.5</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187,44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914,742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,733</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X2.1</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913,910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,681</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X2.2</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919,294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,519</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X2.3</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916,477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,608</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lastRenderedPageBreak/>
              <w:t>X2.4</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918,041</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,597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X2.5</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931,409</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,414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,969</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X2.6</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913,370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,630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X2.7</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921,517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,534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X2.8</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915,031</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,602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X2.9</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910,200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,705</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X3.1</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187,85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921,515</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X3.2</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187,68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913,174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,636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X3.3</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910,863</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,645</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X3.4</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917,117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,676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X3.5</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187,80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917,422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,635</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X3.6</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187,71</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921,347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,626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X3.7</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187,67</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923,087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,587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X3.8</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922,010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,499</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X3.9</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187,86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904,212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,671</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X3.10</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187,83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927,710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,412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,969</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X3.11</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187,85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912,161</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,609</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X3.12</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187,62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915,624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,616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X4.1</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187,89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916,619</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,589</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X4.2</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188,00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904,492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,740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X4.3</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187,94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915,104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,605</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X4.4</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908,256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,669</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X4.5</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187,86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910,181</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,688</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X4.6</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187,62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905,008</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,730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X4.7</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187,65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918,354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,574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X4.8</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187,82</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924,459</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X4.9</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188,24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940,063</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,970</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X5.1</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915,031</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,602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X5.2</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910,200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,705</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X5.3</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187,85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921,515</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X5.4</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187,68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913,174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,636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X5.5</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187,76</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910,863</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,645</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X5.6</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187,74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917,117</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,676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X5.7</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187,44</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914,742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,733</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X5.8</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913,910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,681</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Y1.1</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929,166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,969</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Y1.2</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187,48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916,992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,668</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Y1.3</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904,463</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,700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Y1.4</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187,35</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920,200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,642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Y1.5</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187,18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929,166</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,424</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,969</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Y1.6</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187,48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916,992</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,668</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00"/>
          <w:jc w:val="center"/>
        </w:trPr>
        <w:tc>
          <w:tcPr>
            <w:tcW w:w="851" w:type="dxa"/>
            <w:tcBorders>
              <w:top w:val="nil"/>
              <w:left w:val="single" w:sz="12" w:space="0" w:color="000000"/>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Y1.7</w:t>
            </w:r>
          </w:p>
        </w:tc>
        <w:tc>
          <w:tcPr>
            <w:tcW w:w="127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187,58</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904,463</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,700</w:t>
            </w:r>
          </w:p>
        </w:tc>
        <w:tc>
          <w:tcPr>
            <w:tcW w:w="109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r w:rsidR="001D480E" w:rsidRPr="001D480E" w:rsidTr="009974B9">
        <w:trPr>
          <w:trHeight w:val="315"/>
          <w:jc w:val="center"/>
        </w:trPr>
        <w:tc>
          <w:tcPr>
            <w:tcW w:w="851" w:type="dxa"/>
            <w:tcBorders>
              <w:top w:val="nil"/>
              <w:left w:val="single" w:sz="12" w:space="0" w:color="000000"/>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lastRenderedPageBreak/>
              <w:t>Y1.8</w:t>
            </w:r>
          </w:p>
        </w:tc>
        <w:tc>
          <w:tcPr>
            <w:tcW w:w="127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187,35</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920,200</w:t>
            </w:r>
          </w:p>
        </w:tc>
        <w:tc>
          <w:tcPr>
            <w:tcW w:w="109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,642</w:t>
            </w:r>
          </w:p>
        </w:tc>
        <w:tc>
          <w:tcPr>
            <w:tcW w:w="109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121" w:type="dxa"/>
            <w:tcBorders>
              <w:top w:val="nil"/>
              <w:left w:val="nil"/>
              <w:bottom w:val="single" w:sz="12" w:space="0" w:color="000000"/>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,968</w:t>
            </w:r>
          </w:p>
        </w:tc>
      </w:tr>
    </w:tbl>
    <w:p w:rsidR="001D480E" w:rsidRPr="001D480E" w:rsidRDefault="001D480E" w:rsidP="001D480E">
      <w:pPr>
        <w:spacing w:after="0" w:line="240" w:lineRule="auto"/>
        <w:rPr>
          <w:rFonts w:ascii="Times New Roman" w:eastAsia="Calibri" w:hAnsi="Times New Roman" w:cs="Times New Roman"/>
          <w:b/>
          <w:sz w:val="24"/>
          <w:szCs w:val="24"/>
        </w:rPr>
      </w:pPr>
    </w:p>
    <w:p w:rsidR="001D480E" w:rsidRPr="001D480E" w:rsidRDefault="001D480E" w:rsidP="001D480E">
      <w:pPr>
        <w:spacing w:after="0" w:line="240" w:lineRule="auto"/>
        <w:rPr>
          <w:rFonts w:ascii="Times New Roman" w:eastAsia="Calibri" w:hAnsi="Times New Roman" w:cs="Times New Roman"/>
          <w:b/>
          <w:sz w:val="24"/>
          <w:szCs w:val="24"/>
        </w:rPr>
      </w:pPr>
    </w:p>
    <w:p w:rsidR="001D480E" w:rsidRPr="001D480E" w:rsidRDefault="001D480E" w:rsidP="001D480E">
      <w:pPr>
        <w:spacing w:after="0" w:line="240" w:lineRule="auto"/>
        <w:rPr>
          <w:rFonts w:ascii="Times New Roman" w:eastAsia="Calibri" w:hAnsi="Times New Roman" w:cs="Times New Roman"/>
          <w:b/>
          <w:sz w:val="24"/>
          <w:szCs w:val="24"/>
          <w:lang w:val="id-ID"/>
        </w:rPr>
      </w:pPr>
      <w:r w:rsidRPr="001D480E">
        <w:rPr>
          <w:rFonts w:ascii="Arial" w:eastAsia="Times New Roman" w:hAnsi="Arial" w:cs="Arial"/>
          <w:b/>
          <w:color w:val="000000"/>
          <w:sz w:val="18"/>
          <w:szCs w:val="18"/>
          <w:lang w:val="id-ID" w:eastAsia="id-ID"/>
        </w:rPr>
        <w:t>Descriptive Statistic</w:t>
      </w:r>
    </w:p>
    <w:tbl>
      <w:tblPr>
        <w:tblW w:w="7680" w:type="dxa"/>
        <w:tblInd w:w="93" w:type="dxa"/>
        <w:tblLook w:val="04A0" w:firstRow="1" w:lastRow="0" w:firstColumn="1" w:lastColumn="0" w:noHBand="0" w:noVBand="1"/>
      </w:tblPr>
      <w:tblGrid>
        <w:gridCol w:w="900"/>
        <w:gridCol w:w="221"/>
        <w:gridCol w:w="710"/>
        <w:gridCol w:w="567"/>
        <w:gridCol w:w="393"/>
        <w:gridCol w:w="442"/>
        <w:gridCol w:w="565"/>
        <w:gridCol w:w="997"/>
        <w:gridCol w:w="960"/>
        <w:gridCol w:w="958"/>
        <w:gridCol w:w="967"/>
      </w:tblGrid>
      <w:tr w:rsidR="001D480E" w:rsidRPr="001D480E" w:rsidTr="009974B9">
        <w:trPr>
          <w:trHeight w:val="525"/>
        </w:trPr>
        <w:tc>
          <w:tcPr>
            <w:tcW w:w="1831"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960" w:type="dxa"/>
            <w:gridSpan w:val="2"/>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w:t>
            </w:r>
          </w:p>
        </w:tc>
        <w:tc>
          <w:tcPr>
            <w:tcW w:w="1007" w:type="dxa"/>
            <w:gridSpan w:val="2"/>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Minumum</w:t>
            </w:r>
          </w:p>
        </w:tc>
        <w:tc>
          <w:tcPr>
            <w:tcW w:w="997"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Maximum</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Mean</w:t>
            </w:r>
          </w:p>
        </w:tc>
        <w:tc>
          <w:tcPr>
            <w:tcW w:w="958" w:type="dxa"/>
            <w:tcBorders>
              <w:top w:val="single" w:sz="12" w:space="0" w:color="000000"/>
              <w:left w:val="nil"/>
              <w:bottom w:val="single" w:sz="12" w:space="0" w:color="000000"/>
              <w:right w:val="single" w:sz="12" w:space="0" w:color="000000"/>
            </w:tcBorders>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p>
        </w:tc>
        <w:tc>
          <w:tcPr>
            <w:tcW w:w="967" w:type="dxa"/>
            <w:tcBorders>
              <w:top w:val="single" w:sz="12" w:space="0" w:color="000000"/>
              <w:left w:val="nil"/>
              <w:bottom w:val="single" w:sz="12" w:space="0" w:color="000000"/>
              <w:right w:val="single" w:sz="12" w:space="0" w:color="000000"/>
            </w:tcBorders>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Std Deviation</w:t>
            </w:r>
          </w:p>
        </w:tc>
      </w:tr>
      <w:tr w:rsidR="001D480E" w:rsidRPr="001D480E" w:rsidTr="009974B9">
        <w:trPr>
          <w:trHeight w:val="525"/>
        </w:trPr>
        <w:tc>
          <w:tcPr>
            <w:tcW w:w="1831"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0" w:type="dxa"/>
            <w:gridSpan w:val="2"/>
            <w:tcBorders>
              <w:top w:val="single" w:sz="12" w:space="0" w:color="000000"/>
              <w:left w:val="nil"/>
              <w:bottom w:val="single" w:sz="12" w:space="0" w:color="000000"/>
              <w:right w:val="single" w:sz="4" w:space="0" w:color="000000"/>
            </w:tcBorders>
            <w:shd w:val="clear" w:color="auto" w:fill="auto"/>
            <w:vAlign w:val="bottom"/>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Statistic</w:t>
            </w:r>
          </w:p>
        </w:tc>
        <w:tc>
          <w:tcPr>
            <w:tcW w:w="1007" w:type="dxa"/>
            <w:gridSpan w:val="2"/>
            <w:tcBorders>
              <w:top w:val="single" w:sz="12" w:space="0" w:color="000000"/>
              <w:left w:val="nil"/>
              <w:bottom w:val="single" w:sz="12" w:space="0" w:color="000000"/>
              <w:right w:val="single" w:sz="4" w:space="0" w:color="000000"/>
            </w:tcBorders>
            <w:shd w:val="clear" w:color="auto" w:fill="auto"/>
            <w:vAlign w:val="bottom"/>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Statistic</w:t>
            </w:r>
          </w:p>
        </w:tc>
        <w:tc>
          <w:tcPr>
            <w:tcW w:w="997" w:type="dxa"/>
            <w:tcBorders>
              <w:top w:val="single" w:sz="12" w:space="0" w:color="000000"/>
              <w:left w:val="nil"/>
              <w:bottom w:val="single" w:sz="12" w:space="0" w:color="000000"/>
              <w:right w:val="single" w:sz="4" w:space="0" w:color="000000"/>
            </w:tcBorders>
            <w:shd w:val="clear" w:color="auto" w:fill="auto"/>
            <w:vAlign w:val="bottom"/>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Statistic</w:t>
            </w:r>
          </w:p>
        </w:tc>
        <w:tc>
          <w:tcPr>
            <w:tcW w:w="960" w:type="dxa"/>
            <w:tcBorders>
              <w:top w:val="single" w:sz="12" w:space="0" w:color="000000"/>
              <w:left w:val="nil"/>
              <w:bottom w:val="single" w:sz="12" w:space="0" w:color="000000"/>
              <w:right w:val="single" w:sz="12" w:space="0" w:color="000000"/>
            </w:tcBorders>
            <w:shd w:val="clear" w:color="auto" w:fill="auto"/>
            <w:vAlign w:val="bottom"/>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Statistic</w:t>
            </w:r>
          </w:p>
        </w:tc>
        <w:tc>
          <w:tcPr>
            <w:tcW w:w="958" w:type="dxa"/>
            <w:tcBorders>
              <w:top w:val="single" w:sz="12" w:space="0" w:color="000000"/>
              <w:left w:val="nil"/>
              <w:bottom w:val="single" w:sz="12" w:space="0" w:color="000000"/>
              <w:right w:val="single" w:sz="12" w:space="0" w:color="000000"/>
            </w:tcBorders>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Std Error</w:t>
            </w:r>
          </w:p>
        </w:tc>
        <w:tc>
          <w:tcPr>
            <w:tcW w:w="967" w:type="dxa"/>
            <w:tcBorders>
              <w:top w:val="single" w:sz="12" w:space="0" w:color="000000"/>
              <w:left w:val="nil"/>
              <w:bottom w:val="single" w:sz="12" w:space="0" w:color="000000"/>
              <w:right w:val="single" w:sz="12" w:space="0" w:color="000000"/>
            </w:tcBorders>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Statistic</w:t>
            </w:r>
          </w:p>
        </w:tc>
      </w:tr>
      <w:tr w:rsidR="001D480E" w:rsidRPr="001D480E" w:rsidTr="009974B9">
        <w:trPr>
          <w:trHeight w:val="315"/>
        </w:trPr>
        <w:tc>
          <w:tcPr>
            <w:tcW w:w="900" w:type="dxa"/>
            <w:vMerge w:val="restart"/>
            <w:tcBorders>
              <w:top w:val="nil"/>
              <w:left w:val="single" w:sz="12" w:space="0" w:color="000000"/>
              <w:bottom w:val="single" w:sz="12" w:space="0" w:color="000000"/>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31" w:type="dxa"/>
            <w:gridSpan w:val="2"/>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X1</w:t>
            </w:r>
          </w:p>
        </w:tc>
        <w:tc>
          <w:tcPr>
            <w:tcW w:w="960" w:type="dxa"/>
            <w:gridSpan w:val="2"/>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1007" w:type="dxa"/>
            <w:gridSpan w:val="2"/>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w:t>
            </w:r>
          </w:p>
        </w:tc>
        <w:tc>
          <w:tcPr>
            <w:tcW w:w="997" w:type="dxa"/>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44</w:t>
            </w:r>
          </w:p>
        </w:tc>
        <w:tc>
          <w:tcPr>
            <w:tcW w:w="960" w:type="dxa"/>
            <w:tcBorders>
              <w:top w:val="nil"/>
              <w:left w:val="nil"/>
              <w:bottom w:val="nil"/>
              <w:right w:val="single" w:sz="12"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32.80</w:t>
            </w:r>
          </w:p>
        </w:tc>
        <w:tc>
          <w:tcPr>
            <w:tcW w:w="958"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.418</w:t>
            </w:r>
          </w:p>
        </w:tc>
        <w:tc>
          <w:tcPr>
            <w:tcW w:w="967"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3.749</w:t>
            </w:r>
          </w:p>
        </w:tc>
      </w:tr>
      <w:tr w:rsidR="001D480E" w:rsidRPr="001D480E" w:rsidTr="009974B9">
        <w:trPr>
          <w:trHeight w:val="300"/>
        </w:trPr>
        <w:tc>
          <w:tcPr>
            <w:tcW w:w="90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31" w:type="dxa"/>
            <w:gridSpan w:val="2"/>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w:t>
            </w:r>
          </w:p>
        </w:tc>
        <w:tc>
          <w:tcPr>
            <w:tcW w:w="960" w:type="dxa"/>
            <w:gridSpan w:val="2"/>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1007" w:type="dxa"/>
            <w:gridSpan w:val="2"/>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w:t>
            </w:r>
          </w:p>
        </w:tc>
        <w:tc>
          <w:tcPr>
            <w:tcW w:w="997" w:type="dxa"/>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42</w:t>
            </w:r>
          </w:p>
        </w:tc>
        <w:tc>
          <w:tcPr>
            <w:tcW w:w="960" w:type="dxa"/>
            <w:tcBorders>
              <w:top w:val="nil"/>
              <w:left w:val="nil"/>
              <w:bottom w:val="nil"/>
              <w:right w:val="single" w:sz="12"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33.51</w:t>
            </w:r>
          </w:p>
        </w:tc>
        <w:tc>
          <w:tcPr>
            <w:tcW w:w="958"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.444</w:t>
            </w:r>
          </w:p>
        </w:tc>
        <w:tc>
          <w:tcPr>
            <w:tcW w:w="967"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3.998</w:t>
            </w:r>
          </w:p>
        </w:tc>
      </w:tr>
      <w:tr w:rsidR="001D480E" w:rsidRPr="001D480E" w:rsidTr="009974B9">
        <w:trPr>
          <w:trHeight w:val="300"/>
        </w:trPr>
        <w:tc>
          <w:tcPr>
            <w:tcW w:w="90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31" w:type="dxa"/>
            <w:gridSpan w:val="2"/>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w:t>
            </w:r>
          </w:p>
        </w:tc>
        <w:tc>
          <w:tcPr>
            <w:tcW w:w="960" w:type="dxa"/>
            <w:gridSpan w:val="2"/>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1007" w:type="dxa"/>
            <w:gridSpan w:val="2"/>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19</w:t>
            </w:r>
          </w:p>
        </w:tc>
        <w:tc>
          <w:tcPr>
            <w:tcW w:w="997" w:type="dxa"/>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47</w:t>
            </w:r>
          </w:p>
        </w:tc>
        <w:tc>
          <w:tcPr>
            <w:tcW w:w="960" w:type="dxa"/>
            <w:tcBorders>
              <w:top w:val="nil"/>
              <w:left w:val="nil"/>
              <w:bottom w:val="nil"/>
              <w:right w:val="single" w:sz="12"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30.12</w:t>
            </w:r>
          </w:p>
        </w:tc>
        <w:tc>
          <w:tcPr>
            <w:tcW w:w="958"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.344</w:t>
            </w:r>
          </w:p>
        </w:tc>
        <w:tc>
          <w:tcPr>
            <w:tcW w:w="967"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4.416</w:t>
            </w:r>
          </w:p>
        </w:tc>
      </w:tr>
      <w:tr w:rsidR="001D480E" w:rsidRPr="001D480E" w:rsidTr="009974B9">
        <w:trPr>
          <w:trHeight w:val="300"/>
        </w:trPr>
        <w:tc>
          <w:tcPr>
            <w:tcW w:w="90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31" w:type="dxa"/>
            <w:gridSpan w:val="2"/>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w:t>
            </w:r>
          </w:p>
        </w:tc>
        <w:tc>
          <w:tcPr>
            <w:tcW w:w="960" w:type="dxa"/>
            <w:gridSpan w:val="2"/>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1007" w:type="dxa"/>
            <w:gridSpan w:val="2"/>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23</w:t>
            </w:r>
          </w:p>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w:t>
            </w:r>
          </w:p>
        </w:tc>
        <w:tc>
          <w:tcPr>
            <w:tcW w:w="997" w:type="dxa"/>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w:t>
            </w:r>
          </w:p>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46</w:t>
            </w:r>
          </w:p>
        </w:tc>
        <w:tc>
          <w:tcPr>
            <w:tcW w:w="960" w:type="dxa"/>
            <w:tcBorders>
              <w:top w:val="nil"/>
              <w:left w:val="nil"/>
              <w:bottom w:val="nil"/>
              <w:right w:val="single" w:sz="12"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34.08</w:t>
            </w:r>
          </w:p>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33.02</w:t>
            </w:r>
          </w:p>
        </w:tc>
        <w:tc>
          <w:tcPr>
            <w:tcW w:w="958"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.318</w:t>
            </w:r>
          </w:p>
        </w:tc>
        <w:tc>
          <w:tcPr>
            <w:tcW w:w="967"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2.223</w:t>
            </w:r>
          </w:p>
        </w:tc>
      </w:tr>
      <w:tr w:rsidR="001D480E" w:rsidRPr="001D480E" w:rsidTr="009974B9">
        <w:trPr>
          <w:trHeight w:val="300"/>
        </w:trPr>
        <w:tc>
          <w:tcPr>
            <w:tcW w:w="90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31" w:type="dxa"/>
            <w:gridSpan w:val="2"/>
            <w:tcBorders>
              <w:top w:val="nil"/>
              <w:left w:val="nil"/>
              <w:bottom w:val="nil"/>
              <w:right w:val="single" w:sz="12" w:space="0" w:color="000000"/>
            </w:tcBorders>
            <w:shd w:val="clear" w:color="auto" w:fill="auto"/>
            <w:hideMark/>
          </w:tcPr>
          <w:p w:rsidR="001D480E" w:rsidRPr="001D480E" w:rsidRDefault="001D480E" w:rsidP="001D480E">
            <w:pPr>
              <w:spacing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w:t>
            </w:r>
          </w:p>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Y1</w:t>
            </w:r>
          </w:p>
        </w:tc>
        <w:tc>
          <w:tcPr>
            <w:tcW w:w="960" w:type="dxa"/>
            <w:gridSpan w:val="2"/>
            <w:tcBorders>
              <w:top w:val="nil"/>
              <w:left w:val="nil"/>
              <w:bottom w:val="nil"/>
              <w:right w:val="single" w:sz="4" w:space="0" w:color="000000"/>
            </w:tcBorders>
            <w:shd w:val="clear" w:color="auto" w:fill="auto"/>
            <w:noWrap/>
            <w:vAlign w:val="center"/>
            <w:hideMark/>
          </w:tcPr>
          <w:p w:rsidR="001D480E" w:rsidRPr="001D480E" w:rsidRDefault="001D480E" w:rsidP="001D480E">
            <w:pPr>
              <w:spacing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p w:rsidR="001D480E" w:rsidRPr="001D480E" w:rsidRDefault="001D480E" w:rsidP="001D480E">
            <w:pPr>
              <w:spacing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1007" w:type="dxa"/>
            <w:gridSpan w:val="2"/>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23</w:t>
            </w:r>
          </w:p>
        </w:tc>
        <w:tc>
          <w:tcPr>
            <w:tcW w:w="997" w:type="dxa"/>
            <w:tcBorders>
              <w:top w:val="nil"/>
              <w:left w:val="nil"/>
              <w:bottom w:val="nil"/>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w:t>
            </w:r>
          </w:p>
        </w:tc>
        <w:tc>
          <w:tcPr>
            <w:tcW w:w="960" w:type="dxa"/>
            <w:tcBorders>
              <w:top w:val="nil"/>
              <w:left w:val="nil"/>
              <w:bottom w:val="nil"/>
              <w:right w:val="single" w:sz="12"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34.47</w:t>
            </w:r>
          </w:p>
        </w:tc>
        <w:tc>
          <w:tcPr>
            <w:tcW w:w="958"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.311</w:t>
            </w:r>
          </w:p>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p>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.378</w:t>
            </w:r>
          </w:p>
        </w:tc>
        <w:tc>
          <w:tcPr>
            <w:tcW w:w="967" w:type="dxa"/>
            <w:tcBorders>
              <w:top w:val="nil"/>
              <w:left w:val="nil"/>
              <w:bottom w:val="nil"/>
              <w:right w:val="single" w:sz="12" w:space="0" w:color="000000"/>
            </w:tcBorders>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2.455</w:t>
            </w:r>
          </w:p>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p>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3.475</w:t>
            </w:r>
          </w:p>
        </w:tc>
      </w:tr>
      <w:tr w:rsidR="001D480E" w:rsidRPr="001D480E" w:rsidTr="009974B9">
        <w:trPr>
          <w:trHeight w:val="315"/>
        </w:trPr>
        <w:tc>
          <w:tcPr>
            <w:tcW w:w="900"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31" w:type="dxa"/>
            <w:gridSpan w:val="2"/>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Valid N</w:t>
            </w:r>
          </w:p>
        </w:tc>
        <w:tc>
          <w:tcPr>
            <w:tcW w:w="960" w:type="dxa"/>
            <w:gridSpan w:val="2"/>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66</w:t>
            </w:r>
          </w:p>
        </w:tc>
        <w:tc>
          <w:tcPr>
            <w:tcW w:w="1007" w:type="dxa"/>
            <w:gridSpan w:val="2"/>
            <w:tcBorders>
              <w:top w:val="nil"/>
              <w:left w:val="nil"/>
              <w:bottom w:val="single" w:sz="12" w:space="0" w:color="000000"/>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p>
        </w:tc>
        <w:tc>
          <w:tcPr>
            <w:tcW w:w="997" w:type="dxa"/>
            <w:tcBorders>
              <w:top w:val="nil"/>
              <w:left w:val="nil"/>
              <w:bottom w:val="single" w:sz="12" w:space="0" w:color="000000"/>
              <w:right w:val="single" w:sz="4" w:space="0" w:color="000000"/>
            </w:tcBorders>
            <w:shd w:val="clear" w:color="auto" w:fill="auto"/>
            <w:noWrap/>
            <w:vAlign w:val="center"/>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p>
        </w:tc>
        <w:tc>
          <w:tcPr>
            <w:tcW w:w="960" w:type="dxa"/>
            <w:tcBorders>
              <w:top w:val="nil"/>
              <w:left w:val="nil"/>
              <w:bottom w:val="single" w:sz="12" w:space="0" w:color="000000"/>
              <w:right w:val="single" w:sz="12" w:space="0" w:color="000000"/>
            </w:tcBorders>
            <w:shd w:val="clear" w:color="auto" w:fill="auto"/>
            <w:vAlign w:val="center"/>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58" w:type="dxa"/>
            <w:tcBorders>
              <w:top w:val="nil"/>
              <w:left w:val="nil"/>
              <w:bottom w:val="single" w:sz="12" w:space="0" w:color="000000"/>
              <w:right w:val="single" w:sz="12" w:space="0" w:color="000000"/>
            </w:tcBorders>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67" w:type="dxa"/>
            <w:tcBorders>
              <w:top w:val="nil"/>
              <w:left w:val="nil"/>
              <w:bottom w:val="single" w:sz="12" w:space="0" w:color="000000"/>
              <w:right w:val="single" w:sz="12" w:space="0" w:color="000000"/>
            </w:tcBorders>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r>
      <w:tr w:rsidR="001D480E" w:rsidRPr="001D480E" w:rsidTr="009974B9">
        <w:tblPrEx>
          <w:jc w:val="center"/>
        </w:tblPrEx>
        <w:trPr>
          <w:gridAfter w:val="5"/>
          <w:wAfter w:w="4447" w:type="dxa"/>
          <w:trHeight w:val="315"/>
          <w:jc w:val="center"/>
        </w:trPr>
        <w:tc>
          <w:tcPr>
            <w:tcW w:w="3233"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Calibri" w:eastAsia="Times New Roman" w:hAnsi="Calibri" w:cs="Times New Roman"/>
                <w:b/>
                <w:bCs/>
                <w:color w:val="000000"/>
                <w:sz w:val="18"/>
                <w:szCs w:val="18"/>
                <w:lang w:eastAsia="id-ID"/>
              </w:rPr>
            </w:pPr>
          </w:p>
          <w:p w:rsidR="001D480E" w:rsidRPr="001D480E" w:rsidRDefault="001D480E" w:rsidP="001D480E">
            <w:pPr>
              <w:spacing w:after="0" w:line="240" w:lineRule="auto"/>
              <w:jc w:val="center"/>
              <w:rPr>
                <w:rFonts w:ascii="Calibri" w:eastAsia="Times New Roman" w:hAnsi="Calibri" w:cs="Times New Roman"/>
                <w:b/>
                <w:bCs/>
                <w:color w:val="000000"/>
                <w:sz w:val="18"/>
                <w:szCs w:val="18"/>
                <w:lang w:eastAsia="id-ID"/>
              </w:rPr>
            </w:pPr>
          </w:p>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Reliability Statistics</w:t>
            </w:r>
          </w:p>
        </w:tc>
      </w:tr>
      <w:tr w:rsidR="001D480E" w:rsidRPr="001D480E" w:rsidTr="009974B9">
        <w:tblPrEx>
          <w:jc w:val="center"/>
        </w:tblPrEx>
        <w:trPr>
          <w:gridAfter w:val="5"/>
          <w:wAfter w:w="4447" w:type="dxa"/>
          <w:trHeight w:val="1245"/>
          <w:jc w:val="center"/>
        </w:trPr>
        <w:tc>
          <w:tcPr>
            <w:tcW w:w="1121" w:type="dxa"/>
            <w:gridSpan w:val="2"/>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Cronbach's Alpha</w:t>
            </w:r>
          </w:p>
        </w:tc>
        <w:tc>
          <w:tcPr>
            <w:tcW w:w="1277" w:type="dxa"/>
            <w:gridSpan w:val="2"/>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Cronbach's Alpha Based on Standardized Items</w:t>
            </w:r>
          </w:p>
        </w:tc>
        <w:tc>
          <w:tcPr>
            <w:tcW w:w="835" w:type="dxa"/>
            <w:gridSpan w:val="2"/>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N of Items</w:t>
            </w:r>
          </w:p>
        </w:tc>
      </w:tr>
      <w:tr w:rsidR="001D480E" w:rsidRPr="001D480E" w:rsidTr="009974B9">
        <w:tblPrEx>
          <w:jc w:val="center"/>
        </w:tblPrEx>
        <w:trPr>
          <w:gridAfter w:val="5"/>
          <w:wAfter w:w="4447" w:type="dxa"/>
          <w:trHeight w:val="330"/>
          <w:jc w:val="center"/>
        </w:trPr>
        <w:tc>
          <w:tcPr>
            <w:tcW w:w="1121" w:type="dxa"/>
            <w:gridSpan w:val="2"/>
            <w:tcBorders>
              <w:top w:val="nil"/>
              <w:left w:val="single" w:sz="12" w:space="0" w:color="000000"/>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,969</w:t>
            </w:r>
          </w:p>
        </w:tc>
        <w:tc>
          <w:tcPr>
            <w:tcW w:w="1277" w:type="dxa"/>
            <w:gridSpan w:val="2"/>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,969</w:t>
            </w:r>
          </w:p>
        </w:tc>
        <w:tc>
          <w:tcPr>
            <w:tcW w:w="835" w:type="dxa"/>
            <w:gridSpan w:val="2"/>
            <w:tcBorders>
              <w:top w:val="nil"/>
              <w:left w:val="nil"/>
              <w:bottom w:val="single" w:sz="12" w:space="0" w:color="000000"/>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51</w:t>
            </w:r>
          </w:p>
        </w:tc>
      </w:tr>
    </w:tbl>
    <w:p w:rsidR="001D480E" w:rsidRPr="001D480E" w:rsidRDefault="001D480E" w:rsidP="001D480E">
      <w:pPr>
        <w:jc w:val="center"/>
        <w:rPr>
          <w:rFonts w:ascii="Calibri" w:eastAsia="Calibri" w:hAnsi="Calibri" w:cs="Times New Roman"/>
          <w:lang w:val="id-ID"/>
        </w:rPr>
      </w:pPr>
    </w:p>
    <w:p w:rsidR="001D480E" w:rsidRPr="001D480E" w:rsidRDefault="001D480E" w:rsidP="001D480E">
      <w:pPr>
        <w:jc w:val="center"/>
        <w:rPr>
          <w:rFonts w:ascii="Calibri" w:eastAsia="Calibri" w:hAnsi="Calibri" w:cs="Times New Roman"/>
          <w:lang w:val="id-ID"/>
        </w:rPr>
      </w:pPr>
      <w:r w:rsidRPr="001D480E">
        <w:rPr>
          <w:rFonts w:ascii="Times New Roman" w:eastAsia="Calibri" w:hAnsi="Times New Roman" w:cs="Times New Roman"/>
          <w:noProof/>
          <w:sz w:val="24"/>
          <w:szCs w:val="24"/>
        </w:rPr>
        <w:drawing>
          <wp:inline distT="0" distB="0" distL="0" distR="0" wp14:anchorId="7895268A" wp14:editId="0CF46BEE">
            <wp:extent cx="4517572" cy="304488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7744" cy="3045000"/>
                    </a:xfrm>
                    <a:prstGeom prst="rect">
                      <a:avLst/>
                    </a:prstGeom>
                    <a:noFill/>
                    <a:ln>
                      <a:noFill/>
                    </a:ln>
                  </pic:spPr>
                </pic:pic>
              </a:graphicData>
            </a:graphic>
          </wp:inline>
        </w:drawing>
      </w:r>
    </w:p>
    <w:p w:rsidR="001D480E" w:rsidRPr="001D480E" w:rsidRDefault="001D480E" w:rsidP="001D480E">
      <w:pPr>
        <w:jc w:val="center"/>
        <w:rPr>
          <w:rFonts w:ascii="Calibri" w:eastAsia="Calibri" w:hAnsi="Calibri" w:cs="Times New Roman"/>
          <w:lang w:val="id-ID"/>
        </w:rPr>
      </w:pPr>
      <w:r w:rsidRPr="001D480E">
        <w:rPr>
          <w:rFonts w:ascii="Calibri" w:eastAsia="Calibri" w:hAnsi="Calibri" w:cs="Times New Roman"/>
          <w:noProof/>
        </w:rPr>
        <w:lastRenderedPageBreak/>
        <w:drawing>
          <wp:inline distT="0" distB="0" distL="0" distR="0" wp14:anchorId="1D831458" wp14:editId="48B03CE0">
            <wp:extent cx="3581400" cy="32480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3582539" cy="3249058"/>
                    </a:xfrm>
                    <a:prstGeom prst="rect">
                      <a:avLst/>
                    </a:prstGeom>
                  </pic:spPr>
                </pic:pic>
              </a:graphicData>
            </a:graphic>
          </wp:inline>
        </w:drawing>
      </w:r>
    </w:p>
    <w:p w:rsidR="001D480E" w:rsidRPr="001D480E" w:rsidRDefault="001D480E" w:rsidP="001D480E">
      <w:pPr>
        <w:rPr>
          <w:rFonts w:ascii="Calibri" w:eastAsia="Calibri" w:hAnsi="Calibri" w:cs="Times New Roman"/>
          <w:lang w:val="id-ID"/>
        </w:rPr>
      </w:pPr>
    </w:p>
    <w:p w:rsidR="001D480E" w:rsidRPr="001D480E" w:rsidRDefault="001D480E" w:rsidP="001D480E">
      <w:pPr>
        <w:jc w:val="center"/>
        <w:rPr>
          <w:rFonts w:ascii="Calibri" w:eastAsia="Calibri" w:hAnsi="Calibri" w:cs="Times New Roman"/>
        </w:rPr>
      </w:pPr>
      <w:r w:rsidRPr="001D480E">
        <w:rPr>
          <w:rFonts w:ascii="Calibri" w:eastAsia="Calibri" w:hAnsi="Calibri" w:cs="Times New Roman"/>
          <w:noProof/>
        </w:rPr>
        <w:drawing>
          <wp:inline distT="0" distB="0" distL="0" distR="0" wp14:anchorId="6AA6AAD1" wp14:editId="16F3FC4E">
            <wp:extent cx="4474028" cy="273231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4473948" cy="2732265"/>
                    </a:xfrm>
                    <a:prstGeom prst="rect">
                      <a:avLst/>
                    </a:prstGeom>
                  </pic:spPr>
                </pic:pic>
              </a:graphicData>
            </a:graphic>
          </wp:inline>
        </w:drawing>
      </w:r>
    </w:p>
    <w:p w:rsidR="001D480E" w:rsidRDefault="001D480E" w:rsidP="001D480E">
      <w:pPr>
        <w:jc w:val="center"/>
        <w:rPr>
          <w:rFonts w:ascii="Calibri" w:eastAsia="Calibri" w:hAnsi="Calibri" w:cs="Times New Roman"/>
        </w:rPr>
      </w:pPr>
    </w:p>
    <w:p w:rsidR="001D480E" w:rsidRDefault="001D480E" w:rsidP="001D480E">
      <w:pPr>
        <w:jc w:val="center"/>
        <w:rPr>
          <w:rFonts w:ascii="Calibri" w:eastAsia="Calibri" w:hAnsi="Calibri" w:cs="Times New Roman"/>
        </w:rPr>
      </w:pPr>
    </w:p>
    <w:p w:rsidR="001D480E" w:rsidRDefault="001D480E" w:rsidP="001D480E">
      <w:pPr>
        <w:jc w:val="center"/>
        <w:rPr>
          <w:rFonts w:ascii="Calibri" w:eastAsia="Calibri" w:hAnsi="Calibri" w:cs="Times New Roman"/>
        </w:rPr>
      </w:pPr>
    </w:p>
    <w:p w:rsidR="001D480E" w:rsidRPr="001D480E" w:rsidRDefault="001D480E" w:rsidP="001D480E">
      <w:pPr>
        <w:jc w:val="center"/>
        <w:rPr>
          <w:rFonts w:ascii="Calibri" w:eastAsia="Calibri" w:hAnsi="Calibri" w:cs="Times New Roman"/>
        </w:rPr>
      </w:pPr>
    </w:p>
    <w:p w:rsidR="001D480E" w:rsidRPr="001D480E" w:rsidRDefault="001D480E" w:rsidP="001D480E">
      <w:pPr>
        <w:jc w:val="center"/>
        <w:rPr>
          <w:rFonts w:ascii="Calibri" w:eastAsia="Calibri" w:hAnsi="Calibri" w:cs="Times New Roman"/>
        </w:rPr>
      </w:pPr>
    </w:p>
    <w:tbl>
      <w:tblPr>
        <w:tblW w:w="5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1D480E" w:rsidRPr="001D480E" w:rsidTr="009974B9">
        <w:trPr>
          <w:cantSplit/>
          <w:jc w:val="center"/>
        </w:trPr>
        <w:tc>
          <w:tcPr>
            <w:tcW w:w="5365" w:type="dxa"/>
            <w:gridSpan w:val="3"/>
            <w:shd w:val="clear" w:color="auto" w:fill="FFFFFF"/>
            <w:vAlign w:val="center"/>
          </w:tcPr>
          <w:p w:rsidR="001D480E" w:rsidRPr="001D480E" w:rsidRDefault="001D480E" w:rsidP="001D480E">
            <w:pPr>
              <w:autoSpaceDE w:val="0"/>
              <w:autoSpaceDN w:val="0"/>
              <w:adjustRightInd w:val="0"/>
              <w:spacing w:after="0" w:line="320" w:lineRule="atLeast"/>
              <w:ind w:left="60" w:right="60"/>
              <w:jc w:val="center"/>
              <w:rPr>
                <w:rFonts w:ascii="Arial" w:eastAsia="Calibri" w:hAnsi="Arial" w:cs="Arial"/>
                <w:color w:val="010205"/>
                <w:sz w:val="20"/>
                <w:szCs w:val="20"/>
                <w:lang w:val="id-ID"/>
              </w:rPr>
            </w:pPr>
            <w:r w:rsidRPr="001D480E">
              <w:rPr>
                <w:rFonts w:ascii="Arial" w:eastAsia="Calibri" w:hAnsi="Arial" w:cs="Arial"/>
                <w:bCs/>
                <w:color w:val="010205"/>
                <w:sz w:val="20"/>
                <w:szCs w:val="20"/>
                <w:lang w:val="id-ID"/>
              </w:rPr>
              <w:lastRenderedPageBreak/>
              <w:t>One-Sample Kolmogorov-Smirnov Test</w:t>
            </w:r>
          </w:p>
        </w:tc>
      </w:tr>
      <w:tr w:rsidR="001D480E" w:rsidRPr="001D480E" w:rsidTr="009974B9">
        <w:trPr>
          <w:cantSplit/>
          <w:jc w:val="center"/>
        </w:trPr>
        <w:tc>
          <w:tcPr>
            <w:tcW w:w="3890" w:type="dxa"/>
            <w:gridSpan w:val="2"/>
            <w:shd w:val="clear" w:color="auto" w:fill="FFFFFF"/>
            <w:vAlign w:val="bottom"/>
          </w:tcPr>
          <w:p w:rsidR="001D480E" w:rsidRPr="001D480E" w:rsidRDefault="001D480E" w:rsidP="001D480E">
            <w:pPr>
              <w:autoSpaceDE w:val="0"/>
              <w:autoSpaceDN w:val="0"/>
              <w:adjustRightInd w:val="0"/>
              <w:spacing w:after="0" w:line="240" w:lineRule="auto"/>
              <w:rPr>
                <w:rFonts w:ascii="Arial" w:eastAsia="Calibri" w:hAnsi="Arial" w:cs="Arial"/>
                <w:sz w:val="20"/>
                <w:szCs w:val="20"/>
                <w:lang w:val="id-ID"/>
              </w:rPr>
            </w:pPr>
          </w:p>
        </w:tc>
        <w:tc>
          <w:tcPr>
            <w:tcW w:w="1475" w:type="dxa"/>
            <w:shd w:val="clear" w:color="auto" w:fill="FFFFFF"/>
            <w:vAlign w:val="bottom"/>
          </w:tcPr>
          <w:p w:rsidR="001D480E" w:rsidRPr="001D480E" w:rsidRDefault="001D480E" w:rsidP="001D480E">
            <w:pPr>
              <w:autoSpaceDE w:val="0"/>
              <w:autoSpaceDN w:val="0"/>
              <w:adjustRightInd w:val="0"/>
              <w:spacing w:after="0" w:line="320" w:lineRule="atLeast"/>
              <w:ind w:left="60" w:right="60"/>
              <w:jc w:val="center"/>
              <w:rPr>
                <w:rFonts w:ascii="Arial" w:eastAsia="Calibri" w:hAnsi="Arial" w:cs="Arial"/>
                <w:color w:val="264A60"/>
                <w:sz w:val="20"/>
                <w:szCs w:val="20"/>
                <w:lang w:val="id-ID"/>
              </w:rPr>
            </w:pPr>
            <w:r w:rsidRPr="001D480E">
              <w:rPr>
                <w:rFonts w:ascii="Arial" w:eastAsia="Calibri" w:hAnsi="Arial" w:cs="Arial"/>
                <w:color w:val="264A60"/>
                <w:sz w:val="20"/>
                <w:szCs w:val="20"/>
                <w:lang w:val="id-ID"/>
              </w:rPr>
              <w:t>Unstandardized Residual</w:t>
            </w:r>
          </w:p>
        </w:tc>
      </w:tr>
      <w:tr w:rsidR="001D480E" w:rsidRPr="001D480E" w:rsidTr="009974B9">
        <w:trPr>
          <w:cantSplit/>
          <w:jc w:val="center"/>
        </w:trPr>
        <w:tc>
          <w:tcPr>
            <w:tcW w:w="3890" w:type="dxa"/>
            <w:gridSpan w:val="2"/>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N</w:t>
            </w:r>
          </w:p>
        </w:tc>
        <w:tc>
          <w:tcPr>
            <w:tcW w:w="1475" w:type="dxa"/>
            <w:shd w:val="clear" w:color="auto" w:fill="FFFFFF"/>
          </w:tcPr>
          <w:p w:rsidR="001D480E" w:rsidRPr="001D480E" w:rsidRDefault="001D480E" w:rsidP="001D480E">
            <w:pPr>
              <w:autoSpaceDE w:val="0"/>
              <w:autoSpaceDN w:val="0"/>
              <w:adjustRightInd w:val="0"/>
              <w:spacing w:after="0" w:line="320" w:lineRule="atLeast"/>
              <w:ind w:left="60" w:right="60"/>
              <w:jc w:val="right"/>
              <w:rPr>
                <w:rFonts w:ascii="Arial" w:eastAsia="Calibri" w:hAnsi="Arial" w:cs="Arial"/>
                <w:color w:val="010205"/>
                <w:sz w:val="20"/>
                <w:szCs w:val="20"/>
                <w:lang w:val="id-ID"/>
              </w:rPr>
            </w:pPr>
            <w:r w:rsidRPr="001D480E">
              <w:rPr>
                <w:rFonts w:ascii="Arial" w:eastAsia="Calibri" w:hAnsi="Arial" w:cs="Arial"/>
                <w:color w:val="010205"/>
                <w:sz w:val="20"/>
                <w:szCs w:val="20"/>
                <w:lang w:val="id-ID"/>
              </w:rPr>
              <w:t>66</w:t>
            </w:r>
          </w:p>
        </w:tc>
      </w:tr>
      <w:tr w:rsidR="001D480E" w:rsidRPr="001D480E" w:rsidTr="009974B9">
        <w:trPr>
          <w:cantSplit/>
          <w:jc w:val="center"/>
        </w:trPr>
        <w:tc>
          <w:tcPr>
            <w:tcW w:w="2445" w:type="dxa"/>
            <w:vMerge w:val="restart"/>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Normal Parameters</w:t>
            </w:r>
            <w:r w:rsidRPr="001D480E">
              <w:rPr>
                <w:rFonts w:ascii="Arial" w:eastAsia="Calibri" w:hAnsi="Arial" w:cs="Arial"/>
                <w:color w:val="264A60"/>
                <w:sz w:val="20"/>
                <w:szCs w:val="20"/>
                <w:vertAlign w:val="superscript"/>
                <w:lang w:val="id-ID"/>
              </w:rPr>
              <w:t>a,b</w:t>
            </w:r>
          </w:p>
        </w:tc>
        <w:tc>
          <w:tcPr>
            <w:tcW w:w="1445" w:type="dxa"/>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Mean</w:t>
            </w:r>
          </w:p>
        </w:tc>
        <w:tc>
          <w:tcPr>
            <w:tcW w:w="1475" w:type="dxa"/>
            <w:shd w:val="clear" w:color="auto" w:fill="FFFFFF"/>
          </w:tcPr>
          <w:p w:rsidR="001D480E" w:rsidRPr="001D480E" w:rsidRDefault="001D480E" w:rsidP="001D480E">
            <w:pPr>
              <w:autoSpaceDE w:val="0"/>
              <w:autoSpaceDN w:val="0"/>
              <w:adjustRightInd w:val="0"/>
              <w:spacing w:after="0" w:line="320" w:lineRule="atLeast"/>
              <w:ind w:left="60" w:right="60"/>
              <w:jc w:val="right"/>
              <w:rPr>
                <w:rFonts w:ascii="Arial" w:eastAsia="Calibri" w:hAnsi="Arial" w:cs="Arial"/>
                <w:color w:val="010205"/>
                <w:sz w:val="20"/>
                <w:szCs w:val="20"/>
                <w:lang w:val="id-ID"/>
              </w:rPr>
            </w:pPr>
            <w:r w:rsidRPr="001D480E">
              <w:rPr>
                <w:rFonts w:ascii="Arial" w:eastAsia="Calibri" w:hAnsi="Arial" w:cs="Arial"/>
                <w:color w:val="010205"/>
                <w:sz w:val="20"/>
                <w:szCs w:val="20"/>
                <w:lang w:val="id-ID"/>
              </w:rPr>
              <w:t>.0000000</w:t>
            </w:r>
          </w:p>
        </w:tc>
      </w:tr>
      <w:tr w:rsidR="001D480E" w:rsidRPr="001D480E" w:rsidTr="009974B9">
        <w:trPr>
          <w:cantSplit/>
          <w:jc w:val="center"/>
        </w:trPr>
        <w:tc>
          <w:tcPr>
            <w:tcW w:w="2445" w:type="dxa"/>
            <w:vMerge/>
            <w:shd w:val="clear" w:color="auto" w:fill="FFFFFF" w:themeFill="background1"/>
          </w:tcPr>
          <w:p w:rsidR="001D480E" w:rsidRPr="001D480E" w:rsidRDefault="001D480E" w:rsidP="001D480E">
            <w:pPr>
              <w:autoSpaceDE w:val="0"/>
              <w:autoSpaceDN w:val="0"/>
              <w:adjustRightInd w:val="0"/>
              <w:spacing w:after="0" w:line="240" w:lineRule="auto"/>
              <w:rPr>
                <w:rFonts w:ascii="Arial" w:eastAsia="Calibri" w:hAnsi="Arial" w:cs="Arial"/>
                <w:color w:val="010205"/>
                <w:sz w:val="20"/>
                <w:szCs w:val="20"/>
                <w:lang w:val="id-ID"/>
              </w:rPr>
            </w:pPr>
          </w:p>
        </w:tc>
        <w:tc>
          <w:tcPr>
            <w:tcW w:w="1445" w:type="dxa"/>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Std. Deviation</w:t>
            </w:r>
          </w:p>
        </w:tc>
        <w:tc>
          <w:tcPr>
            <w:tcW w:w="1475" w:type="dxa"/>
            <w:shd w:val="clear" w:color="auto" w:fill="FFFFFF"/>
          </w:tcPr>
          <w:p w:rsidR="001D480E" w:rsidRPr="001D480E" w:rsidRDefault="001D480E" w:rsidP="001D480E">
            <w:pPr>
              <w:autoSpaceDE w:val="0"/>
              <w:autoSpaceDN w:val="0"/>
              <w:adjustRightInd w:val="0"/>
              <w:spacing w:after="0" w:line="320" w:lineRule="atLeast"/>
              <w:ind w:left="60" w:right="60"/>
              <w:jc w:val="right"/>
              <w:rPr>
                <w:rFonts w:ascii="Arial" w:eastAsia="Calibri" w:hAnsi="Arial" w:cs="Arial"/>
                <w:color w:val="010205"/>
                <w:sz w:val="20"/>
                <w:szCs w:val="20"/>
                <w:lang w:val="id-ID"/>
              </w:rPr>
            </w:pPr>
            <w:r w:rsidRPr="001D480E">
              <w:rPr>
                <w:rFonts w:ascii="Arial" w:eastAsia="Calibri" w:hAnsi="Arial" w:cs="Arial"/>
                <w:color w:val="010205"/>
                <w:sz w:val="20"/>
                <w:szCs w:val="20"/>
                <w:lang w:val="id-ID"/>
              </w:rPr>
              <w:t>2.56439001</w:t>
            </w:r>
          </w:p>
        </w:tc>
      </w:tr>
      <w:tr w:rsidR="001D480E" w:rsidRPr="001D480E" w:rsidTr="009974B9">
        <w:trPr>
          <w:cantSplit/>
          <w:jc w:val="center"/>
        </w:trPr>
        <w:tc>
          <w:tcPr>
            <w:tcW w:w="2445" w:type="dxa"/>
            <w:vMerge w:val="restart"/>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Most Extreme Differences</w:t>
            </w:r>
          </w:p>
        </w:tc>
        <w:tc>
          <w:tcPr>
            <w:tcW w:w="1445" w:type="dxa"/>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Absolute</w:t>
            </w:r>
          </w:p>
        </w:tc>
        <w:tc>
          <w:tcPr>
            <w:tcW w:w="1475" w:type="dxa"/>
            <w:shd w:val="clear" w:color="auto" w:fill="FFFFFF"/>
          </w:tcPr>
          <w:p w:rsidR="001D480E" w:rsidRPr="001D480E" w:rsidRDefault="001D480E" w:rsidP="001D480E">
            <w:pPr>
              <w:autoSpaceDE w:val="0"/>
              <w:autoSpaceDN w:val="0"/>
              <w:adjustRightInd w:val="0"/>
              <w:spacing w:after="0" w:line="320" w:lineRule="atLeast"/>
              <w:ind w:left="60" w:right="60"/>
              <w:jc w:val="right"/>
              <w:rPr>
                <w:rFonts w:ascii="Arial" w:eastAsia="Calibri" w:hAnsi="Arial" w:cs="Arial"/>
                <w:color w:val="010205"/>
                <w:sz w:val="20"/>
                <w:szCs w:val="20"/>
                <w:lang w:val="id-ID"/>
              </w:rPr>
            </w:pPr>
            <w:r w:rsidRPr="001D480E">
              <w:rPr>
                <w:rFonts w:ascii="Arial" w:eastAsia="Calibri" w:hAnsi="Arial" w:cs="Arial"/>
                <w:color w:val="010205"/>
                <w:sz w:val="20"/>
                <w:szCs w:val="20"/>
                <w:lang w:val="id-ID"/>
              </w:rPr>
              <w:t>.101</w:t>
            </w:r>
          </w:p>
        </w:tc>
      </w:tr>
      <w:tr w:rsidR="001D480E" w:rsidRPr="001D480E" w:rsidTr="009974B9">
        <w:trPr>
          <w:cantSplit/>
          <w:jc w:val="center"/>
        </w:trPr>
        <w:tc>
          <w:tcPr>
            <w:tcW w:w="2445" w:type="dxa"/>
            <w:vMerge/>
            <w:shd w:val="clear" w:color="auto" w:fill="FFFFFF" w:themeFill="background1"/>
          </w:tcPr>
          <w:p w:rsidR="001D480E" w:rsidRPr="001D480E" w:rsidRDefault="001D480E" w:rsidP="001D480E">
            <w:pPr>
              <w:autoSpaceDE w:val="0"/>
              <w:autoSpaceDN w:val="0"/>
              <w:adjustRightInd w:val="0"/>
              <w:spacing w:after="0" w:line="240" w:lineRule="auto"/>
              <w:rPr>
                <w:rFonts w:ascii="Arial" w:eastAsia="Calibri" w:hAnsi="Arial" w:cs="Arial"/>
                <w:color w:val="010205"/>
                <w:sz w:val="20"/>
                <w:szCs w:val="20"/>
                <w:lang w:val="id-ID"/>
              </w:rPr>
            </w:pPr>
          </w:p>
        </w:tc>
        <w:tc>
          <w:tcPr>
            <w:tcW w:w="1445" w:type="dxa"/>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Positive</w:t>
            </w:r>
          </w:p>
        </w:tc>
        <w:tc>
          <w:tcPr>
            <w:tcW w:w="1475" w:type="dxa"/>
            <w:shd w:val="clear" w:color="auto" w:fill="FFFFFF"/>
          </w:tcPr>
          <w:p w:rsidR="001D480E" w:rsidRPr="001D480E" w:rsidRDefault="001D480E" w:rsidP="001D480E">
            <w:pPr>
              <w:autoSpaceDE w:val="0"/>
              <w:autoSpaceDN w:val="0"/>
              <w:adjustRightInd w:val="0"/>
              <w:spacing w:after="0" w:line="320" w:lineRule="atLeast"/>
              <w:ind w:left="60" w:right="60"/>
              <w:jc w:val="right"/>
              <w:rPr>
                <w:rFonts w:ascii="Arial" w:eastAsia="Calibri" w:hAnsi="Arial" w:cs="Arial"/>
                <w:color w:val="010205"/>
                <w:sz w:val="20"/>
                <w:szCs w:val="20"/>
                <w:lang w:val="id-ID"/>
              </w:rPr>
            </w:pPr>
            <w:r w:rsidRPr="001D480E">
              <w:rPr>
                <w:rFonts w:ascii="Arial" w:eastAsia="Calibri" w:hAnsi="Arial" w:cs="Arial"/>
                <w:color w:val="010205"/>
                <w:sz w:val="20"/>
                <w:szCs w:val="20"/>
                <w:lang w:val="id-ID"/>
              </w:rPr>
              <w:t>.060</w:t>
            </w:r>
          </w:p>
        </w:tc>
      </w:tr>
      <w:tr w:rsidR="001D480E" w:rsidRPr="001D480E" w:rsidTr="009974B9">
        <w:trPr>
          <w:cantSplit/>
          <w:jc w:val="center"/>
        </w:trPr>
        <w:tc>
          <w:tcPr>
            <w:tcW w:w="2445" w:type="dxa"/>
            <w:vMerge/>
            <w:shd w:val="clear" w:color="auto" w:fill="FFFFFF" w:themeFill="background1"/>
          </w:tcPr>
          <w:p w:rsidR="001D480E" w:rsidRPr="001D480E" w:rsidRDefault="001D480E" w:rsidP="001D480E">
            <w:pPr>
              <w:autoSpaceDE w:val="0"/>
              <w:autoSpaceDN w:val="0"/>
              <w:adjustRightInd w:val="0"/>
              <w:spacing w:after="0" w:line="240" w:lineRule="auto"/>
              <w:rPr>
                <w:rFonts w:ascii="Arial" w:eastAsia="Calibri" w:hAnsi="Arial" w:cs="Arial"/>
                <w:color w:val="010205"/>
                <w:sz w:val="20"/>
                <w:szCs w:val="20"/>
                <w:lang w:val="id-ID"/>
              </w:rPr>
            </w:pPr>
          </w:p>
        </w:tc>
        <w:tc>
          <w:tcPr>
            <w:tcW w:w="1445" w:type="dxa"/>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Negative</w:t>
            </w:r>
          </w:p>
        </w:tc>
        <w:tc>
          <w:tcPr>
            <w:tcW w:w="1475" w:type="dxa"/>
            <w:shd w:val="clear" w:color="auto" w:fill="FFFFFF"/>
          </w:tcPr>
          <w:p w:rsidR="001D480E" w:rsidRPr="001D480E" w:rsidRDefault="001D480E" w:rsidP="001D480E">
            <w:pPr>
              <w:autoSpaceDE w:val="0"/>
              <w:autoSpaceDN w:val="0"/>
              <w:adjustRightInd w:val="0"/>
              <w:spacing w:after="0" w:line="320" w:lineRule="atLeast"/>
              <w:ind w:left="60" w:right="60"/>
              <w:jc w:val="right"/>
              <w:rPr>
                <w:rFonts w:ascii="Arial" w:eastAsia="Calibri" w:hAnsi="Arial" w:cs="Arial"/>
                <w:color w:val="010205"/>
                <w:sz w:val="20"/>
                <w:szCs w:val="20"/>
                <w:lang w:val="id-ID"/>
              </w:rPr>
            </w:pPr>
            <w:r w:rsidRPr="001D480E">
              <w:rPr>
                <w:rFonts w:ascii="Arial" w:eastAsia="Calibri" w:hAnsi="Arial" w:cs="Arial"/>
                <w:color w:val="010205"/>
                <w:sz w:val="20"/>
                <w:szCs w:val="20"/>
                <w:lang w:val="id-ID"/>
              </w:rPr>
              <w:t>-.101</w:t>
            </w:r>
          </w:p>
        </w:tc>
      </w:tr>
      <w:tr w:rsidR="001D480E" w:rsidRPr="001D480E" w:rsidTr="009974B9">
        <w:trPr>
          <w:cantSplit/>
          <w:jc w:val="center"/>
        </w:trPr>
        <w:tc>
          <w:tcPr>
            <w:tcW w:w="3890" w:type="dxa"/>
            <w:gridSpan w:val="2"/>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Test Statistic</w:t>
            </w:r>
          </w:p>
        </w:tc>
        <w:tc>
          <w:tcPr>
            <w:tcW w:w="1475" w:type="dxa"/>
            <w:shd w:val="clear" w:color="auto" w:fill="FFFFFF"/>
          </w:tcPr>
          <w:p w:rsidR="001D480E" w:rsidRPr="001D480E" w:rsidRDefault="001D480E" w:rsidP="001D480E">
            <w:pPr>
              <w:autoSpaceDE w:val="0"/>
              <w:autoSpaceDN w:val="0"/>
              <w:adjustRightInd w:val="0"/>
              <w:spacing w:after="0" w:line="320" w:lineRule="atLeast"/>
              <w:ind w:left="60" w:right="60"/>
              <w:jc w:val="right"/>
              <w:rPr>
                <w:rFonts w:ascii="Arial" w:eastAsia="Calibri" w:hAnsi="Arial" w:cs="Arial"/>
                <w:color w:val="010205"/>
                <w:sz w:val="20"/>
                <w:szCs w:val="20"/>
                <w:lang w:val="id-ID"/>
              </w:rPr>
            </w:pPr>
            <w:r w:rsidRPr="001D480E">
              <w:rPr>
                <w:rFonts w:ascii="Arial" w:eastAsia="Calibri" w:hAnsi="Arial" w:cs="Arial"/>
                <w:color w:val="010205"/>
                <w:sz w:val="20"/>
                <w:szCs w:val="20"/>
                <w:lang w:val="id-ID"/>
              </w:rPr>
              <w:t>.101</w:t>
            </w:r>
          </w:p>
        </w:tc>
      </w:tr>
      <w:tr w:rsidR="001D480E" w:rsidRPr="001D480E" w:rsidTr="009974B9">
        <w:trPr>
          <w:cantSplit/>
          <w:jc w:val="center"/>
        </w:trPr>
        <w:tc>
          <w:tcPr>
            <w:tcW w:w="3890" w:type="dxa"/>
            <w:gridSpan w:val="2"/>
            <w:shd w:val="clear" w:color="auto" w:fill="FFFFFF" w:themeFill="background1"/>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264A60"/>
                <w:sz w:val="20"/>
                <w:szCs w:val="20"/>
                <w:lang w:val="id-ID"/>
              </w:rPr>
            </w:pPr>
            <w:r w:rsidRPr="001D480E">
              <w:rPr>
                <w:rFonts w:ascii="Arial" w:eastAsia="Calibri" w:hAnsi="Arial" w:cs="Arial"/>
                <w:color w:val="264A60"/>
                <w:sz w:val="20"/>
                <w:szCs w:val="20"/>
                <w:lang w:val="id-ID"/>
              </w:rPr>
              <w:t>Asymp. Sig. (2-tailed)</w:t>
            </w:r>
          </w:p>
        </w:tc>
        <w:tc>
          <w:tcPr>
            <w:tcW w:w="1475" w:type="dxa"/>
            <w:shd w:val="clear" w:color="auto" w:fill="FFFFFF"/>
          </w:tcPr>
          <w:p w:rsidR="001D480E" w:rsidRPr="001D480E" w:rsidRDefault="001D480E" w:rsidP="001D480E">
            <w:pPr>
              <w:autoSpaceDE w:val="0"/>
              <w:autoSpaceDN w:val="0"/>
              <w:adjustRightInd w:val="0"/>
              <w:spacing w:after="0" w:line="320" w:lineRule="atLeast"/>
              <w:ind w:left="60" w:right="60"/>
              <w:jc w:val="right"/>
              <w:rPr>
                <w:rFonts w:ascii="Arial" w:eastAsia="Calibri" w:hAnsi="Arial" w:cs="Arial"/>
                <w:color w:val="010205"/>
                <w:sz w:val="20"/>
                <w:szCs w:val="20"/>
                <w:lang w:val="id-ID"/>
              </w:rPr>
            </w:pPr>
            <w:r w:rsidRPr="001D480E">
              <w:rPr>
                <w:rFonts w:ascii="Arial" w:eastAsia="Calibri" w:hAnsi="Arial" w:cs="Arial"/>
                <w:color w:val="010205"/>
                <w:sz w:val="20"/>
                <w:szCs w:val="20"/>
                <w:lang w:val="id-ID"/>
              </w:rPr>
              <w:t>.063</w:t>
            </w:r>
            <w:r w:rsidRPr="001D480E">
              <w:rPr>
                <w:rFonts w:ascii="Arial" w:eastAsia="Calibri" w:hAnsi="Arial" w:cs="Arial"/>
                <w:color w:val="010205"/>
                <w:sz w:val="20"/>
                <w:szCs w:val="20"/>
                <w:vertAlign w:val="superscript"/>
                <w:lang w:val="id-ID"/>
              </w:rPr>
              <w:t>c</w:t>
            </w:r>
          </w:p>
        </w:tc>
      </w:tr>
      <w:tr w:rsidR="001D480E" w:rsidRPr="001D480E" w:rsidTr="009974B9">
        <w:trPr>
          <w:cantSplit/>
          <w:jc w:val="center"/>
        </w:trPr>
        <w:tc>
          <w:tcPr>
            <w:tcW w:w="5365" w:type="dxa"/>
            <w:gridSpan w:val="3"/>
            <w:shd w:val="clear" w:color="auto" w:fill="FFFFFF"/>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010205"/>
                <w:sz w:val="20"/>
                <w:szCs w:val="20"/>
                <w:lang w:val="id-ID"/>
              </w:rPr>
            </w:pPr>
            <w:r w:rsidRPr="001D480E">
              <w:rPr>
                <w:rFonts w:ascii="Arial" w:eastAsia="Calibri" w:hAnsi="Arial" w:cs="Arial"/>
                <w:color w:val="010205"/>
                <w:sz w:val="20"/>
                <w:szCs w:val="20"/>
                <w:lang w:val="id-ID"/>
              </w:rPr>
              <w:t>a. Test distribution is Normal.</w:t>
            </w:r>
          </w:p>
        </w:tc>
      </w:tr>
      <w:tr w:rsidR="001D480E" w:rsidRPr="001D480E" w:rsidTr="009974B9">
        <w:trPr>
          <w:cantSplit/>
          <w:jc w:val="center"/>
        </w:trPr>
        <w:tc>
          <w:tcPr>
            <w:tcW w:w="5365" w:type="dxa"/>
            <w:gridSpan w:val="3"/>
            <w:shd w:val="clear" w:color="auto" w:fill="FFFFFF"/>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010205"/>
                <w:sz w:val="20"/>
                <w:szCs w:val="20"/>
                <w:lang w:val="id-ID"/>
              </w:rPr>
            </w:pPr>
            <w:r w:rsidRPr="001D480E">
              <w:rPr>
                <w:rFonts w:ascii="Arial" w:eastAsia="Calibri" w:hAnsi="Arial" w:cs="Arial"/>
                <w:color w:val="010205"/>
                <w:sz w:val="20"/>
                <w:szCs w:val="20"/>
                <w:lang w:val="id-ID"/>
              </w:rPr>
              <w:t>b. Calculated from data.</w:t>
            </w:r>
          </w:p>
        </w:tc>
      </w:tr>
      <w:tr w:rsidR="001D480E" w:rsidRPr="001D480E" w:rsidTr="009974B9">
        <w:trPr>
          <w:cantSplit/>
          <w:jc w:val="center"/>
        </w:trPr>
        <w:tc>
          <w:tcPr>
            <w:tcW w:w="5365" w:type="dxa"/>
            <w:gridSpan w:val="3"/>
            <w:shd w:val="clear" w:color="auto" w:fill="FFFFFF"/>
          </w:tcPr>
          <w:p w:rsidR="001D480E" w:rsidRPr="001D480E" w:rsidRDefault="001D480E" w:rsidP="001D480E">
            <w:pPr>
              <w:autoSpaceDE w:val="0"/>
              <w:autoSpaceDN w:val="0"/>
              <w:adjustRightInd w:val="0"/>
              <w:spacing w:after="0" w:line="320" w:lineRule="atLeast"/>
              <w:ind w:left="60" w:right="60"/>
              <w:rPr>
                <w:rFonts w:ascii="Arial" w:eastAsia="Calibri" w:hAnsi="Arial" w:cs="Arial"/>
                <w:color w:val="010205"/>
                <w:sz w:val="20"/>
                <w:szCs w:val="20"/>
                <w:lang w:val="id-ID"/>
              </w:rPr>
            </w:pPr>
            <w:r w:rsidRPr="001D480E">
              <w:rPr>
                <w:rFonts w:ascii="Arial" w:eastAsia="Calibri" w:hAnsi="Arial" w:cs="Arial"/>
                <w:color w:val="010205"/>
                <w:sz w:val="20"/>
                <w:szCs w:val="20"/>
                <w:lang w:val="id-ID"/>
              </w:rPr>
              <w:t>c. Lilliefors Significance Correction.</w:t>
            </w:r>
          </w:p>
        </w:tc>
      </w:tr>
    </w:tbl>
    <w:p w:rsidR="001D480E" w:rsidRPr="001D480E" w:rsidRDefault="001D480E" w:rsidP="001D480E">
      <w:pPr>
        <w:rPr>
          <w:rFonts w:ascii="Calibri" w:eastAsia="Calibri" w:hAnsi="Calibri" w:cs="Times New Roman"/>
        </w:rPr>
      </w:pPr>
    </w:p>
    <w:tbl>
      <w:tblPr>
        <w:tblW w:w="8423" w:type="dxa"/>
        <w:tblInd w:w="82" w:type="dxa"/>
        <w:tblLayout w:type="fixed"/>
        <w:tblLook w:val="04A0" w:firstRow="1" w:lastRow="0" w:firstColumn="1" w:lastColumn="0" w:noHBand="0" w:noVBand="1"/>
      </w:tblPr>
      <w:tblGrid>
        <w:gridCol w:w="236"/>
        <w:gridCol w:w="1079"/>
        <w:gridCol w:w="987"/>
        <w:gridCol w:w="960"/>
        <w:gridCol w:w="1331"/>
        <w:gridCol w:w="991"/>
        <w:gridCol w:w="850"/>
        <w:gridCol w:w="1105"/>
        <w:gridCol w:w="884"/>
      </w:tblGrid>
      <w:tr w:rsidR="001D480E" w:rsidRPr="001D480E" w:rsidTr="009974B9">
        <w:trPr>
          <w:trHeight w:val="315"/>
        </w:trPr>
        <w:tc>
          <w:tcPr>
            <w:tcW w:w="8423" w:type="dxa"/>
            <w:gridSpan w:val="9"/>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Coefficients</w:t>
            </w:r>
            <w:r w:rsidRPr="001D480E">
              <w:rPr>
                <w:rFonts w:ascii="Arial Bold" w:eastAsia="Times New Roman" w:hAnsi="Arial Bold" w:cs="Times New Roman"/>
                <w:b/>
                <w:bCs/>
                <w:color w:val="000000"/>
                <w:sz w:val="18"/>
                <w:szCs w:val="18"/>
                <w:vertAlign w:val="superscript"/>
                <w:lang w:val="id-ID" w:eastAsia="id-ID"/>
              </w:rPr>
              <w:t>a</w:t>
            </w:r>
          </w:p>
        </w:tc>
      </w:tr>
      <w:tr w:rsidR="001D480E" w:rsidRPr="001D480E" w:rsidTr="009974B9">
        <w:trPr>
          <w:trHeight w:val="990"/>
        </w:trPr>
        <w:tc>
          <w:tcPr>
            <w:tcW w:w="131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Model</w:t>
            </w:r>
          </w:p>
        </w:tc>
        <w:tc>
          <w:tcPr>
            <w:tcW w:w="1947" w:type="dxa"/>
            <w:gridSpan w:val="2"/>
            <w:tcBorders>
              <w:top w:val="single" w:sz="12" w:space="0" w:color="000000"/>
              <w:left w:val="nil"/>
              <w:bottom w:val="single" w:sz="4"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Unstandardized Coefficients</w:t>
            </w:r>
          </w:p>
        </w:tc>
        <w:tc>
          <w:tcPr>
            <w:tcW w:w="1331" w:type="dxa"/>
            <w:tcBorders>
              <w:top w:val="single" w:sz="12" w:space="0" w:color="000000"/>
              <w:left w:val="nil"/>
              <w:bottom w:val="single" w:sz="4"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Standardized Coefficients</w:t>
            </w:r>
          </w:p>
        </w:tc>
        <w:tc>
          <w:tcPr>
            <w:tcW w:w="991"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w:t>
            </w:r>
          </w:p>
        </w:tc>
        <w:tc>
          <w:tcPr>
            <w:tcW w:w="85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Sig.</w:t>
            </w:r>
          </w:p>
        </w:tc>
        <w:tc>
          <w:tcPr>
            <w:tcW w:w="1989" w:type="dxa"/>
            <w:gridSpan w:val="2"/>
            <w:tcBorders>
              <w:top w:val="single" w:sz="12" w:space="0" w:color="000000"/>
              <w:left w:val="nil"/>
              <w:bottom w:val="single" w:sz="4"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Collinearity Statistics</w:t>
            </w:r>
          </w:p>
        </w:tc>
      </w:tr>
      <w:tr w:rsidR="001D480E" w:rsidRPr="001D480E" w:rsidTr="009974B9">
        <w:trPr>
          <w:trHeight w:val="315"/>
        </w:trPr>
        <w:tc>
          <w:tcPr>
            <w:tcW w:w="1315"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987" w:type="dxa"/>
            <w:tcBorders>
              <w:top w:val="nil"/>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B</w:t>
            </w:r>
          </w:p>
        </w:tc>
        <w:tc>
          <w:tcPr>
            <w:tcW w:w="960" w:type="dxa"/>
            <w:tcBorders>
              <w:top w:val="nil"/>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Std. Error</w:t>
            </w:r>
          </w:p>
        </w:tc>
        <w:tc>
          <w:tcPr>
            <w:tcW w:w="1331" w:type="dxa"/>
            <w:tcBorders>
              <w:top w:val="nil"/>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Beta</w:t>
            </w:r>
          </w:p>
        </w:tc>
        <w:tc>
          <w:tcPr>
            <w:tcW w:w="991" w:type="dxa"/>
            <w:vMerge/>
            <w:tcBorders>
              <w:top w:val="single" w:sz="12" w:space="0" w:color="000000"/>
              <w:left w:val="single" w:sz="4" w:space="0" w:color="000000"/>
              <w:bottom w:val="single" w:sz="12" w:space="0" w:color="000000"/>
              <w:right w:val="single" w:sz="4" w:space="0" w:color="000000"/>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850" w:type="dxa"/>
            <w:vMerge/>
            <w:tcBorders>
              <w:top w:val="single" w:sz="12" w:space="0" w:color="000000"/>
              <w:left w:val="single" w:sz="4" w:space="0" w:color="000000"/>
              <w:bottom w:val="single" w:sz="12" w:space="0" w:color="000000"/>
              <w:right w:val="single" w:sz="4" w:space="0" w:color="000000"/>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105" w:type="dxa"/>
            <w:tcBorders>
              <w:top w:val="nil"/>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Tolerance</w:t>
            </w:r>
          </w:p>
        </w:tc>
        <w:tc>
          <w:tcPr>
            <w:tcW w:w="884" w:type="dxa"/>
            <w:tcBorders>
              <w:top w:val="nil"/>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VIF</w:t>
            </w:r>
          </w:p>
        </w:tc>
      </w:tr>
      <w:tr w:rsidR="001D480E" w:rsidRPr="001D480E" w:rsidTr="009974B9">
        <w:trPr>
          <w:trHeight w:val="495"/>
        </w:trPr>
        <w:tc>
          <w:tcPr>
            <w:tcW w:w="236" w:type="dxa"/>
            <w:vMerge w:val="restart"/>
            <w:tcBorders>
              <w:top w:val="nil"/>
              <w:left w:val="single" w:sz="12" w:space="0" w:color="000000"/>
              <w:bottom w:val="single" w:sz="12" w:space="0" w:color="000000"/>
              <w:right w:val="nil"/>
            </w:tcBorders>
            <w:shd w:val="clear" w:color="auto" w:fill="auto"/>
            <w:noWrap/>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1079"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(Constant)</w:t>
            </w:r>
          </w:p>
        </w:tc>
        <w:tc>
          <w:tcPr>
            <w:tcW w:w="98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,443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,847</w:t>
            </w:r>
          </w:p>
        </w:tc>
        <w:tc>
          <w:tcPr>
            <w:tcW w:w="1331" w:type="dxa"/>
            <w:tcBorders>
              <w:top w:val="nil"/>
              <w:left w:val="nil"/>
              <w:bottom w:val="nil"/>
              <w:right w:val="single" w:sz="4"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99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,523</w:t>
            </w:r>
          </w:p>
        </w:tc>
        <w:tc>
          <w:tcPr>
            <w:tcW w:w="85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,603</w:t>
            </w:r>
          </w:p>
        </w:tc>
        <w:tc>
          <w:tcPr>
            <w:tcW w:w="1105" w:type="dxa"/>
            <w:tcBorders>
              <w:top w:val="nil"/>
              <w:left w:val="nil"/>
              <w:bottom w:val="nil"/>
              <w:right w:val="single" w:sz="4"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884" w:type="dxa"/>
            <w:tcBorders>
              <w:top w:val="nil"/>
              <w:left w:val="nil"/>
              <w:bottom w:val="nil"/>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00"/>
        </w:trPr>
        <w:tc>
          <w:tcPr>
            <w:tcW w:w="236"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79"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X1</w:t>
            </w:r>
          </w:p>
        </w:tc>
        <w:tc>
          <w:tcPr>
            <w:tcW w:w="98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1,763</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,067</w:t>
            </w:r>
          </w:p>
        </w:tc>
        <w:tc>
          <w:tcPr>
            <w:tcW w:w="133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1,056</w:t>
            </w:r>
          </w:p>
        </w:tc>
        <w:tc>
          <w:tcPr>
            <w:tcW w:w="99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26,131</w:t>
            </w:r>
          </w:p>
        </w:tc>
        <w:tc>
          <w:tcPr>
            <w:tcW w:w="85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,000</w:t>
            </w:r>
          </w:p>
        </w:tc>
        <w:tc>
          <w:tcPr>
            <w:tcW w:w="1105"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,332</w:t>
            </w:r>
          </w:p>
        </w:tc>
        <w:tc>
          <w:tcPr>
            <w:tcW w:w="884"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3,013</w:t>
            </w:r>
          </w:p>
        </w:tc>
      </w:tr>
      <w:tr w:rsidR="001D480E" w:rsidRPr="001D480E" w:rsidTr="009974B9">
        <w:trPr>
          <w:trHeight w:val="300"/>
        </w:trPr>
        <w:tc>
          <w:tcPr>
            <w:tcW w:w="236"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79"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w:t>
            </w:r>
          </w:p>
        </w:tc>
        <w:tc>
          <w:tcPr>
            <w:tcW w:w="98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,009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,052</w:t>
            </w:r>
          </w:p>
        </w:tc>
        <w:tc>
          <w:tcPr>
            <w:tcW w:w="133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,010</w:t>
            </w:r>
          </w:p>
        </w:tc>
        <w:tc>
          <w:tcPr>
            <w:tcW w:w="99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,177</w:t>
            </w:r>
          </w:p>
        </w:tc>
        <w:tc>
          <w:tcPr>
            <w:tcW w:w="85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,860</w:t>
            </w:r>
          </w:p>
        </w:tc>
        <w:tc>
          <w:tcPr>
            <w:tcW w:w="1105"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,175</w:t>
            </w:r>
          </w:p>
        </w:tc>
        <w:tc>
          <w:tcPr>
            <w:tcW w:w="884"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5,711</w:t>
            </w:r>
          </w:p>
        </w:tc>
      </w:tr>
      <w:tr w:rsidR="001D480E" w:rsidRPr="001D480E" w:rsidTr="009974B9">
        <w:trPr>
          <w:trHeight w:val="300"/>
        </w:trPr>
        <w:tc>
          <w:tcPr>
            <w:tcW w:w="236"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79"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w:t>
            </w:r>
          </w:p>
        </w:tc>
        <w:tc>
          <w:tcPr>
            <w:tcW w:w="98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,090</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,050</w:t>
            </w:r>
          </w:p>
        </w:tc>
        <w:tc>
          <w:tcPr>
            <w:tcW w:w="133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,125</w:t>
            </w:r>
          </w:p>
        </w:tc>
        <w:tc>
          <w:tcPr>
            <w:tcW w:w="99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1,803</w:t>
            </w:r>
          </w:p>
        </w:tc>
        <w:tc>
          <w:tcPr>
            <w:tcW w:w="85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,076</w:t>
            </w:r>
          </w:p>
        </w:tc>
        <w:tc>
          <w:tcPr>
            <w:tcW w:w="1105"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,112</w:t>
            </w:r>
          </w:p>
        </w:tc>
        <w:tc>
          <w:tcPr>
            <w:tcW w:w="884"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8,893</w:t>
            </w:r>
          </w:p>
        </w:tc>
      </w:tr>
      <w:tr w:rsidR="001D480E" w:rsidRPr="001D480E" w:rsidTr="009974B9">
        <w:trPr>
          <w:trHeight w:val="300"/>
        </w:trPr>
        <w:tc>
          <w:tcPr>
            <w:tcW w:w="236"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79"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w:t>
            </w:r>
          </w:p>
        </w:tc>
        <w:tc>
          <w:tcPr>
            <w:tcW w:w="98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,039</w:t>
            </w:r>
          </w:p>
        </w:tc>
        <w:tc>
          <w:tcPr>
            <w:tcW w:w="96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,036</w:t>
            </w:r>
          </w:p>
        </w:tc>
        <w:tc>
          <w:tcPr>
            <w:tcW w:w="133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,046</w:t>
            </w:r>
          </w:p>
        </w:tc>
        <w:tc>
          <w:tcPr>
            <w:tcW w:w="99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1,083</w:t>
            </w:r>
          </w:p>
        </w:tc>
        <w:tc>
          <w:tcPr>
            <w:tcW w:w="850"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,283</w:t>
            </w:r>
          </w:p>
        </w:tc>
        <w:tc>
          <w:tcPr>
            <w:tcW w:w="1105"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,305</w:t>
            </w:r>
          </w:p>
        </w:tc>
        <w:tc>
          <w:tcPr>
            <w:tcW w:w="884"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3,282</w:t>
            </w:r>
          </w:p>
        </w:tc>
      </w:tr>
      <w:tr w:rsidR="001D480E" w:rsidRPr="001D480E" w:rsidTr="009974B9">
        <w:trPr>
          <w:trHeight w:val="315"/>
        </w:trPr>
        <w:tc>
          <w:tcPr>
            <w:tcW w:w="236"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79"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w:t>
            </w:r>
          </w:p>
        </w:tc>
        <w:tc>
          <w:tcPr>
            <w:tcW w:w="98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,042</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,073</w:t>
            </w:r>
          </w:p>
        </w:tc>
        <w:tc>
          <w:tcPr>
            <w:tcW w:w="1331"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,042</w:t>
            </w:r>
          </w:p>
        </w:tc>
        <w:tc>
          <w:tcPr>
            <w:tcW w:w="991"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-,570</w:t>
            </w:r>
          </w:p>
        </w:tc>
        <w:tc>
          <w:tcPr>
            <w:tcW w:w="85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,571</w:t>
            </w:r>
          </w:p>
        </w:tc>
        <w:tc>
          <w:tcPr>
            <w:tcW w:w="1105"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,101</w:t>
            </w:r>
          </w:p>
        </w:tc>
        <w:tc>
          <w:tcPr>
            <w:tcW w:w="884" w:type="dxa"/>
            <w:tcBorders>
              <w:top w:val="nil"/>
              <w:left w:val="nil"/>
              <w:bottom w:val="single" w:sz="12" w:space="0" w:color="000000"/>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9,890</w:t>
            </w:r>
          </w:p>
        </w:tc>
      </w:tr>
    </w:tbl>
    <w:p w:rsidR="001D480E" w:rsidRPr="001D480E" w:rsidRDefault="001D480E" w:rsidP="001D480E">
      <w:pPr>
        <w:rPr>
          <w:rFonts w:ascii="Calibri" w:eastAsia="Calibri" w:hAnsi="Calibri" w:cs="Times New Roman"/>
          <w:lang w:val="id-ID"/>
        </w:rPr>
      </w:pPr>
    </w:p>
    <w:p w:rsidR="001D480E" w:rsidRPr="001D480E" w:rsidRDefault="001D480E" w:rsidP="001D480E">
      <w:pPr>
        <w:tabs>
          <w:tab w:val="left" w:pos="851"/>
        </w:tabs>
        <w:spacing w:after="0" w:line="240" w:lineRule="auto"/>
        <w:ind w:left="851"/>
        <w:contextualSpacing/>
        <w:jc w:val="both"/>
        <w:rPr>
          <w:rFonts w:ascii="Times New Roman" w:eastAsia="Calibri" w:hAnsi="Times New Roman" w:cs="Times New Roman"/>
          <w:sz w:val="24"/>
          <w:szCs w:val="24"/>
          <w:lang w:val="id-ID"/>
        </w:rPr>
      </w:pPr>
      <w:r w:rsidRPr="001D480E">
        <w:rPr>
          <w:rFonts w:ascii="Arial" w:eastAsia="Calibri" w:hAnsi="Arial" w:cs="Arial"/>
          <w:color w:val="000000"/>
          <w:sz w:val="18"/>
          <w:szCs w:val="18"/>
          <w:lang w:val="id-ID"/>
        </w:rPr>
        <w:t>Coefficients</w:t>
      </w:r>
      <w:r w:rsidRPr="001D480E">
        <w:rPr>
          <w:rFonts w:ascii="Arial" w:eastAsia="Calibri" w:hAnsi="Arial" w:cs="Arial"/>
          <w:color w:val="000000"/>
          <w:sz w:val="18"/>
          <w:szCs w:val="18"/>
          <w:vertAlign w:val="superscript"/>
          <w:lang w:val="id-ID"/>
        </w:rPr>
        <w:t>a</w:t>
      </w:r>
    </w:p>
    <w:tbl>
      <w:tblPr>
        <w:tblW w:w="6662"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567"/>
        <w:gridCol w:w="1134"/>
        <w:gridCol w:w="851"/>
        <w:gridCol w:w="1275"/>
        <w:gridCol w:w="1276"/>
        <w:gridCol w:w="851"/>
        <w:gridCol w:w="708"/>
      </w:tblGrid>
      <w:tr w:rsidR="001D480E" w:rsidRPr="001D480E" w:rsidTr="009974B9">
        <w:trPr>
          <w:trHeight w:val="388"/>
          <w:jc w:val="center"/>
        </w:trPr>
        <w:tc>
          <w:tcPr>
            <w:tcW w:w="1701" w:type="dxa"/>
            <w:gridSpan w:val="2"/>
            <w:vMerge w:val="restart"/>
            <w:shd w:val="clear" w:color="000000" w:fill="FFFFFF"/>
            <w:vAlign w:val="bottom"/>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r w:rsidRPr="001D480E">
              <w:rPr>
                <w:rFonts w:ascii="Arial" w:eastAsia="Calibri" w:hAnsi="Arial" w:cs="Arial"/>
                <w:color w:val="000000"/>
                <w:sz w:val="18"/>
                <w:szCs w:val="18"/>
                <w:lang w:val="id-ID"/>
              </w:rPr>
              <w:t>Model</w:t>
            </w:r>
          </w:p>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tc>
        <w:tc>
          <w:tcPr>
            <w:tcW w:w="2126" w:type="dxa"/>
            <w:gridSpan w:val="2"/>
            <w:shd w:val="clear" w:color="000000" w:fill="FFFFFF"/>
            <w:vAlign w:val="bottom"/>
          </w:tcPr>
          <w:p w:rsidR="001D480E" w:rsidRPr="001D480E" w:rsidRDefault="001D480E" w:rsidP="001D480E">
            <w:pPr>
              <w:autoSpaceDE w:val="0"/>
              <w:autoSpaceDN w:val="0"/>
              <w:adjustRightInd w:val="0"/>
              <w:spacing w:after="0" w:line="240" w:lineRule="auto"/>
              <w:jc w:val="center"/>
              <w:rPr>
                <w:rFonts w:ascii="Arial" w:eastAsia="Calibri" w:hAnsi="Arial" w:cs="Arial"/>
                <w:color w:val="000000"/>
                <w:sz w:val="18"/>
                <w:szCs w:val="18"/>
                <w:lang w:val="id-ID"/>
              </w:rPr>
            </w:pPr>
            <w:r w:rsidRPr="001D480E">
              <w:rPr>
                <w:rFonts w:ascii="Arial" w:eastAsia="Calibri" w:hAnsi="Arial" w:cs="Arial"/>
                <w:color w:val="000000"/>
                <w:sz w:val="18"/>
                <w:szCs w:val="18"/>
                <w:lang w:val="id-ID"/>
              </w:rPr>
              <w:t>Unstandardized Coefficients</w:t>
            </w:r>
          </w:p>
        </w:tc>
        <w:tc>
          <w:tcPr>
            <w:tcW w:w="1276" w:type="dxa"/>
            <w:shd w:val="clear" w:color="000000" w:fill="FFFFFF"/>
            <w:vAlign w:val="bottom"/>
          </w:tcPr>
          <w:p w:rsidR="001D480E" w:rsidRPr="001D480E" w:rsidRDefault="001D480E" w:rsidP="001D480E">
            <w:pPr>
              <w:autoSpaceDE w:val="0"/>
              <w:autoSpaceDN w:val="0"/>
              <w:adjustRightInd w:val="0"/>
              <w:spacing w:after="0" w:line="240" w:lineRule="auto"/>
              <w:jc w:val="center"/>
              <w:rPr>
                <w:rFonts w:ascii="Arial" w:eastAsia="Calibri" w:hAnsi="Arial" w:cs="Arial"/>
                <w:color w:val="000000"/>
                <w:sz w:val="18"/>
                <w:szCs w:val="18"/>
                <w:lang w:val="id-ID"/>
              </w:rPr>
            </w:pPr>
            <w:r w:rsidRPr="001D480E">
              <w:rPr>
                <w:rFonts w:ascii="Arial" w:eastAsia="Calibri" w:hAnsi="Arial" w:cs="Arial"/>
                <w:color w:val="000000"/>
                <w:sz w:val="18"/>
                <w:szCs w:val="18"/>
                <w:lang w:val="id-ID"/>
              </w:rPr>
              <w:t>Standardized Coefficients</w:t>
            </w:r>
          </w:p>
        </w:tc>
        <w:tc>
          <w:tcPr>
            <w:tcW w:w="851" w:type="dxa"/>
            <w:vMerge w:val="restart"/>
            <w:shd w:val="clear" w:color="000000" w:fill="FFFFFF"/>
            <w:vAlign w:val="bottom"/>
          </w:tcPr>
          <w:p w:rsidR="001D480E" w:rsidRPr="001D480E" w:rsidRDefault="001D480E" w:rsidP="001D480E">
            <w:pPr>
              <w:autoSpaceDE w:val="0"/>
              <w:autoSpaceDN w:val="0"/>
              <w:adjustRightInd w:val="0"/>
              <w:spacing w:after="0" w:line="240" w:lineRule="auto"/>
              <w:jc w:val="center"/>
              <w:rPr>
                <w:rFonts w:ascii="Arial" w:eastAsia="Calibri" w:hAnsi="Arial" w:cs="Arial"/>
                <w:color w:val="000000"/>
                <w:sz w:val="18"/>
                <w:szCs w:val="18"/>
                <w:lang w:val="id-ID"/>
              </w:rPr>
            </w:pPr>
            <w:r w:rsidRPr="001D480E">
              <w:rPr>
                <w:rFonts w:ascii="Arial" w:eastAsia="Calibri" w:hAnsi="Arial" w:cs="Arial"/>
                <w:color w:val="000000"/>
                <w:sz w:val="18"/>
                <w:szCs w:val="18"/>
                <w:lang w:val="id-ID"/>
              </w:rPr>
              <w:t>T</w:t>
            </w:r>
          </w:p>
        </w:tc>
        <w:tc>
          <w:tcPr>
            <w:tcW w:w="708" w:type="dxa"/>
            <w:vMerge w:val="restart"/>
            <w:shd w:val="clear" w:color="000000" w:fill="FFFFFF"/>
            <w:vAlign w:val="bottom"/>
          </w:tcPr>
          <w:p w:rsidR="001D480E" w:rsidRPr="001D480E" w:rsidRDefault="001D480E" w:rsidP="001D480E">
            <w:pPr>
              <w:autoSpaceDE w:val="0"/>
              <w:autoSpaceDN w:val="0"/>
              <w:adjustRightInd w:val="0"/>
              <w:spacing w:after="0" w:line="240" w:lineRule="auto"/>
              <w:jc w:val="center"/>
              <w:rPr>
                <w:rFonts w:ascii="Arial" w:eastAsia="Calibri" w:hAnsi="Arial" w:cs="Arial"/>
                <w:color w:val="000000"/>
                <w:sz w:val="18"/>
                <w:szCs w:val="18"/>
                <w:lang w:val="id-ID"/>
              </w:rPr>
            </w:pPr>
            <w:r w:rsidRPr="001D480E">
              <w:rPr>
                <w:rFonts w:ascii="Arial" w:eastAsia="Calibri" w:hAnsi="Arial" w:cs="Arial"/>
                <w:color w:val="000000"/>
                <w:sz w:val="18"/>
                <w:szCs w:val="18"/>
                <w:lang w:val="id-ID"/>
              </w:rPr>
              <w:t>Sig.</w:t>
            </w:r>
          </w:p>
        </w:tc>
      </w:tr>
      <w:tr w:rsidR="001D480E" w:rsidRPr="001D480E" w:rsidTr="009974B9">
        <w:trPr>
          <w:trHeight w:val="388"/>
          <w:jc w:val="center"/>
        </w:trPr>
        <w:tc>
          <w:tcPr>
            <w:tcW w:w="1701" w:type="dxa"/>
            <w:gridSpan w:val="2"/>
            <w:vMerge/>
            <w:shd w:val="clear" w:color="000000" w:fill="FFFFFF"/>
            <w:vAlign w:val="bottom"/>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tc>
        <w:tc>
          <w:tcPr>
            <w:tcW w:w="851" w:type="dxa"/>
            <w:shd w:val="clear" w:color="000000" w:fill="FFFFFF"/>
            <w:vAlign w:val="bottom"/>
          </w:tcPr>
          <w:p w:rsidR="001D480E" w:rsidRPr="001D480E" w:rsidRDefault="001D480E" w:rsidP="001D480E">
            <w:pPr>
              <w:autoSpaceDE w:val="0"/>
              <w:autoSpaceDN w:val="0"/>
              <w:adjustRightInd w:val="0"/>
              <w:spacing w:after="0" w:line="240" w:lineRule="auto"/>
              <w:jc w:val="center"/>
              <w:rPr>
                <w:rFonts w:ascii="Arial" w:eastAsia="Calibri" w:hAnsi="Arial" w:cs="Arial"/>
                <w:color w:val="000000"/>
                <w:sz w:val="18"/>
                <w:szCs w:val="18"/>
                <w:lang w:val="id-ID"/>
              </w:rPr>
            </w:pPr>
            <w:r w:rsidRPr="001D480E">
              <w:rPr>
                <w:rFonts w:ascii="Arial" w:eastAsia="Calibri" w:hAnsi="Arial" w:cs="Arial"/>
                <w:color w:val="000000"/>
                <w:sz w:val="18"/>
                <w:szCs w:val="18"/>
                <w:lang w:val="id-ID"/>
              </w:rPr>
              <w:t>B</w:t>
            </w:r>
          </w:p>
        </w:tc>
        <w:tc>
          <w:tcPr>
            <w:tcW w:w="1275" w:type="dxa"/>
            <w:shd w:val="clear" w:color="000000" w:fill="FFFFFF"/>
            <w:vAlign w:val="bottom"/>
          </w:tcPr>
          <w:p w:rsidR="001D480E" w:rsidRPr="001D480E" w:rsidRDefault="001D480E" w:rsidP="001D480E">
            <w:pPr>
              <w:autoSpaceDE w:val="0"/>
              <w:autoSpaceDN w:val="0"/>
              <w:adjustRightInd w:val="0"/>
              <w:spacing w:after="0" w:line="240" w:lineRule="auto"/>
              <w:jc w:val="center"/>
              <w:rPr>
                <w:rFonts w:ascii="Arial" w:eastAsia="Calibri" w:hAnsi="Arial" w:cs="Arial"/>
                <w:color w:val="000000"/>
                <w:sz w:val="18"/>
                <w:szCs w:val="18"/>
                <w:lang w:val="id-ID"/>
              </w:rPr>
            </w:pPr>
            <w:r w:rsidRPr="001D480E">
              <w:rPr>
                <w:rFonts w:ascii="Arial" w:eastAsia="Calibri" w:hAnsi="Arial" w:cs="Arial"/>
                <w:color w:val="000000"/>
                <w:sz w:val="18"/>
                <w:szCs w:val="18"/>
                <w:lang w:val="id-ID"/>
              </w:rPr>
              <w:t>Std. Error</w:t>
            </w:r>
          </w:p>
        </w:tc>
        <w:tc>
          <w:tcPr>
            <w:tcW w:w="1276" w:type="dxa"/>
            <w:shd w:val="clear" w:color="000000" w:fill="FFFFFF"/>
            <w:vAlign w:val="bottom"/>
          </w:tcPr>
          <w:p w:rsidR="001D480E" w:rsidRPr="001D480E" w:rsidRDefault="001D480E" w:rsidP="001D480E">
            <w:pPr>
              <w:autoSpaceDE w:val="0"/>
              <w:autoSpaceDN w:val="0"/>
              <w:adjustRightInd w:val="0"/>
              <w:spacing w:after="0" w:line="240" w:lineRule="auto"/>
              <w:jc w:val="center"/>
              <w:rPr>
                <w:rFonts w:ascii="Arial" w:eastAsia="Calibri" w:hAnsi="Arial" w:cs="Arial"/>
                <w:color w:val="000000"/>
                <w:sz w:val="18"/>
                <w:szCs w:val="18"/>
                <w:lang w:val="id-ID"/>
              </w:rPr>
            </w:pPr>
            <w:r w:rsidRPr="001D480E">
              <w:rPr>
                <w:rFonts w:ascii="Arial" w:eastAsia="Calibri" w:hAnsi="Arial" w:cs="Arial"/>
                <w:color w:val="000000"/>
                <w:sz w:val="18"/>
                <w:szCs w:val="18"/>
                <w:lang w:val="id-ID"/>
              </w:rPr>
              <w:t>Beta</w:t>
            </w:r>
          </w:p>
        </w:tc>
        <w:tc>
          <w:tcPr>
            <w:tcW w:w="851" w:type="dxa"/>
            <w:vMerge/>
            <w:shd w:val="clear" w:color="000000" w:fill="FFFFFF"/>
            <w:vAlign w:val="bottom"/>
          </w:tcPr>
          <w:p w:rsidR="001D480E" w:rsidRPr="001D480E" w:rsidRDefault="001D480E" w:rsidP="001D480E">
            <w:pPr>
              <w:autoSpaceDE w:val="0"/>
              <w:autoSpaceDN w:val="0"/>
              <w:adjustRightInd w:val="0"/>
              <w:spacing w:after="0" w:line="240" w:lineRule="auto"/>
              <w:jc w:val="center"/>
              <w:rPr>
                <w:rFonts w:ascii="Arial" w:eastAsia="Calibri" w:hAnsi="Arial" w:cs="Arial"/>
                <w:color w:val="000000"/>
                <w:sz w:val="18"/>
                <w:szCs w:val="18"/>
                <w:lang w:val="id-ID"/>
              </w:rPr>
            </w:pPr>
          </w:p>
        </w:tc>
        <w:tc>
          <w:tcPr>
            <w:tcW w:w="708" w:type="dxa"/>
            <w:vMerge/>
            <w:shd w:val="clear" w:color="000000" w:fill="FFFFFF"/>
            <w:vAlign w:val="bottom"/>
          </w:tcPr>
          <w:p w:rsidR="001D480E" w:rsidRPr="001D480E" w:rsidRDefault="001D480E" w:rsidP="001D480E">
            <w:pPr>
              <w:autoSpaceDE w:val="0"/>
              <w:autoSpaceDN w:val="0"/>
              <w:adjustRightInd w:val="0"/>
              <w:spacing w:after="0" w:line="240" w:lineRule="auto"/>
              <w:jc w:val="center"/>
              <w:rPr>
                <w:rFonts w:ascii="Arial" w:eastAsia="Calibri" w:hAnsi="Arial" w:cs="Arial"/>
                <w:color w:val="000000"/>
                <w:sz w:val="18"/>
                <w:szCs w:val="18"/>
                <w:lang w:val="id-ID"/>
              </w:rPr>
            </w:pPr>
          </w:p>
        </w:tc>
      </w:tr>
      <w:tr w:rsidR="001D480E" w:rsidRPr="001D480E" w:rsidTr="009974B9">
        <w:trPr>
          <w:trHeight w:val="273"/>
          <w:jc w:val="center"/>
        </w:trPr>
        <w:tc>
          <w:tcPr>
            <w:tcW w:w="567" w:type="dxa"/>
            <w:vMerge w:val="restart"/>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r w:rsidRPr="001D480E">
              <w:rPr>
                <w:rFonts w:ascii="Arial" w:eastAsia="Calibri" w:hAnsi="Arial" w:cs="Arial"/>
                <w:color w:val="000000"/>
                <w:sz w:val="18"/>
                <w:szCs w:val="18"/>
                <w:lang w:val="id-ID"/>
              </w:rPr>
              <w:t>1</w:t>
            </w:r>
          </w:p>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tc>
        <w:tc>
          <w:tcPr>
            <w:tcW w:w="1134" w:type="dxa"/>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r w:rsidRPr="001D480E">
              <w:rPr>
                <w:rFonts w:ascii="Arial" w:eastAsia="Calibri" w:hAnsi="Arial" w:cs="Arial"/>
                <w:color w:val="000000"/>
                <w:sz w:val="18"/>
                <w:szCs w:val="18"/>
                <w:lang w:val="id-ID"/>
              </w:rPr>
              <w:t>(Constant)</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4.082</w:t>
            </w:r>
          </w:p>
        </w:tc>
        <w:tc>
          <w:tcPr>
            <w:tcW w:w="1275"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7.279</w:t>
            </w:r>
          </w:p>
        </w:tc>
        <w:tc>
          <w:tcPr>
            <w:tcW w:w="1276"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0.707</w:t>
            </w:r>
          </w:p>
        </w:tc>
        <w:tc>
          <w:tcPr>
            <w:tcW w:w="708"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.900</w:t>
            </w:r>
          </w:p>
        </w:tc>
      </w:tr>
      <w:tr w:rsidR="001D480E" w:rsidRPr="001D480E" w:rsidTr="009974B9">
        <w:trPr>
          <w:trHeight w:val="273"/>
          <w:jc w:val="center"/>
        </w:trPr>
        <w:tc>
          <w:tcPr>
            <w:tcW w:w="567" w:type="dxa"/>
            <w:vMerge/>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tc>
        <w:tc>
          <w:tcPr>
            <w:tcW w:w="1134" w:type="dxa"/>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r w:rsidRPr="001D480E">
              <w:rPr>
                <w:rFonts w:ascii="Arial" w:eastAsia="Calibri" w:hAnsi="Arial" w:cs="Arial"/>
                <w:color w:val="000000"/>
                <w:sz w:val="18"/>
                <w:szCs w:val="18"/>
                <w:lang w:val="id-ID"/>
              </w:rPr>
              <w:t>X1</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.783</w:t>
            </w:r>
          </w:p>
        </w:tc>
        <w:tc>
          <w:tcPr>
            <w:tcW w:w="1275"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.114</w:t>
            </w:r>
          </w:p>
        </w:tc>
        <w:tc>
          <w:tcPr>
            <w:tcW w:w="1276"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.029</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0.942</w:t>
            </w:r>
          </w:p>
        </w:tc>
        <w:tc>
          <w:tcPr>
            <w:tcW w:w="708"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.540</w:t>
            </w:r>
          </w:p>
        </w:tc>
      </w:tr>
      <w:tr w:rsidR="001D480E" w:rsidRPr="001D480E" w:rsidTr="009974B9">
        <w:trPr>
          <w:trHeight w:val="286"/>
          <w:jc w:val="center"/>
        </w:trPr>
        <w:tc>
          <w:tcPr>
            <w:tcW w:w="567" w:type="dxa"/>
            <w:vMerge/>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tc>
        <w:tc>
          <w:tcPr>
            <w:tcW w:w="1134" w:type="dxa"/>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r w:rsidRPr="001D480E">
              <w:rPr>
                <w:rFonts w:ascii="Arial" w:eastAsia="Calibri" w:hAnsi="Arial" w:cs="Arial"/>
                <w:color w:val="000000"/>
                <w:sz w:val="18"/>
                <w:szCs w:val="18"/>
                <w:lang w:val="id-ID"/>
              </w:rPr>
              <w:t>X2</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.479</w:t>
            </w:r>
          </w:p>
        </w:tc>
        <w:tc>
          <w:tcPr>
            <w:tcW w:w="1275"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.171</w:t>
            </w:r>
          </w:p>
        </w:tc>
        <w:tc>
          <w:tcPr>
            <w:tcW w:w="1276"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.099</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0.632</w:t>
            </w:r>
          </w:p>
        </w:tc>
        <w:tc>
          <w:tcPr>
            <w:tcW w:w="708"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.360</w:t>
            </w:r>
          </w:p>
        </w:tc>
      </w:tr>
      <w:tr w:rsidR="001D480E" w:rsidRPr="001D480E" w:rsidTr="009974B9">
        <w:trPr>
          <w:trHeight w:val="350"/>
          <w:jc w:val="center"/>
        </w:trPr>
        <w:tc>
          <w:tcPr>
            <w:tcW w:w="567" w:type="dxa"/>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tc>
        <w:tc>
          <w:tcPr>
            <w:tcW w:w="1134" w:type="dxa"/>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r w:rsidRPr="001D480E">
              <w:rPr>
                <w:rFonts w:ascii="Arial" w:eastAsia="Calibri" w:hAnsi="Arial" w:cs="Arial"/>
                <w:color w:val="000000"/>
                <w:sz w:val="18"/>
                <w:szCs w:val="18"/>
                <w:lang w:val="id-ID"/>
              </w:rPr>
              <w:t>X3</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.332</w:t>
            </w:r>
          </w:p>
        </w:tc>
        <w:tc>
          <w:tcPr>
            <w:tcW w:w="1275"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.211</w:t>
            </w:r>
          </w:p>
        </w:tc>
        <w:tc>
          <w:tcPr>
            <w:tcW w:w="1276"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.055</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0.234</w:t>
            </w:r>
          </w:p>
        </w:tc>
        <w:tc>
          <w:tcPr>
            <w:tcW w:w="708"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.110</w:t>
            </w:r>
          </w:p>
        </w:tc>
      </w:tr>
      <w:tr w:rsidR="001D480E" w:rsidRPr="001D480E" w:rsidTr="009974B9">
        <w:trPr>
          <w:trHeight w:val="353"/>
          <w:jc w:val="center"/>
        </w:trPr>
        <w:tc>
          <w:tcPr>
            <w:tcW w:w="567" w:type="dxa"/>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tc>
        <w:tc>
          <w:tcPr>
            <w:tcW w:w="1134" w:type="dxa"/>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r w:rsidRPr="001D480E">
              <w:rPr>
                <w:rFonts w:ascii="Arial" w:eastAsia="Calibri" w:hAnsi="Arial" w:cs="Arial"/>
                <w:color w:val="000000"/>
                <w:sz w:val="18"/>
                <w:szCs w:val="18"/>
                <w:lang w:val="id-ID"/>
              </w:rPr>
              <w:t>X4</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.389</w:t>
            </w:r>
          </w:p>
        </w:tc>
        <w:tc>
          <w:tcPr>
            <w:tcW w:w="1275"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.345</w:t>
            </w:r>
          </w:p>
        </w:tc>
        <w:tc>
          <w:tcPr>
            <w:tcW w:w="1276"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.654</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0.452</w:t>
            </w:r>
          </w:p>
        </w:tc>
        <w:tc>
          <w:tcPr>
            <w:tcW w:w="708"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.245</w:t>
            </w:r>
          </w:p>
        </w:tc>
      </w:tr>
      <w:tr w:rsidR="001D480E" w:rsidRPr="001D480E" w:rsidTr="009974B9">
        <w:trPr>
          <w:trHeight w:val="274"/>
          <w:jc w:val="center"/>
        </w:trPr>
        <w:tc>
          <w:tcPr>
            <w:tcW w:w="567" w:type="dxa"/>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p>
        </w:tc>
        <w:tc>
          <w:tcPr>
            <w:tcW w:w="1134" w:type="dxa"/>
            <w:shd w:val="clear" w:color="000000" w:fill="FFFFFF"/>
          </w:tcPr>
          <w:p w:rsidR="001D480E" w:rsidRPr="001D480E" w:rsidRDefault="001D480E" w:rsidP="001D480E">
            <w:pPr>
              <w:autoSpaceDE w:val="0"/>
              <w:autoSpaceDN w:val="0"/>
              <w:adjustRightInd w:val="0"/>
              <w:spacing w:after="0" w:line="240" w:lineRule="auto"/>
              <w:rPr>
                <w:rFonts w:ascii="Arial" w:eastAsia="Calibri" w:hAnsi="Arial" w:cs="Arial"/>
                <w:color w:val="000000"/>
                <w:sz w:val="18"/>
                <w:szCs w:val="18"/>
                <w:lang w:val="id-ID"/>
              </w:rPr>
            </w:pPr>
            <w:r w:rsidRPr="001D480E">
              <w:rPr>
                <w:rFonts w:ascii="Arial" w:eastAsia="Calibri" w:hAnsi="Arial" w:cs="Arial"/>
                <w:color w:val="000000"/>
                <w:sz w:val="18"/>
                <w:szCs w:val="18"/>
                <w:lang w:val="id-ID"/>
              </w:rPr>
              <w:t>X4</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.690</w:t>
            </w:r>
          </w:p>
        </w:tc>
        <w:tc>
          <w:tcPr>
            <w:tcW w:w="1275"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.671</w:t>
            </w:r>
          </w:p>
        </w:tc>
        <w:tc>
          <w:tcPr>
            <w:tcW w:w="1276"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.067</w:t>
            </w:r>
          </w:p>
        </w:tc>
        <w:tc>
          <w:tcPr>
            <w:tcW w:w="851"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0.344</w:t>
            </w:r>
          </w:p>
        </w:tc>
        <w:tc>
          <w:tcPr>
            <w:tcW w:w="708" w:type="dxa"/>
            <w:shd w:val="clear" w:color="000000" w:fill="FFFFFF"/>
            <w:vAlign w:val="center"/>
          </w:tcPr>
          <w:p w:rsidR="001D480E" w:rsidRPr="001D480E" w:rsidRDefault="001D480E" w:rsidP="001D480E">
            <w:pPr>
              <w:autoSpaceDE w:val="0"/>
              <w:autoSpaceDN w:val="0"/>
              <w:adjustRightInd w:val="0"/>
              <w:spacing w:after="0" w:line="240" w:lineRule="auto"/>
              <w:jc w:val="right"/>
              <w:rPr>
                <w:rFonts w:ascii="Arial" w:eastAsia="Calibri" w:hAnsi="Arial" w:cs="Arial"/>
                <w:color w:val="000000"/>
                <w:sz w:val="18"/>
                <w:szCs w:val="18"/>
                <w:lang w:val="id-ID"/>
              </w:rPr>
            </w:pPr>
            <w:r w:rsidRPr="001D480E">
              <w:rPr>
                <w:rFonts w:ascii="Arial" w:eastAsia="Calibri" w:hAnsi="Arial" w:cs="Arial"/>
                <w:color w:val="000000"/>
                <w:sz w:val="18"/>
                <w:szCs w:val="18"/>
                <w:lang w:val="id-ID"/>
              </w:rPr>
              <w:t>.087</w:t>
            </w:r>
          </w:p>
        </w:tc>
      </w:tr>
    </w:tbl>
    <w:p w:rsidR="001D480E" w:rsidRPr="001D480E" w:rsidRDefault="001D480E" w:rsidP="001D480E">
      <w:pPr>
        <w:autoSpaceDE w:val="0"/>
        <w:autoSpaceDN w:val="0"/>
        <w:adjustRightInd w:val="0"/>
        <w:spacing w:after="0" w:line="240" w:lineRule="auto"/>
        <w:ind w:firstLine="720"/>
        <w:rPr>
          <w:rFonts w:ascii="Arial" w:eastAsia="Calibri" w:hAnsi="Arial" w:cs="Arial"/>
          <w:color w:val="000000"/>
          <w:sz w:val="18"/>
          <w:szCs w:val="18"/>
        </w:rPr>
      </w:pPr>
      <w:r w:rsidRPr="001D480E">
        <w:rPr>
          <w:rFonts w:ascii="Arial" w:eastAsia="Calibri" w:hAnsi="Arial" w:cs="Arial"/>
          <w:color w:val="000000"/>
          <w:sz w:val="18"/>
          <w:szCs w:val="18"/>
          <w:lang w:val="id-ID"/>
        </w:rPr>
        <w:t>a  Dependent Variable: Absolute_Residual</w:t>
      </w:r>
      <w:r>
        <w:rPr>
          <w:rFonts w:ascii="Arial" w:eastAsia="Calibri" w:hAnsi="Arial" w:cs="Arial"/>
          <w:color w:val="000000"/>
          <w:sz w:val="18"/>
          <w:szCs w:val="18"/>
        </w:rPr>
        <w:t>.</w:t>
      </w:r>
    </w:p>
    <w:tbl>
      <w:tblPr>
        <w:tblW w:w="5638" w:type="dxa"/>
        <w:tblInd w:w="1486" w:type="dxa"/>
        <w:tblLook w:val="04A0" w:firstRow="1" w:lastRow="0" w:firstColumn="1" w:lastColumn="0" w:noHBand="0" w:noVBand="1"/>
      </w:tblPr>
      <w:tblGrid>
        <w:gridCol w:w="317"/>
        <w:gridCol w:w="1057"/>
        <w:gridCol w:w="762"/>
        <w:gridCol w:w="741"/>
        <w:gridCol w:w="51"/>
        <w:gridCol w:w="1226"/>
        <w:gridCol w:w="767"/>
        <w:gridCol w:w="717"/>
      </w:tblGrid>
      <w:tr w:rsidR="001D480E" w:rsidRPr="001D480E" w:rsidTr="009974B9">
        <w:trPr>
          <w:gridAfter w:val="3"/>
          <w:wAfter w:w="2710" w:type="dxa"/>
          <w:trHeight w:val="291"/>
        </w:trPr>
        <w:tc>
          <w:tcPr>
            <w:tcW w:w="2928" w:type="dxa"/>
            <w:gridSpan w:val="5"/>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lastRenderedPageBreak/>
              <w:t>Coefficients</w:t>
            </w:r>
            <w:r w:rsidRPr="001D480E">
              <w:rPr>
                <w:rFonts w:ascii="Arial Bold" w:eastAsia="Times New Roman" w:hAnsi="Arial Bold" w:cs="Times New Roman"/>
                <w:b/>
                <w:bCs/>
                <w:color w:val="000000"/>
                <w:sz w:val="18"/>
                <w:szCs w:val="18"/>
                <w:vertAlign w:val="superscript"/>
                <w:lang w:val="id-ID" w:eastAsia="id-ID"/>
              </w:rPr>
              <w:t>a</w:t>
            </w:r>
          </w:p>
        </w:tc>
      </w:tr>
      <w:tr w:rsidR="001D480E" w:rsidRPr="001D480E" w:rsidTr="009974B9">
        <w:trPr>
          <w:trHeight w:val="915"/>
        </w:trPr>
        <w:tc>
          <w:tcPr>
            <w:tcW w:w="137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Model</w:t>
            </w:r>
          </w:p>
        </w:tc>
        <w:tc>
          <w:tcPr>
            <w:tcW w:w="1503" w:type="dxa"/>
            <w:gridSpan w:val="2"/>
            <w:tcBorders>
              <w:top w:val="single" w:sz="12" w:space="0" w:color="000000"/>
              <w:left w:val="nil"/>
              <w:bottom w:val="single" w:sz="4"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Unstandardized Coefficients</w:t>
            </w:r>
          </w:p>
        </w:tc>
        <w:tc>
          <w:tcPr>
            <w:tcW w:w="1277" w:type="dxa"/>
            <w:gridSpan w:val="2"/>
            <w:tcBorders>
              <w:top w:val="single" w:sz="12" w:space="0" w:color="000000"/>
              <w:left w:val="nil"/>
              <w:bottom w:val="single" w:sz="4"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Standardized Coefficients</w:t>
            </w:r>
          </w:p>
        </w:tc>
        <w:tc>
          <w:tcPr>
            <w:tcW w:w="767"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w:t>
            </w:r>
          </w:p>
        </w:tc>
        <w:tc>
          <w:tcPr>
            <w:tcW w:w="717"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Sig.</w:t>
            </w:r>
          </w:p>
        </w:tc>
      </w:tr>
      <w:tr w:rsidR="001D480E" w:rsidRPr="001D480E" w:rsidTr="009974B9">
        <w:trPr>
          <w:trHeight w:val="291"/>
        </w:trPr>
        <w:tc>
          <w:tcPr>
            <w:tcW w:w="137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762" w:type="dxa"/>
            <w:tcBorders>
              <w:top w:val="nil"/>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B</w:t>
            </w:r>
          </w:p>
        </w:tc>
        <w:tc>
          <w:tcPr>
            <w:tcW w:w="741" w:type="dxa"/>
            <w:tcBorders>
              <w:top w:val="nil"/>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Std. Error</w:t>
            </w:r>
          </w:p>
        </w:tc>
        <w:tc>
          <w:tcPr>
            <w:tcW w:w="1277" w:type="dxa"/>
            <w:gridSpan w:val="2"/>
            <w:tcBorders>
              <w:top w:val="nil"/>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Beta</w:t>
            </w:r>
          </w:p>
        </w:tc>
        <w:tc>
          <w:tcPr>
            <w:tcW w:w="767" w:type="dxa"/>
            <w:vMerge/>
            <w:tcBorders>
              <w:top w:val="single" w:sz="12" w:space="0" w:color="000000"/>
              <w:left w:val="single" w:sz="4" w:space="0" w:color="000000"/>
              <w:bottom w:val="single" w:sz="12" w:space="0" w:color="000000"/>
              <w:right w:val="single" w:sz="4" w:space="0" w:color="000000"/>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717" w:type="dxa"/>
            <w:vMerge/>
            <w:tcBorders>
              <w:top w:val="single" w:sz="12" w:space="0" w:color="000000"/>
              <w:left w:val="single" w:sz="4" w:space="0" w:color="000000"/>
              <w:bottom w:val="single" w:sz="12" w:space="0" w:color="000000"/>
              <w:right w:val="single" w:sz="4" w:space="0" w:color="000000"/>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r>
      <w:tr w:rsidR="001D480E" w:rsidRPr="001D480E" w:rsidTr="009974B9">
        <w:trPr>
          <w:trHeight w:val="458"/>
        </w:trPr>
        <w:tc>
          <w:tcPr>
            <w:tcW w:w="317" w:type="dxa"/>
            <w:vMerge w:val="restart"/>
            <w:tcBorders>
              <w:top w:val="nil"/>
              <w:left w:val="single" w:sz="12" w:space="0" w:color="000000"/>
              <w:bottom w:val="single" w:sz="12" w:space="0" w:color="000000"/>
              <w:right w:val="nil"/>
            </w:tcBorders>
            <w:shd w:val="clear" w:color="auto" w:fill="auto"/>
            <w:noWrap/>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1057"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(Constant)</w:t>
            </w:r>
          </w:p>
        </w:tc>
        <w:tc>
          <w:tcPr>
            <w:tcW w:w="762"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3,122</w:t>
            </w:r>
          </w:p>
        </w:tc>
        <w:tc>
          <w:tcPr>
            <w:tcW w:w="74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,554</w:t>
            </w:r>
          </w:p>
        </w:tc>
        <w:tc>
          <w:tcPr>
            <w:tcW w:w="1277" w:type="dxa"/>
            <w:gridSpan w:val="2"/>
            <w:tcBorders>
              <w:top w:val="nil"/>
              <w:left w:val="nil"/>
              <w:bottom w:val="nil"/>
              <w:right w:val="single" w:sz="4"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7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,523</w:t>
            </w:r>
          </w:p>
        </w:tc>
        <w:tc>
          <w:tcPr>
            <w:tcW w:w="71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,003</w:t>
            </w:r>
          </w:p>
        </w:tc>
      </w:tr>
      <w:tr w:rsidR="001D480E" w:rsidRPr="001D480E" w:rsidTr="009974B9">
        <w:trPr>
          <w:trHeight w:val="277"/>
        </w:trPr>
        <w:tc>
          <w:tcPr>
            <w:tcW w:w="317"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57"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X1</w:t>
            </w:r>
          </w:p>
        </w:tc>
        <w:tc>
          <w:tcPr>
            <w:tcW w:w="762"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2,233</w:t>
            </w:r>
          </w:p>
        </w:tc>
        <w:tc>
          <w:tcPr>
            <w:tcW w:w="74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,110</w:t>
            </w:r>
          </w:p>
        </w:tc>
        <w:tc>
          <w:tcPr>
            <w:tcW w:w="1277" w:type="dxa"/>
            <w:gridSpan w:val="2"/>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2,112</w:t>
            </w:r>
          </w:p>
        </w:tc>
        <w:tc>
          <w:tcPr>
            <w:tcW w:w="7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4,340</w:t>
            </w:r>
          </w:p>
        </w:tc>
        <w:tc>
          <w:tcPr>
            <w:tcW w:w="71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,000</w:t>
            </w:r>
          </w:p>
        </w:tc>
      </w:tr>
      <w:tr w:rsidR="001D480E" w:rsidRPr="001D480E" w:rsidTr="009974B9">
        <w:trPr>
          <w:trHeight w:val="277"/>
        </w:trPr>
        <w:tc>
          <w:tcPr>
            <w:tcW w:w="317"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57"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X2</w:t>
            </w:r>
          </w:p>
        </w:tc>
        <w:tc>
          <w:tcPr>
            <w:tcW w:w="762"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,189</w:t>
            </w:r>
          </w:p>
        </w:tc>
        <w:tc>
          <w:tcPr>
            <w:tcW w:w="74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,055</w:t>
            </w:r>
          </w:p>
        </w:tc>
        <w:tc>
          <w:tcPr>
            <w:tcW w:w="1277" w:type="dxa"/>
            <w:gridSpan w:val="2"/>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,101</w:t>
            </w:r>
          </w:p>
        </w:tc>
        <w:tc>
          <w:tcPr>
            <w:tcW w:w="7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2,210</w:t>
            </w:r>
          </w:p>
        </w:tc>
        <w:tc>
          <w:tcPr>
            <w:tcW w:w="71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,020</w:t>
            </w:r>
          </w:p>
        </w:tc>
      </w:tr>
      <w:tr w:rsidR="001D480E" w:rsidRPr="001D480E" w:rsidTr="009974B9">
        <w:trPr>
          <w:trHeight w:val="277"/>
        </w:trPr>
        <w:tc>
          <w:tcPr>
            <w:tcW w:w="317"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57"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X3</w:t>
            </w:r>
          </w:p>
        </w:tc>
        <w:tc>
          <w:tcPr>
            <w:tcW w:w="762"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,341</w:t>
            </w:r>
          </w:p>
        </w:tc>
        <w:tc>
          <w:tcPr>
            <w:tcW w:w="74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,160</w:t>
            </w:r>
          </w:p>
        </w:tc>
        <w:tc>
          <w:tcPr>
            <w:tcW w:w="1277" w:type="dxa"/>
            <w:gridSpan w:val="2"/>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,278</w:t>
            </w:r>
          </w:p>
        </w:tc>
        <w:tc>
          <w:tcPr>
            <w:tcW w:w="7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2,008</w:t>
            </w:r>
          </w:p>
        </w:tc>
        <w:tc>
          <w:tcPr>
            <w:tcW w:w="71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,006</w:t>
            </w:r>
          </w:p>
        </w:tc>
      </w:tr>
      <w:tr w:rsidR="001D480E" w:rsidRPr="001D480E" w:rsidTr="009974B9">
        <w:trPr>
          <w:trHeight w:val="277"/>
        </w:trPr>
        <w:tc>
          <w:tcPr>
            <w:tcW w:w="317"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57"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X4</w:t>
            </w:r>
          </w:p>
        </w:tc>
        <w:tc>
          <w:tcPr>
            <w:tcW w:w="762"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,590</w:t>
            </w:r>
          </w:p>
        </w:tc>
        <w:tc>
          <w:tcPr>
            <w:tcW w:w="741"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,246</w:t>
            </w:r>
          </w:p>
        </w:tc>
        <w:tc>
          <w:tcPr>
            <w:tcW w:w="1277" w:type="dxa"/>
            <w:gridSpan w:val="2"/>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,067</w:t>
            </w:r>
          </w:p>
        </w:tc>
        <w:tc>
          <w:tcPr>
            <w:tcW w:w="76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1,114</w:t>
            </w:r>
          </w:p>
        </w:tc>
        <w:tc>
          <w:tcPr>
            <w:tcW w:w="717"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,056</w:t>
            </w:r>
          </w:p>
        </w:tc>
      </w:tr>
      <w:tr w:rsidR="001D480E" w:rsidRPr="001D480E" w:rsidTr="009974B9">
        <w:trPr>
          <w:trHeight w:val="291"/>
        </w:trPr>
        <w:tc>
          <w:tcPr>
            <w:tcW w:w="317"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057"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X5</w:t>
            </w:r>
          </w:p>
        </w:tc>
        <w:tc>
          <w:tcPr>
            <w:tcW w:w="762"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,047</w:t>
            </w:r>
          </w:p>
        </w:tc>
        <w:tc>
          <w:tcPr>
            <w:tcW w:w="741"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,102</w:t>
            </w:r>
          </w:p>
        </w:tc>
        <w:tc>
          <w:tcPr>
            <w:tcW w:w="1277" w:type="dxa"/>
            <w:gridSpan w:val="2"/>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,162</w:t>
            </w:r>
          </w:p>
        </w:tc>
        <w:tc>
          <w:tcPr>
            <w:tcW w:w="76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2,456</w:t>
            </w:r>
          </w:p>
        </w:tc>
        <w:tc>
          <w:tcPr>
            <w:tcW w:w="717"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,001</w:t>
            </w:r>
          </w:p>
        </w:tc>
      </w:tr>
      <w:tr w:rsidR="001D480E" w:rsidRPr="001D480E" w:rsidTr="009974B9">
        <w:trPr>
          <w:gridAfter w:val="3"/>
          <w:wAfter w:w="2710" w:type="dxa"/>
          <w:trHeight w:val="291"/>
        </w:trPr>
        <w:tc>
          <w:tcPr>
            <w:tcW w:w="2928" w:type="dxa"/>
            <w:gridSpan w:val="5"/>
            <w:tcBorders>
              <w:top w:val="nil"/>
              <w:left w:val="nil"/>
              <w:bottom w:val="nil"/>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a. Dependent Variable: Total_Y1</w:t>
            </w:r>
          </w:p>
        </w:tc>
      </w:tr>
    </w:tbl>
    <w:p w:rsidR="001D480E" w:rsidRPr="001D480E" w:rsidRDefault="001D480E" w:rsidP="001D480E">
      <w:pPr>
        <w:rPr>
          <w:rFonts w:ascii="Calibri" w:eastAsia="Calibri" w:hAnsi="Calibri" w:cs="Times New Roman"/>
        </w:rPr>
      </w:pPr>
    </w:p>
    <w:p w:rsidR="001D480E" w:rsidRPr="001D480E" w:rsidRDefault="001D480E" w:rsidP="001D480E">
      <w:pPr>
        <w:rPr>
          <w:rFonts w:ascii="Calibri" w:eastAsia="Calibri" w:hAnsi="Calibri" w:cs="Times New Roman"/>
        </w:rPr>
      </w:pPr>
    </w:p>
    <w:tbl>
      <w:tblPr>
        <w:tblW w:w="5760" w:type="dxa"/>
        <w:jc w:val="center"/>
        <w:tblInd w:w="93" w:type="dxa"/>
        <w:tblLook w:val="04A0" w:firstRow="1" w:lastRow="0" w:firstColumn="1" w:lastColumn="0" w:noHBand="0" w:noVBand="1"/>
      </w:tblPr>
      <w:tblGrid>
        <w:gridCol w:w="960"/>
        <w:gridCol w:w="960"/>
        <w:gridCol w:w="960"/>
        <w:gridCol w:w="960"/>
        <w:gridCol w:w="960"/>
        <w:gridCol w:w="960"/>
      </w:tblGrid>
      <w:tr w:rsidR="001D480E" w:rsidRPr="001D480E" w:rsidTr="009974B9">
        <w:trPr>
          <w:trHeight w:val="315"/>
          <w:jc w:val="center"/>
        </w:trPr>
        <w:tc>
          <w:tcPr>
            <w:tcW w:w="5760" w:type="dxa"/>
            <w:gridSpan w:val="6"/>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Model Summary</w:t>
            </w:r>
            <w:r w:rsidRPr="001D480E">
              <w:rPr>
                <w:rFonts w:ascii="Arial Bold" w:eastAsia="Times New Roman" w:hAnsi="Arial Bold" w:cs="Times New Roman"/>
                <w:b/>
                <w:bCs/>
                <w:color w:val="000000"/>
                <w:sz w:val="18"/>
                <w:szCs w:val="18"/>
                <w:vertAlign w:val="superscript"/>
                <w:lang w:val="id-ID" w:eastAsia="id-ID"/>
              </w:rPr>
              <w:t>b</w:t>
            </w:r>
          </w:p>
        </w:tc>
      </w:tr>
      <w:tr w:rsidR="001D480E" w:rsidRPr="001D480E" w:rsidTr="009974B9">
        <w:trPr>
          <w:trHeight w:val="765"/>
          <w:jc w:val="center"/>
        </w:trPr>
        <w:tc>
          <w:tcPr>
            <w:tcW w:w="96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Model</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R</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R Square</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Adjusted R Square</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Std. Error of the Estimate</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Durbin-Watson</w:t>
            </w:r>
          </w:p>
        </w:tc>
      </w:tr>
      <w:tr w:rsidR="001D480E" w:rsidRPr="001D480E" w:rsidTr="009974B9">
        <w:trPr>
          <w:trHeight w:val="330"/>
          <w:jc w:val="center"/>
        </w:trPr>
        <w:tc>
          <w:tcPr>
            <w:tcW w:w="960" w:type="dxa"/>
            <w:tcBorders>
              <w:top w:val="nil"/>
              <w:left w:val="single" w:sz="12" w:space="0" w:color="000000"/>
              <w:bottom w:val="single" w:sz="12" w:space="0" w:color="000000"/>
              <w:right w:val="single" w:sz="12" w:space="0" w:color="000000"/>
            </w:tcBorders>
            <w:shd w:val="clear" w:color="auto" w:fill="auto"/>
            <w:noWrap/>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,984</w:t>
            </w:r>
            <w:r w:rsidRPr="001D480E">
              <w:rPr>
                <w:rFonts w:ascii="Arial" w:eastAsia="Times New Roman" w:hAnsi="Arial" w:cs="Arial"/>
                <w:color w:val="000000"/>
                <w:sz w:val="18"/>
                <w:szCs w:val="18"/>
                <w:vertAlign w:val="superscript"/>
                <w:lang w:val="id-ID" w:eastAsia="id-ID"/>
              </w:rPr>
              <w:t>a</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,867</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,965</w:t>
            </w:r>
          </w:p>
        </w:tc>
        <w:tc>
          <w:tcPr>
            <w:tcW w:w="960"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1,063</w:t>
            </w:r>
          </w:p>
        </w:tc>
        <w:tc>
          <w:tcPr>
            <w:tcW w:w="960" w:type="dxa"/>
            <w:tcBorders>
              <w:top w:val="nil"/>
              <w:left w:val="nil"/>
              <w:bottom w:val="single" w:sz="12" w:space="0" w:color="000000"/>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1,544</w:t>
            </w:r>
          </w:p>
        </w:tc>
      </w:tr>
      <w:tr w:rsidR="001D480E" w:rsidRPr="001D480E" w:rsidTr="009974B9">
        <w:trPr>
          <w:trHeight w:val="315"/>
          <w:jc w:val="center"/>
        </w:trPr>
        <w:tc>
          <w:tcPr>
            <w:tcW w:w="5760" w:type="dxa"/>
            <w:gridSpan w:val="6"/>
            <w:tcBorders>
              <w:top w:val="nil"/>
              <w:left w:val="nil"/>
              <w:bottom w:val="nil"/>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a. Predictors: (Constant), X5, X4, X1, X2, X3</w:t>
            </w:r>
          </w:p>
        </w:tc>
      </w:tr>
      <w:tr w:rsidR="001D480E" w:rsidRPr="001D480E" w:rsidTr="009974B9">
        <w:trPr>
          <w:trHeight w:val="300"/>
          <w:jc w:val="center"/>
        </w:trPr>
        <w:tc>
          <w:tcPr>
            <w:tcW w:w="5760" w:type="dxa"/>
            <w:gridSpan w:val="6"/>
            <w:tcBorders>
              <w:top w:val="nil"/>
              <w:left w:val="nil"/>
              <w:bottom w:val="nil"/>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b. Dependent Variable: Total_Y1</w:t>
            </w:r>
          </w:p>
        </w:tc>
      </w:tr>
    </w:tbl>
    <w:p w:rsidR="001D480E" w:rsidRPr="001D480E" w:rsidRDefault="001D480E" w:rsidP="001D480E">
      <w:pPr>
        <w:rPr>
          <w:rFonts w:ascii="Calibri" w:eastAsia="Calibri" w:hAnsi="Calibri" w:cs="Times New Roman"/>
        </w:rPr>
      </w:pPr>
    </w:p>
    <w:tbl>
      <w:tblPr>
        <w:tblW w:w="6720" w:type="dxa"/>
        <w:jc w:val="center"/>
        <w:tblInd w:w="93" w:type="dxa"/>
        <w:tblLook w:val="04A0" w:firstRow="1" w:lastRow="0" w:firstColumn="1" w:lastColumn="0" w:noHBand="0" w:noVBand="1"/>
      </w:tblPr>
      <w:tblGrid>
        <w:gridCol w:w="317"/>
        <w:gridCol w:w="1376"/>
        <w:gridCol w:w="1042"/>
        <w:gridCol w:w="949"/>
        <w:gridCol w:w="1025"/>
        <w:gridCol w:w="1025"/>
        <w:gridCol w:w="986"/>
      </w:tblGrid>
      <w:tr w:rsidR="001D480E" w:rsidRPr="001D480E" w:rsidTr="009974B9">
        <w:trPr>
          <w:trHeight w:val="315"/>
          <w:jc w:val="center"/>
        </w:trPr>
        <w:tc>
          <w:tcPr>
            <w:tcW w:w="6720" w:type="dxa"/>
            <w:gridSpan w:val="7"/>
            <w:tcBorders>
              <w:top w:val="nil"/>
              <w:left w:val="nil"/>
              <w:bottom w:val="nil"/>
              <w:right w:val="nil"/>
            </w:tcBorders>
            <w:shd w:val="clear" w:color="auto" w:fill="auto"/>
            <w:vAlign w:val="center"/>
            <w:hideMark/>
          </w:tcPr>
          <w:p w:rsidR="001D480E" w:rsidRPr="001D480E" w:rsidRDefault="001D480E" w:rsidP="001D480E">
            <w:pPr>
              <w:spacing w:after="0" w:line="240" w:lineRule="auto"/>
              <w:jc w:val="center"/>
              <w:rPr>
                <w:rFonts w:ascii="Arial Bold" w:eastAsia="Times New Roman" w:hAnsi="Arial Bold" w:cs="Times New Roman"/>
                <w:b/>
                <w:bCs/>
                <w:color w:val="000000"/>
                <w:sz w:val="18"/>
                <w:szCs w:val="18"/>
                <w:lang w:val="id-ID" w:eastAsia="id-ID"/>
              </w:rPr>
            </w:pPr>
            <w:r w:rsidRPr="001D480E">
              <w:rPr>
                <w:rFonts w:ascii="Arial Bold" w:eastAsia="Times New Roman" w:hAnsi="Arial Bold" w:cs="Times New Roman"/>
                <w:b/>
                <w:bCs/>
                <w:color w:val="000000"/>
                <w:sz w:val="18"/>
                <w:szCs w:val="18"/>
                <w:lang w:val="id-ID" w:eastAsia="id-ID"/>
              </w:rPr>
              <w:t>ANOVA</w:t>
            </w:r>
            <w:r w:rsidRPr="001D480E">
              <w:rPr>
                <w:rFonts w:ascii="Arial Bold" w:eastAsia="Times New Roman" w:hAnsi="Arial Bold" w:cs="Times New Roman"/>
                <w:b/>
                <w:bCs/>
                <w:color w:val="000000"/>
                <w:sz w:val="18"/>
                <w:szCs w:val="18"/>
                <w:vertAlign w:val="superscript"/>
                <w:lang w:val="id-ID" w:eastAsia="id-ID"/>
              </w:rPr>
              <w:t>a</w:t>
            </w:r>
          </w:p>
        </w:tc>
      </w:tr>
      <w:tr w:rsidR="001D480E" w:rsidRPr="001D480E" w:rsidTr="009974B9">
        <w:trPr>
          <w:trHeight w:val="525"/>
          <w:jc w:val="center"/>
        </w:trPr>
        <w:tc>
          <w:tcPr>
            <w:tcW w:w="1693"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Model</w:t>
            </w:r>
          </w:p>
        </w:tc>
        <w:tc>
          <w:tcPr>
            <w:tcW w:w="1042"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Sum of Squares</w:t>
            </w:r>
          </w:p>
        </w:tc>
        <w:tc>
          <w:tcPr>
            <w:tcW w:w="949"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df</w:t>
            </w:r>
          </w:p>
        </w:tc>
        <w:tc>
          <w:tcPr>
            <w:tcW w:w="1025"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Mean Square</w:t>
            </w:r>
          </w:p>
        </w:tc>
        <w:tc>
          <w:tcPr>
            <w:tcW w:w="1025" w:type="dxa"/>
            <w:tcBorders>
              <w:top w:val="single" w:sz="12" w:space="0" w:color="000000"/>
              <w:left w:val="nil"/>
              <w:bottom w:val="single" w:sz="12" w:space="0" w:color="000000"/>
              <w:right w:val="single" w:sz="4"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F</w:t>
            </w:r>
          </w:p>
        </w:tc>
        <w:tc>
          <w:tcPr>
            <w:tcW w:w="986" w:type="dxa"/>
            <w:tcBorders>
              <w:top w:val="single" w:sz="12" w:space="0" w:color="000000"/>
              <w:left w:val="nil"/>
              <w:bottom w:val="single" w:sz="12" w:space="0" w:color="000000"/>
              <w:right w:val="single" w:sz="12" w:space="0" w:color="000000"/>
            </w:tcBorders>
            <w:shd w:val="clear" w:color="auto" w:fill="auto"/>
            <w:vAlign w:val="bottom"/>
            <w:hideMark/>
          </w:tcPr>
          <w:p w:rsidR="001D480E" w:rsidRPr="001D480E" w:rsidRDefault="001D480E" w:rsidP="001D480E">
            <w:pPr>
              <w:spacing w:after="0" w:line="240" w:lineRule="auto"/>
              <w:jc w:val="center"/>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Sig.</w:t>
            </w:r>
          </w:p>
        </w:tc>
      </w:tr>
      <w:tr w:rsidR="001D480E" w:rsidRPr="001D480E" w:rsidTr="009974B9">
        <w:trPr>
          <w:trHeight w:val="495"/>
          <w:jc w:val="center"/>
        </w:trPr>
        <w:tc>
          <w:tcPr>
            <w:tcW w:w="317" w:type="dxa"/>
            <w:vMerge w:val="restart"/>
            <w:tcBorders>
              <w:top w:val="nil"/>
              <w:left w:val="single" w:sz="12" w:space="0" w:color="000000"/>
              <w:bottom w:val="single" w:sz="12" w:space="0" w:color="000000"/>
              <w:right w:val="nil"/>
            </w:tcBorders>
            <w:shd w:val="clear" w:color="auto" w:fill="auto"/>
            <w:noWrap/>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w:t>
            </w:r>
          </w:p>
        </w:tc>
        <w:tc>
          <w:tcPr>
            <w:tcW w:w="1376"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Regression</w:t>
            </w:r>
          </w:p>
        </w:tc>
        <w:tc>
          <w:tcPr>
            <w:tcW w:w="1042"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201,295</w:t>
            </w:r>
          </w:p>
        </w:tc>
        <w:tc>
          <w:tcPr>
            <w:tcW w:w="949"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5</w:t>
            </w:r>
          </w:p>
        </w:tc>
        <w:tc>
          <w:tcPr>
            <w:tcW w:w="1025"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40,659</w:t>
            </w:r>
          </w:p>
        </w:tc>
        <w:tc>
          <w:tcPr>
            <w:tcW w:w="1025"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35,677</w:t>
            </w:r>
          </w:p>
        </w:tc>
        <w:tc>
          <w:tcPr>
            <w:tcW w:w="986" w:type="dxa"/>
            <w:tcBorders>
              <w:top w:val="nil"/>
              <w:left w:val="nil"/>
              <w:bottom w:val="nil"/>
              <w:right w:val="single" w:sz="12"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,000</w:t>
            </w:r>
            <w:r w:rsidRPr="001D480E">
              <w:rPr>
                <w:rFonts w:ascii="Arial" w:eastAsia="Times New Roman" w:hAnsi="Arial" w:cs="Arial"/>
                <w:color w:val="000000"/>
                <w:sz w:val="18"/>
                <w:szCs w:val="18"/>
                <w:vertAlign w:val="superscript"/>
                <w:lang w:val="id-ID" w:eastAsia="id-ID"/>
              </w:rPr>
              <w:t>b</w:t>
            </w:r>
          </w:p>
        </w:tc>
      </w:tr>
      <w:tr w:rsidR="001D480E" w:rsidRPr="001D480E" w:rsidTr="009974B9">
        <w:trPr>
          <w:trHeight w:val="300"/>
          <w:jc w:val="center"/>
        </w:trPr>
        <w:tc>
          <w:tcPr>
            <w:tcW w:w="317"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376" w:type="dxa"/>
            <w:tcBorders>
              <w:top w:val="nil"/>
              <w:left w:val="nil"/>
              <w:bottom w:val="nil"/>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Residual</w:t>
            </w:r>
          </w:p>
        </w:tc>
        <w:tc>
          <w:tcPr>
            <w:tcW w:w="1042"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67,735</w:t>
            </w:r>
          </w:p>
        </w:tc>
        <w:tc>
          <w:tcPr>
            <w:tcW w:w="949"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60</w:t>
            </w:r>
          </w:p>
        </w:tc>
        <w:tc>
          <w:tcPr>
            <w:tcW w:w="1025" w:type="dxa"/>
            <w:tcBorders>
              <w:top w:val="nil"/>
              <w:left w:val="nil"/>
              <w:bottom w:val="nil"/>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1,129</w:t>
            </w:r>
          </w:p>
        </w:tc>
        <w:tc>
          <w:tcPr>
            <w:tcW w:w="1025" w:type="dxa"/>
            <w:tcBorders>
              <w:top w:val="nil"/>
              <w:left w:val="nil"/>
              <w:bottom w:val="nil"/>
              <w:right w:val="single" w:sz="4"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986" w:type="dxa"/>
            <w:tcBorders>
              <w:top w:val="nil"/>
              <w:left w:val="nil"/>
              <w:bottom w:val="nil"/>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jc w:val="center"/>
        </w:trPr>
        <w:tc>
          <w:tcPr>
            <w:tcW w:w="317" w:type="dxa"/>
            <w:vMerge/>
            <w:tcBorders>
              <w:top w:val="nil"/>
              <w:left w:val="single" w:sz="12" w:space="0" w:color="000000"/>
              <w:bottom w:val="single" w:sz="12" w:space="0" w:color="000000"/>
              <w:right w:val="nil"/>
            </w:tcBorders>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p>
        </w:tc>
        <w:tc>
          <w:tcPr>
            <w:tcW w:w="1376" w:type="dxa"/>
            <w:tcBorders>
              <w:top w:val="nil"/>
              <w:left w:val="nil"/>
              <w:bottom w:val="single" w:sz="12" w:space="0" w:color="000000"/>
              <w:right w:val="single" w:sz="12" w:space="0" w:color="000000"/>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Total</w:t>
            </w:r>
          </w:p>
        </w:tc>
        <w:tc>
          <w:tcPr>
            <w:tcW w:w="1042"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208,030</w:t>
            </w:r>
          </w:p>
        </w:tc>
        <w:tc>
          <w:tcPr>
            <w:tcW w:w="949" w:type="dxa"/>
            <w:tcBorders>
              <w:top w:val="nil"/>
              <w:left w:val="nil"/>
              <w:bottom w:val="single" w:sz="12" w:space="0" w:color="000000"/>
              <w:right w:val="single" w:sz="4" w:space="0" w:color="000000"/>
            </w:tcBorders>
            <w:shd w:val="clear" w:color="auto" w:fill="auto"/>
            <w:noWrap/>
            <w:vAlign w:val="center"/>
            <w:hideMark/>
          </w:tcPr>
          <w:p w:rsidR="001D480E" w:rsidRPr="001D480E" w:rsidRDefault="001D480E" w:rsidP="001D480E">
            <w:pPr>
              <w:spacing w:after="0" w:line="240" w:lineRule="auto"/>
              <w:jc w:val="right"/>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65</w:t>
            </w:r>
          </w:p>
        </w:tc>
        <w:tc>
          <w:tcPr>
            <w:tcW w:w="1025" w:type="dxa"/>
            <w:tcBorders>
              <w:top w:val="nil"/>
              <w:left w:val="nil"/>
              <w:bottom w:val="single" w:sz="12" w:space="0" w:color="000000"/>
              <w:right w:val="single" w:sz="4"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1025" w:type="dxa"/>
            <w:tcBorders>
              <w:top w:val="nil"/>
              <w:left w:val="nil"/>
              <w:bottom w:val="single" w:sz="12" w:space="0" w:color="000000"/>
              <w:right w:val="single" w:sz="4"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c>
          <w:tcPr>
            <w:tcW w:w="986" w:type="dxa"/>
            <w:tcBorders>
              <w:top w:val="nil"/>
              <w:left w:val="nil"/>
              <w:bottom w:val="single" w:sz="12" w:space="0" w:color="000000"/>
              <w:right w:val="single" w:sz="12" w:space="0" w:color="000000"/>
            </w:tcBorders>
            <w:shd w:val="clear" w:color="auto" w:fill="auto"/>
            <w:vAlign w:val="center"/>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 </w:t>
            </w:r>
          </w:p>
        </w:tc>
      </w:tr>
      <w:tr w:rsidR="001D480E" w:rsidRPr="001D480E" w:rsidTr="009974B9">
        <w:trPr>
          <w:trHeight w:val="315"/>
          <w:jc w:val="center"/>
        </w:trPr>
        <w:tc>
          <w:tcPr>
            <w:tcW w:w="6720" w:type="dxa"/>
            <w:gridSpan w:val="7"/>
            <w:tcBorders>
              <w:top w:val="nil"/>
              <w:left w:val="nil"/>
              <w:bottom w:val="nil"/>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a. Dependent Variable: Total_Y1</w:t>
            </w:r>
          </w:p>
        </w:tc>
      </w:tr>
      <w:tr w:rsidR="001D480E" w:rsidRPr="001D480E" w:rsidTr="009974B9">
        <w:trPr>
          <w:trHeight w:val="300"/>
          <w:jc w:val="center"/>
        </w:trPr>
        <w:tc>
          <w:tcPr>
            <w:tcW w:w="6720" w:type="dxa"/>
            <w:gridSpan w:val="7"/>
            <w:tcBorders>
              <w:top w:val="nil"/>
              <w:left w:val="nil"/>
              <w:bottom w:val="nil"/>
              <w:right w:val="nil"/>
            </w:tcBorders>
            <w:shd w:val="clear" w:color="auto" w:fill="auto"/>
            <w:hideMark/>
          </w:tcPr>
          <w:p w:rsidR="001D480E" w:rsidRPr="001D480E" w:rsidRDefault="001D480E" w:rsidP="001D480E">
            <w:pPr>
              <w:spacing w:after="0" w:line="240" w:lineRule="auto"/>
              <w:rPr>
                <w:rFonts w:ascii="Arial" w:eastAsia="Times New Roman" w:hAnsi="Arial" w:cs="Arial"/>
                <w:color w:val="000000"/>
                <w:sz w:val="18"/>
                <w:szCs w:val="18"/>
                <w:lang w:val="id-ID" w:eastAsia="id-ID"/>
              </w:rPr>
            </w:pPr>
            <w:r w:rsidRPr="001D480E">
              <w:rPr>
                <w:rFonts w:ascii="Arial" w:eastAsia="Times New Roman" w:hAnsi="Arial" w:cs="Arial"/>
                <w:color w:val="000000"/>
                <w:sz w:val="18"/>
                <w:szCs w:val="18"/>
                <w:lang w:val="id-ID" w:eastAsia="id-ID"/>
              </w:rPr>
              <w:t>b. Predictors: (Constant), X5, X4, X1, X2, X3</w:t>
            </w:r>
          </w:p>
        </w:tc>
      </w:tr>
    </w:tbl>
    <w:p w:rsidR="001D480E" w:rsidRPr="001D480E" w:rsidRDefault="001D480E" w:rsidP="001D480E">
      <w:pPr>
        <w:spacing w:line="480" w:lineRule="auto"/>
        <w:jc w:val="both"/>
        <w:rPr>
          <w:rFonts w:ascii="Times New Roman" w:hAnsi="Times New Roman" w:cs="Times New Roman"/>
          <w:sz w:val="24"/>
          <w:szCs w:val="24"/>
        </w:rPr>
      </w:pPr>
    </w:p>
    <w:sectPr w:rsidR="001D480E" w:rsidRPr="001D480E" w:rsidSect="001D480E">
      <w:pgSz w:w="11907" w:h="16839"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261"/>
    <w:multiLevelType w:val="hybridMultilevel"/>
    <w:tmpl w:val="DF263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530DE2"/>
    <w:multiLevelType w:val="hybridMultilevel"/>
    <w:tmpl w:val="45924690"/>
    <w:lvl w:ilvl="0" w:tplc="5C4C60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F04C92"/>
    <w:multiLevelType w:val="hybridMultilevel"/>
    <w:tmpl w:val="A86834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2BF6626"/>
    <w:multiLevelType w:val="hybridMultilevel"/>
    <w:tmpl w:val="060C76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4A51788"/>
    <w:multiLevelType w:val="hybridMultilevel"/>
    <w:tmpl w:val="E3A26C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5597983"/>
    <w:multiLevelType w:val="hybridMultilevel"/>
    <w:tmpl w:val="B96007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4CD4FD7"/>
    <w:multiLevelType w:val="hybridMultilevel"/>
    <w:tmpl w:val="799824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0E"/>
    <w:rsid w:val="000D7C65"/>
    <w:rsid w:val="001D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80E"/>
    <w:pPr>
      <w:spacing w:line="240" w:lineRule="auto"/>
      <w:jc w:val="center"/>
      <w:outlineLvl w:val="0"/>
    </w:pPr>
    <w:rPr>
      <w:rFonts w:ascii="Times New Roman" w:eastAsia="Calibri" w:hAnsi="Times New Roman" w:cs="Times New Roman"/>
      <w:b/>
      <w:sz w:val="24"/>
      <w:szCs w:val="24"/>
      <w:lang w:val="id-ID"/>
    </w:rPr>
  </w:style>
  <w:style w:type="paragraph" w:styleId="Heading2">
    <w:name w:val="heading 2"/>
    <w:basedOn w:val="Normal"/>
    <w:next w:val="Normal"/>
    <w:link w:val="Heading2Char"/>
    <w:uiPriority w:val="9"/>
    <w:unhideWhenUsed/>
    <w:qFormat/>
    <w:rsid w:val="001D480E"/>
    <w:pPr>
      <w:spacing w:line="480" w:lineRule="auto"/>
      <w:jc w:val="both"/>
      <w:outlineLvl w:val="1"/>
    </w:pPr>
    <w:rPr>
      <w:rFonts w:ascii="Times New Roman" w:eastAsia="Calibri" w:hAnsi="Times New Roman" w:cs="Times New Roman"/>
      <w:b/>
      <w:sz w:val="24"/>
      <w:szCs w:val="24"/>
      <w:lang w:val="id-ID"/>
    </w:rPr>
  </w:style>
  <w:style w:type="paragraph" w:styleId="Heading3">
    <w:name w:val="heading 3"/>
    <w:basedOn w:val="Normal"/>
    <w:next w:val="Normal"/>
    <w:link w:val="Heading3Char"/>
    <w:uiPriority w:val="9"/>
    <w:unhideWhenUsed/>
    <w:qFormat/>
    <w:rsid w:val="001D480E"/>
    <w:pPr>
      <w:spacing w:after="0" w:line="480" w:lineRule="auto"/>
      <w:contextualSpacing/>
      <w:jc w:val="both"/>
      <w:outlineLvl w:val="2"/>
    </w:pPr>
    <w:rPr>
      <w:rFonts w:ascii="Times New Roman" w:eastAsia="Calibri" w:hAnsi="Times New Roman" w:cs="Times New Roman"/>
      <w:b/>
      <w:sz w:val="24"/>
      <w:szCs w:val="24"/>
      <w:lang w:val="id-ID"/>
    </w:rPr>
  </w:style>
  <w:style w:type="paragraph" w:styleId="Heading4">
    <w:name w:val="heading 4"/>
    <w:basedOn w:val="Normal"/>
    <w:next w:val="Normal"/>
    <w:link w:val="Heading4Char"/>
    <w:uiPriority w:val="9"/>
    <w:semiHidden/>
    <w:unhideWhenUsed/>
    <w:qFormat/>
    <w:rsid w:val="001D480E"/>
    <w:pPr>
      <w:keepNext/>
      <w:keepLines/>
      <w:spacing w:before="200" w:after="0"/>
      <w:outlineLvl w:val="3"/>
    </w:pPr>
    <w:rPr>
      <w:rFonts w:ascii="Calibri Light" w:eastAsia="Times New Roman" w:hAnsi="Calibri Light" w:cs="Times New Roman"/>
      <w:b/>
      <w:bCs/>
      <w:i/>
      <w:iCs/>
      <w:color w:val="5B9BD5"/>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0E"/>
    <w:rPr>
      <w:rFonts w:ascii="Times New Roman" w:eastAsia="Calibri" w:hAnsi="Times New Roman" w:cs="Times New Roman"/>
      <w:b/>
      <w:sz w:val="24"/>
      <w:szCs w:val="24"/>
      <w:lang w:val="id-ID"/>
    </w:rPr>
  </w:style>
  <w:style w:type="character" w:customStyle="1" w:styleId="Heading2Char">
    <w:name w:val="Heading 2 Char"/>
    <w:basedOn w:val="DefaultParagraphFont"/>
    <w:link w:val="Heading2"/>
    <w:uiPriority w:val="9"/>
    <w:rsid w:val="001D480E"/>
    <w:rPr>
      <w:rFonts w:ascii="Times New Roman" w:eastAsia="Calibri" w:hAnsi="Times New Roman" w:cs="Times New Roman"/>
      <w:b/>
      <w:sz w:val="24"/>
      <w:szCs w:val="24"/>
      <w:lang w:val="id-ID"/>
    </w:rPr>
  </w:style>
  <w:style w:type="character" w:customStyle="1" w:styleId="Heading3Char">
    <w:name w:val="Heading 3 Char"/>
    <w:basedOn w:val="DefaultParagraphFont"/>
    <w:link w:val="Heading3"/>
    <w:uiPriority w:val="9"/>
    <w:rsid w:val="001D480E"/>
    <w:rPr>
      <w:rFonts w:ascii="Times New Roman" w:eastAsia="Calibri" w:hAnsi="Times New Roman" w:cs="Times New Roman"/>
      <w:b/>
      <w:sz w:val="24"/>
      <w:szCs w:val="24"/>
      <w:lang w:val="id-ID"/>
    </w:rPr>
  </w:style>
  <w:style w:type="character" w:customStyle="1" w:styleId="Heading4Char">
    <w:name w:val="Heading 4 Char"/>
    <w:basedOn w:val="DefaultParagraphFont"/>
    <w:link w:val="Heading4"/>
    <w:uiPriority w:val="9"/>
    <w:semiHidden/>
    <w:rsid w:val="001D480E"/>
    <w:rPr>
      <w:rFonts w:ascii="Calibri Light" w:eastAsia="Times New Roman" w:hAnsi="Calibri Light" w:cs="Times New Roman"/>
      <w:b/>
      <w:bCs/>
      <w:i/>
      <w:iCs/>
      <w:color w:val="5B9BD5"/>
      <w:lang w:val="id-ID"/>
    </w:rPr>
  </w:style>
  <w:style w:type="paragraph" w:styleId="Footer">
    <w:name w:val="footer"/>
    <w:basedOn w:val="Normal"/>
    <w:link w:val="FooterChar"/>
    <w:uiPriority w:val="99"/>
    <w:unhideWhenUsed/>
    <w:rsid w:val="001D480E"/>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1D480E"/>
    <w:rPr>
      <w:lang w:val="id-ID"/>
    </w:rPr>
  </w:style>
  <w:style w:type="paragraph" w:styleId="Header">
    <w:name w:val="header"/>
    <w:basedOn w:val="Normal"/>
    <w:link w:val="HeaderChar"/>
    <w:uiPriority w:val="99"/>
    <w:unhideWhenUsed/>
    <w:rsid w:val="001D480E"/>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1D480E"/>
    <w:rPr>
      <w:lang w:val="id-ID"/>
    </w:rPr>
  </w:style>
  <w:style w:type="paragraph" w:styleId="ListParagraph">
    <w:name w:val="List Paragraph"/>
    <w:aliases w:val="Body of text,List Paragraph1,Body Text Char1,Char Char2"/>
    <w:basedOn w:val="Normal"/>
    <w:link w:val="ListParagraphChar"/>
    <w:uiPriority w:val="34"/>
    <w:qFormat/>
    <w:rsid w:val="001D480E"/>
    <w:pPr>
      <w:ind w:left="720"/>
      <w:contextualSpacing/>
    </w:pPr>
    <w:rPr>
      <w:lang w:val="id-ID"/>
    </w:rPr>
  </w:style>
  <w:style w:type="character" w:customStyle="1" w:styleId="ListParagraphChar">
    <w:name w:val="List Paragraph Char"/>
    <w:aliases w:val="Body of text Char,List Paragraph1 Char,Body Text Char1 Char,Char Char2 Char"/>
    <w:link w:val="ListParagraph"/>
    <w:uiPriority w:val="34"/>
    <w:locked/>
    <w:rsid w:val="001D480E"/>
    <w:rPr>
      <w:lang w:val="id-ID"/>
    </w:rPr>
  </w:style>
  <w:style w:type="paragraph" w:styleId="NormalWeb">
    <w:name w:val="Normal (Web)"/>
    <w:basedOn w:val="Normal"/>
    <w:uiPriority w:val="99"/>
    <w:unhideWhenUsed/>
    <w:rsid w:val="001D4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D480E"/>
    <w:rPr>
      <w:rFonts w:ascii="TimesNewRomanPS-BoldMT" w:hAnsi="TimesNewRomanPS-BoldMT" w:hint="default"/>
      <w:b/>
      <w:bCs/>
      <w:i w:val="0"/>
      <w:iCs w:val="0"/>
      <w:color w:val="242021"/>
      <w:sz w:val="24"/>
      <w:szCs w:val="24"/>
    </w:rPr>
  </w:style>
  <w:style w:type="character" w:customStyle="1" w:styleId="fontstyle21">
    <w:name w:val="fontstyle21"/>
    <w:basedOn w:val="DefaultParagraphFont"/>
    <w:rsid w:val="001D480E"/>
    <w:rPr>
      <w:rFonts w:ascii="TimesNewRomanPSMT" w:hAnsi="TimesNewRomanPSMT" w:hint="default"/>
      <w:b w:val="0"/>
      <w:bCs w:val="0"/>
      <w:i w:val="0"/>
      <w:iCs w:val="0"/>
      <w:color w:val="242021"/>
      <w:sz w:val="22"/>
      <w:szCs w:val="22"/>
    </w:rPr>
  </w:style>
  <w:style w:type="table" w:styleId="TableGrid">
    <w:name w:val="Table Grid"/>
    <w:basedOn w:val="TableNormal"/>
    <w:uiPriority w:val="59"/>
    <w:rsid w:val="001D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1D480E"/>
    <w:rPr>
      <w:rFonts w:ascii="TimesNewRomanPS-ItalicMT" w:hAnsi="TimesNewRomanPS-ItalicMT" w:hint="default"/>
      <w:b w:val="0"/>
      <w:bCs w:val="0"/>
      <w:i/>
      <w:iCs/>
      <w:color w:val="242021"/>
      <w:sz w:val="22"/>
      <w:szCs w:val="22"/>
    </w:rPr>
  </w:style>
  <w:style w:type="character" w:customStyle="1" w:styleId="fontstyle41">
    <w:name w:val="fontstyle41"/>
    <w:basedOn w:val="DefaultParagraphFont"/>
    <w:rsid w:val="001D480E"/>
    <w:rPr>
      <w:rFonts w:ascii="TimesNewRomanPSMT" w:hAnsi="TimesNewRomanPSMT" w:hint="default"/>
      <w:b w:val="0"/>
      <w:bCs w:val="0"/>
      <w:i w:val="0"/>
      <w:iCs w:val="0"/>
      <w:color w:val="242021"/>
      <w:sz w:val="22"/>
      <w:szCs w:val="22"/>
    </w:rPr>
  </w:style>
  <w:style w:type="paragraph" w:styleId="BalloonText">
    <w:name w:val="Balloon Text"/>
    <w:basedOn w:val="Normal"/>
    <w:link w:val="BalloonTextChar"/>
    <w:uiPriority w:val="99"/>
    <w:semiHidden/>
    <w:unhideWhenUsed/>
    <w:rsid w:val="001D480E"/>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1D480E"/>
    <w:rPr>
      <w:rFonts w:ascii="Segoe UI" w:hAnsi="Segoe UI" w:cs="Segoe UI"/>
      <w:sz w:val="18"/>
      <w:szCs w:val="18"/>
      <w:lang w:val="id-ID"/>
    </w:rPr>
  </w:style>
  <w:style w:type="paragraph" w:styleId="NoSpacing">
    <w:name w:val="No Spacing"/>
    <w:uiPriority w:val="1"/>
    <w:qFormat/>
    <w:rsid w:val="001D480E"/>
    <w:pPr>
      <w:spacing w:after="0" w:line="240" w:lineRule="auto"/>
    </w:pPr>
    <w:rPr>
      <w:rFonts w:ascii="Calibri" w:eastAsia="Calibri" w:hAnsi="Calibri" w:cs="Times New Roman"/>
      <w:lang w:val="id-ID"/>
    </w:rPr>
  </w:style>
  <w:style w:type="paragraph" w:customStyle="1" w:styleId="Default">
    <w:name w:val="Default"/>
    <w:rsid w:val="001D48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yperlink1">
    <w:name w:val="Hyperlink1"/>
    <w:basedOn w:val="DefaultParagraphFont"/>
    <w:uiPriority w:val="99"/>
    <w:unhideWhenUsed/>
    <w:rsid w:val="001D480E"/>
    <w:rPr>
      <w:color w:val="0563C1"/>
      <w:u w:val="single"/>
    </w:rPr>
  </w:style>
  <w:style w:type="character" w:styleId="Emphasis">
    <w:name w:val="Emphasis"/>
    <w:basedOn w:val="DefaultParagraphFont"/>
    <w:uiPriority w:val="20"/>
    <w:qFormat/>
    <w:rsid w:val="001D480E"/>
    <w:rPr>
      <w:i/>
      <w:iCs/>
    </w:rPr>
  </w:style>
  <w:style w:type="paragraph" w:customStyle="1" w:styleId="Style1">
    <w:name w:val="Style1"/>
    <w:basedOn w:val="Normal"/>
    <w:link w:val="Style1Char"/>
    <w:qFormat/>
    <w:rsid w:val="001D480E"/>
    <w:pPr>
      <w:spacing w:after="0" w:line="480" w:lineRule="auto"/>
      <w:ind w:firstLine="709"/>
      <w:jc w:val="both"/>
    </w:pPr>
    <w:rPr>
      <w:rFonts w:ascii="Times New Roman" w:hAnsi="Times New Roman" w:cs="Times New Roman"/>
      <w:sz w:val="24"/>
      <w:szCs w:val="24"/>
      <w:lang w:val="id-ID"/>
    </w:rPr>
  </w:style>
  <w:style w:type="character" w:customStyle="1" w:styleId="Style1Char">
    <w:name w:val="Style1 Char"/>
    <w:basedOn w:val="DefaultParagraphFont"/>
    <w:link w:val="Style1"/>
    <w:rsid w:val="001D480E"/>
    <w:rPr>
      <w:rFonts w:ascii="Times New Roman" w:hAnsi="Times New Roman" w:cs="Times New Roman"/>
      <w:sz w:val="24"/>
      <w:szCs w:val="24"/>
      <w:lang w:val="id-ID"/>
    </w:rPr>
  </w:style>
  <w:style w:type="character" w:customStyle="1" w:styleId="Heading4Char1">
    <w:name w:val="Heading 4 Char1"/>
    <w:basedOn w:val="DefaultParagraphFont"/>
    <w:uiPriority w:val="9"/>
    <w:semiHidden/>
    <w:rsid w:val="001D480E"/>
    <w:rPr>
      <w:rFonts w:ascii="Calibri Light" w:eastAsia="Times New Roman" w:hAnsi="Calibri Light" w:cs="Times New Roman"/>
      <w:b/>
      <w:bCs/>
      <w:i/>
      <w:iCs/>
      <w:color w:val="5B9BD5"/>
      <w:lang w:val="id-ID"/>
    </w:rPr>
  </w:style>
  <w:style w:type="paragraph" w:customStyle="1" w:styleId="TOCHeading1">
    <w:name w:val="TOC Heading1"/>
    <w:basedOn w:val="Heading1"/>
    <w:next w:val="Normal"/>
    <w:uiPriority w:val="39"/>
    <w:unhideWhenUsed/>
    <w:qFormat/>
    <w:rsid w:val="001D480E"/>
    <w:pPr>
      <w:keepNext/>
      <w:keepLines/>
      <w:spacing w:before="480" w:line="276" w:lineRule="auto"/>
      <w:jc w:val="left"/>
      <w:outlineLvl w:val="9"/>
    </w:pPr>
    <w:rPr>
      <w:rFonts w:ascii="Calibri Light" w:eastAsia="Times New Roman" w:hAnsi="Calibri Light"/>
      <w:bCs/>
      <w:color w:val="2E74B5"/>
      <w:sz w:val="28"/>
      <w:szCs w:val="28"/>
      <w:lang w:val="en-US" w:eastAsia="ja-JP"/>
    </w:rPr>
  </w:style>
  <w:style w:type="paragraph" w:styleId="TOC1">
    <w:name w:val="toc 1"/>
    <w:basedOn w:val="Normal"/>
    <w:next w:val="Normal"/>
    <w:autoRedefine/>
    <w:uiPriority w:val="39"/>
    <w:unhideWhenUsed/>
    <w:rsid w:val="001D480E"/>
    <w:pPr>
      <w:spacing w:after="100"/>
    </w:pPr>
    <w:rPr>
      <w:lang w:val="id-ID"/>
    </w:rPr>
  </w:style>
  <w:style w:type="paragraph" w:styleId="TOC2">
    <w:name w:val="toc 2"/>
    <w:basedOn w:val="Normal"/>
    <w:next w:val="Normal"/>
    <w:autoRedefine/>
    <w:uiPriority w:val="39"/>
    <w:unhideWhenUsed/>
    <w:rsid w:val="001D480E"/>
    <w:pPr>
      <w:spacing w:after="100"/>
      <w:ind w:left="220"/>
    </w:pPr>
    <w:rPr>
      <w:lang w:val="id-ID"/>
    </w:rPr>
  </w:style>
  <w:style w:type="paragraph" w:styleId="TOC3">
    <w:name w:val="toc 3"/>
    <w:basedOn w:val="Normal"/>
    <w:next w:val="Normal"/>
    <w:autoRedefine/>
    <w:uiPriority w:val="39"/>
    <w:unhideWhenUsed/>
    <w:rsid w:val="001D480E"/>
    <w:pPr>
      <w:spacing w:after="100"/>
      <w:ind w:left="440"/>
    </w:pPr>
    <w:rPr>
      <w:lang w:val="id-ID"/>
    </w:rPr>
  </w:style>
  <w:style w:type="paragraph" w:customStyle="1" w:styleId="Caption1">
    <w:name w:val="Caption1"/>
    <w:basedOn w:val="Normal"/>
    <w:next w:val="Normal"/>
    <w:uiPriority w:val="35"/>
    <w:unhideWhenUsed/>
    <w:qFormat/>
    <w:rsid w:val="001D480E"/>
    <w:pPr>
      <w:spacing w:line="240" w:lineRule="auto"/>
    </w:pPr>
    <w:rPr>
      <w:b/>
      <w:bCs/>
      <w:color w:val="5B9BD5"/>
      <w:sz w:val="18"/>
      <w:szCs w:val="18"/>
      <w:lang w:val="id-ID"/>
    </w:rPr>
  </w:style>
  <w:style w:type="paragraph" w:styleId="TableofFigures">
    <w:name w:val="table of figures"/>
    <w:basedOn w:val="Normal"/>
    <w:next w:val="Normal"/>
    <w:uiPriority w:val="99"/>
    <w:unhideWhenUsed/>
    <w:rsid w:val="001D480E"/>
    <w:pPr>
      <w:spacing w:after="0"/>
    </w:pPr>
    <w:rPr>
      <w:lang w:val="id-ID"/>
    </w:rPr>
  </w:style>
  <w:style w:type="character" w:styleId="Hyperlink">
    <w:name w:val="Hyperlink"/>
    <w:basedOn w:val="DefaultParagraphFont"/>
    <w:uiPriority w:val="99"/>
    <w:semiHidden/>
    <w:unhideWhenUsed/>
    <w:rsid w:val="001D4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80E"/>
    <w:pPr>
      <w:spacing w:line="240" w:lineRule="auto"/>
      <w:jc w:val="center"/>
      <w:outlineLvl w:val="0"/>
    </w:pPr>
    <w:rPr>
      <w:rFonts w:ascii="Times New Roman" w:eastAsia="Calibri" w:hAnsi="Times New Roman" w:cs="Times New Roman"/>
      <w:b/>
      <w:sz w:val="24"/>
      <w:szCs w:val="24"/>
      <w:lang w:val="id-ID"/>
    </w:rPr>
  </w:style>
  <w:style w:type="paragraph" w:styleId="Heading2">
    <w:name w:val="heading 2"/>
    <w:basedOn w:val="Normal"/>
    <w:next w:val="Normal"/>
    <w:link w:val="Heading2Char"/>
    <w:uiPriority w:val="9"/>
    <w:unhideWhenUsed/>
    <w:qFormat/>
    <w:rsid w:val="001D480E"/>
    <w:pPr>
      <w:spacing w:line="480" w:lineRule="auto"/>
      <w:jc w:val="both"/>
      <w:outlineLvl w:val="1"/>
    </w:pPr>
    <w:rPr>
      <w:rFonts w:ascii="Times New Roman" w:eastAsia="Calibri" w:hAnsi="Times New Roman" w:cs="Times New Roman"/>
      <w:b/>
      <w:sz w:val="24"/>
      <w:szCs w:val="24"/>
      <w:lang w:val="id-ID"/>
    </w:rPr>
  </w:style>
  <w:style w:type="paragraph" w:styleId="Heading3">
    <w:name w:val="heading 3"/>
    <w:basedOn w:val="Normal"/>
    <w:next w:val="Normal"/>
    <w:link w:val="Heading3Char"/>
    <w:uiPriority w:val="9"/>
    <w:unhideWhenUsed/>
    <w:qFormat/>
    <w:rsid w:val="001D480E"/>
    <w:pPr>
      <w:spacing w:after="0" w:line="480" w:lineRule="auto"/>
      <w:contextualSpacing/>
      <w:jc w:val="both"/>
      <w:outlineLvl w:val="2"/>
    </w:pPr>
    <w:rPr>
      <w:rFonts w:ascii="Times New Roman" w:eastAsia="Calibri" w:hAnsi="Times New Roman" w:cs="Times New Roman"/>
      <w:b/>
      <w:sz w:val="24"/>
      <w:szCs w:val="24"/>
      <w:lang w:val="id-ID"/>
    </w:rPr>
  </w:style>
  <w:style w:type="paragraph" w:styleId="Heading4">
    <w:name w:val="heading 4"/>
    <w:basedOn w:val="Normal"/>
    <w:next w:val="Normal"/>
    <w:link w:val="Heading4Char"/>
    <w:uiPriority w:val="9"/>
    <w:semiHidden/>
    <w:unhideWhenUsed/>
    <w:qFormat/>
    <w:rsid w:val="001D480E"/>
    <w:pPr>
      <w:keepNext/>
      <w:keepLines/>
      <w:spacing w:before="200" w:after="0"/>
      <w:outlineLvl w:val="3"/>
    </w:pPr>
    <w:rPr>
      <w:rFonts w:ascii="Calibri Light" w:eastAsia="Times New Roman" w:hAnsi="Calibri Light" w:cs="Times New Roman"/>
      <w:b/>
      <w:bCs/>
      <w:i/>
      <w:iCs/>
      <w:color w:val="5B9BD5"/>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0E"/>
    <w:rPr>
      <w:rFonts w:ascii="Times New Roman" w:eastAsia="Calibri" w:hAnsi="Times New Roman" w:cs="Times New Roman"/>
      <w:b/>
      <w:sz w:val="24"/>
      <w:szCs w:val="24"/>
      <w:lang w:val="id-ID"/>
    </w:rPr>
  </w:style>
  <w:style w:type="character" w:customStyle="1" w:styleId="Heading2Char">
    <w:name w:val="Heading 2 Char"/>
    <w:basedOn w:val="DefaultParagraphFont"/>
    <w:link w:val="Heading2"/>
    <w:uiPriority w:val="9"/>
    <w:rsid w:val="001D480E"/>
    <w:rPr>
      <w:rFonts w:ascii="Times New Roman" w:eastAsia="Calibri" w:hAnsi="Times New Roman" w:cs="Times New Roman"/>
      <w:b/>
      <w:sz w:val="24"/>
      <w:szCs w:val="24"/>
      <w:lang w:val="id-ID"/>
    </w:rPr>
  </w:style>
  <w:style w:type="character" w:customStyle="1" w:styleId="Heading3Char">
    <w:name w:val="Heading 3 Char"/>
    <w:basedOn w:val="DefaultParagraphFont"/>
    <w:link w:val="Heading3"/>
    <w:uiPriority w:val="9"/>
    <w:rsid w:val="001D480E"/>
    <w:rPr>
      <w:rFonts w:ascii="Times New Roman" w:eastAsia="Calibri" w:hAnsi="Times New Roman" w:cs="Times New Roman"/>
      <w:b/>
      <w:sz w:val="24"/>
      <w:szCs w:val="24"/>
      <w:lang w:val="id-ID"/>
    </w:rPr>
  </w:style>
  <w:style w:type="character" w:customStyle="1" w:styleId="Heading4Char">
    <w:name w:val="Heading 4 Char"/>
    <w:basedOn w:val="DefaultParagraphFont"/>
    <w:link w:val="Heading4"/>
    <w:uiPriority w:val="9"/>
    <w:semiHidden/>
    <w:rsid w:val="001D480E"/>
    <w:rPr>
      <w:rFonts w:ascii="Calibri Light" w:eastAsia="Times New Roman" w:hAnsi="Calibri Light" w:cs="Times New Roman"/>
      <w:b/>
      <w:bCs/>
      <w:i/>
      <w:iCs/>
      <w:color w:val="5B9BD5"/>
      <w:lang w:val="id-ID"/>
    </w:rPr>
  </w:style>
  <w:style w:type="paragraph" w:styleId="Footer">
    <w:name w:val="footer"/>
    <w:basedOn w:val="Normal"/>
    <w:link w:val="FooterChar"/>
    <w:uiPriority w:val="99"/>
    <w:unhideWhenUsed/>
    <w:rsid w:val="001D480E"/>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1D480E"/>
    <w:rPr>
      <w:lang w:val="id-ID"/>
    </w:rPr>
  </w:style>
  <w:style w:type="paragraph" w:styleId="Header">
    <w:name w:val="header"/>
    <w:basedOn w:val="Normal"/>
    <w:link w:val="HeaderChar"/>
    <w:uiPriority w:val="99"/>
    <w:unhideWhenUsed/>
    <w:rsid w:val="001D480E"/>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1D480E"/>
    <w:rPr>
      <w:lang w:val="id-ID"/>
    </w:rPr>
  </w:style>
  <w:style w:type="paragraph" w:styleId="ListParagraph">
    <w:name w:val="List Paragraph"/>
    <w:aliases w:val="Body of text,List Paragraph1,Body Text Char1,Char Char2"/>
    <w:basedOn w:val="Normal"/>
    <w:link w:val="ListParagraphChar"/>
    <w:uiPriority w:val="34"/>
    <w:qFormat/>
    <w:rsid w:val="001D480E"/>
    <w:pPr>
      <w:ind w:left="720"/>
      <w:contextualSpacing/>
    </w:pPr>
    <w:rPr>
      <w:lang w:val="id-ID"/>
    </w:rPr>
  </w:style>
  <w:style w:type="character" w:customStyle="1" w:styleId="ListParagraphChar">
    <w:name w:val="List Paragraph Char"/>
    <w:aliases w:val="Body of text Char,List Paragraph1 Char,Body Text Char1 Char,Char Char2 Char"/>
    <w:link w:val="ListParagraph"/>
    <w:uiPriority w:val="34"/>
    <w:locked/>
    <w:rsid w:val="001D480E"/>
    <w:rPr>
      <w:lang w:val="id-ID"/>
    </w:rPr>
  </w:style>
  <w:style w:type="paragraph" w:styleId="NormalWeb">
    <w:name w:val="Normal (Web)"/>
    <w:basedOn w:val="Normal"/>
    <w:uiPriority w:val="99"/>
    <w:unhideWhenUsed/>
    <w:rsid w:val="001D4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D480E"/>
    <w:rPr>
      <w:rFonts w:ascii="TimesNewRomanPS-BoldMT" w:hAnsi="TimesNewRomanPS-BoldMT" w:hint="default"/>
      <w:b/>
      <w:bCs/>
      <w:i w:val="0"/>
      <w:iCs w:val="0"/>
      <w:color w:val="242021"/>
      <w:sz w:val="24"/>
      <w:szCs w:val="24"/>
    </w:rPr>
  </w:style>
  <w:style w:type="character" w:customStyle="1" w:styleId="fontstyle21">
    <w:name w:val="fontstyle21"/>
    <w:basedOn w:val="DefaultParagraphFont"/>
    <w:rsid w:val="001D480E"/>
    <w:rPr>
      <w:rFonts w:ascii="TimesNewRomanPSMT" w:hAnsi="TimesNewRomanPSMT" w:hint="default"/>
      <w:b w:val="0"/>
      <w:bCs w:val="0"/>
      <w:i w:val="0"/>
      <w:iCs w:val="0"/>
      <w:color w:val="242021"/>
      <w:sz w:val="22"/>
      <w:szCs w:val="22"/>
    </w:rPr>
  </w:style>
  <w:style w:type="table" w:styleId="TableGrid">
    <w:name w:val="Table Grid"/>
    <w:basedOn w:val="TableNormal"/>
    <w:uiPriority w:val="59"/>
    <w:rsid w:val="001D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1D480E"/>
    <w:rPr>
      <w:rFonts w:ascii="TimesNewRomanPS-ItalicMT" w:hAnsi="TimesNewRomanPS-ItalicMT" w:hint="default"/>
      <w:b w:val="0"/>
      <w:bCs w:val="0"/>
      <w:i/>
      <w:iCs/>
      <w:color w:val="242021"/>
      <w:sz w:val="22"/>
      <w:szCs w:val="22"/>
    </w:rPr>
  </w:style>
  <w:style w:type="character" w:customStyle="1" w:styleId="fontstyle41">
    <w:name w:val="fontstyle41"/>
    <w:basedOn w:val="DefaultParagraphFont"/>
    <w:rsid w:val="001D480E"/>
    <w:rPr>
      <w:rFonts w:ascii="TimesNewRomanPSMT" w:hAnsi="TimesNewRomanPSMT" w:hint="default"/>
      <w:b w:val="0"/>
      <w:bCs w:val="0"/>
      <w:i w:val="0"/>
      <w:iCs w:val="0"/>
      <w:color w:val="242021"/>
      <w:sz w:val="22"/>
      <w:szCs w:val="22"/>
    </w:rPr>
  </w:style>
  <w:style w:type="paragraph" w:styleId="BalloonText">
    <w:name w:val="Balloon Text"/>
    <w:basedOn w:val="Normal"/>
    <w:link w:val="BalloonTextChar"/>
    <w:uiPriority w:val="99"/>
    <w:semiHidden/>
    <w:unhideWhenUsed/>
    <w:rsid w:val="001D480E"/>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1D480E"/>
    <w:rPr>
      <w:rFonts w:ascii="Segoe UI" w:hAnsi="Segoe UI" w:cs="Segoe UI"/>
      <w:sz w:val="18"/>
      <w:szCs w:val="18"/>
      <w:lang w:val="id-ID"/>
    </w:rPr>
  </w:style>
  <w:style w:type="paragraph" w:styleId="NoSpacing">
    <w:name w:val="No Spacing"/>
    <w:uiPriority w:val="1"/>
    <w:qFormat/>
    <w:rsid w:val="001D480E"/>
    <w:pPr>
      <w:spacing w:after="0" w:line="240" w:lineRule="auto"/>
    </w:pPr>
    <w:rPr>
      <w:rFonts w:ascii="Calibri" w:eastAsia="Calibri" w:hAnsi="Calibri" w:cs="Times New Roman"/>
      <w:lang w:val="id-ID"/>
    </w:rPr>
  </w:style>
  <w:style w:type="paragraph" w:customStyle="1" w:styleId="Default">
    <w:name w:val="Default"/>
    <w:rsid w:val="001D48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yperlink1">
    <w:name w:val="Hyperlink1"/>
    <w:basedOn w:val="DefaultParagraphFont"/>
    <w:uiPriority w:val="99"/>
    <w:unhideWhenUsed/>
    <w:rsid w:val="001D480E"/>
    <w:rPr>
      <w:color w:val="0563C1"/>
      <w:u w:val="single"/>
    </w:rPr>
  </w:style>
  <w:style w:type="character" w:styleId="Emphasis">
    <w:name w:val="Emphasis"/>
    <w:basedOn w:val="DefaultParagraphFont"/>
    <w:uiPriority w:val="20"/>
    <w:qFormat/>
    <w:rsid w:val="001D480E"/>
    <w:rPr>
      <w:i/>
      <w:iCs/>
    </w:rPr>
  </w:style>
  <w:style w:type="paragraph" w:customStyle="1" w:styleId="Style1">
    <w:name w:val="Style1"/>
    <w:basedOn w:val="Normal"/>
    <w:link w:val="Style1Char"/>
    <w:qFormat/>
    <w:rsid w:val="001D480E"/>
    <w:pPr>
      <w:spacing w:after="0" w:line="480" w:lineRule="auto"/>
      <w:ind w:firstLine="709"/>
      <w:jc w:val="both"/>
    </w:pPr>
    <w:rPr>
      <w:rFonts w:ascii="Times New Roman" w:hAnsi="Times New Roman" w:cs="Times New Roman"/>
      <w:sz w:val="24"/>
      <w:szCs w:val="24"/>
      <w:lang w:val="id-ID"/>
    </w:rPr>
  </w:style>
  <w:style w:type="character" w:customStyle="1" w:styleId="Style1Char">
    <w:name w:val="Style1 Char"/>
    <w:basedOn w:val="DefaultParagraphFont"/>
    <w:link w:val="Style1"/>
    <w:rsid w:val="001D480E"/>
    <w:rPr>
      <w:rFonts w:ascii="Times New Roman" w:hAnsi="Times New Roman" w:cs="Times New Roman"/>
      <w:sz w:val="24"/>
      <w:szCs w:val="24"/>
      <w:lang w:val="id-ID"/>
    </w:rPr>
  </w:style>
  <w:style w:type="character" w:customStyle="1" w:styleId="Heading4Char1">
    <w:name w:val="Heading 4 Char1"/>
    <w:basedOn w:val="DefaultParagraphFont"/>
    <w:uiPriority w:val="9"/>
    <w:semiHidden/>
    <w:rsid w:val="001D480E"/>
    <w:rPr>
      <w:rFonts w:ascii="Calibri Light" w:eastAsia="Times New Roman" w:hAnsi="Calibri Light" w:cs="Times New Roman"/>
      <w:b/>
      <w:bCs/>
      <w:i/>
      <w:iCs/>
      <w:color w:val="5B9BD5"/>
      <w:lang w:val="id-ID"/>
    </w:rPr>
  </w:style>
  <w:style w:type="paragraph" w:customStyle="1" w:styleId="TOCHeading1">
    <w:name w:val="TOC Heading1"/>
    <w:basedOn w:val="Heading1"/>
    <w:next w:val="Normal"/>
    <w:uiPriority w:val="39"/>
    <w:unhideWhenUsed/>
    <w:qFormat/>
    <w:rsid w:val="001D480E"/>
    <w:pPr>
      <w:keepNext/>
      <w:keepLines/>
      <w:spacing w:before="480" w:line="276" w:lineRule="auto"/>
      <w:jc w:val="left"/>
      <w:outlineLvl w:val="9"/>
    </w:pPr>
    <w:rPr>
      <w:rFonts w:ascii="Calibri Light" w:eastAsia="Times New Roman" w:hAnsi="Calibri Light"/>
      <w:bCs/>
      <w:color w:val="2E74B5"/>
      <w:sz w:val="28"/>
      <w:szCs w:val="28"/>
      <w:lang w:val="en-US" w:eastAsia="ja-JP"/>
    </w:rPr>
  </w:style>
  <w:style w:type="paragraph" w:styleId="TOC1">
    <w:name w:val="toc 1"/>
    <w:basedOn w:val="Normal"/>
    <w:next w:val="Normal"/>
    <w:autoRedefine/>
    <w:uiPriority w:val="39"/>
    <w:unhideWhenUsed/>
    <w:rsid w:val="001D480E"/>
    <w:pPr>
      <w:spacing w:after="100"/>
    </w:pPr>
    <w:rPr>
      <w:lang w:val="id-ID"/>
    </w:rPr>
  </w:style>
  <w:style w:type="paragraph" w:styleId="TOC2">
    <w:name w:val="toc 2"/>
    <w:basedOn w:val="Normal"/>
    <w:next w:val="Normal"/>
    <w:autoRedefine/>
    <w:uiPriority w:val="39"/>
    <w:unhideWhenUsed/>
    <w:rsid w:val="001D480E"/>
    <w:pPr>
      <w:spacing w:after="100"/>
      <w:ind w:left="220"/>
    </w:pPr>
    <w:rPr>
      <w:lang w:val="id-ID"/>
    </w:rPr>
  </w:style>
  <w:style w:type="paragraph" w:styleId="TOC3">
    <w:name w:val="toc 3"/>
    <w:basedOn w:val="Normal"/>
    <w:next w:val="Normal"/>
    <w:autoRedefine/>
    <w:uiPriority w:val="39"/>
    <w:unhideWhenUsed/>
    <w:rsid w:val="001D480E"/>
    <w:pPr>
      <w:spacing w:after="100"/>
      <w:ind w:left="440"/>
    </w:pPr>
    <w:rPr>
      <w:lang w:val="id-ID"/>
    </w:rPr>
  </w:style>
  <w:style w:type="paragraph" w:customStyle="1" w:styleId="Caption1">
    <w:name w:val="Caption1"/>
    <w:basedOn w:val="Normal"/>
    <w:next w:val="Normal"/>
    <w:uiPriority w:val="35"/>
    <w:unhideWhenUsed/>
    <w:qFormat/>
    <w:rsid w:val="001D480E"/>
    <w:pPr>
      <w:spacing w:line="240" w:lineRule="auto"/>
    </w:pPr>
    <w:rPr>
      <w:b/>
      <w:bCs/>
      <w:color w:val="5B9BD5"/>
      <w:sz w:val="18"/>
      <w:szCs w:val="18"/>
      <w:lang w:val="id-ID"/>
    </w:rPr>
  </w:style>
  <w:style w:type="paragraph" w:styleId="TableofFigures">
    <w:name w:val="table of figures"/>
    <w:basedOn w:val="Normal"/>
    <w:next w:val="Normal"/>
    <w:uiPriority w:val="99"/>
    <w:unhideWhenUsed/>
    <w:rsid w:val="001D480E"/>
    <w:pPr>
      <w:spacing w:after="0"/>
    </w:pPr>
    <w:rPr>
      <w:lang w:val="id-ID"/>
    </w:rPr>
  </w:style>
  <w:style w:type="character" w:styleId="Hyperlink">
    <w:name w:val="Hyperlink"/>
    <w:basedOn w:val="DefaultParagraphFont"/>
    <w:uiPriority w:val="99"/>
    <w:semiHidden/>
    <w:unhideWhenUsed/>
    <w:rsid w:val="001D4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5185</Words>
  <Characters>29560</Characters>
  <Application>Microsoft Office Word</Application>
  <DocSecurity>0</DocSecurity>
  <Lines>246</Lines>
  <Paragraphs>69</Paragraphs>
  <ScaleCrop>false</ScaleCrop>
  <Company/>
  <LinksUpToDate>false</LinksUpToDate>
  <CharactersWithSpaces>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2020-09-07T13:01:00Z</dcterms:created>
  <dcterms:modified xsi:type="dcterms:W3CDTF">2020-09-07T13:06:00Z</dcterms:modified>
</cp:coreProperties>
</file>