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D4" w:rsidRDefault="009048D4" w:rsidP="009048D4">
      <w:pPr>
        <w:shd w:val="clear" w:color="auto" w:fill="FFFFFF" w:themeFill="background1"/>
        <w:spacing w:line="480" w:lineRule="auto"/>
        <w:jc w:val="center"/>
        <w:rPr>
          <w:b/>
          <w:szCs w:val="24"/>
        </w:rPr>
      </w:pPr>
      <w:r w:rsidRPr="00A35D05">
        <w:rPr>
          <w:b/>
          <w:szCs w:val="24"/>
        </w:rPr>
        <w:t>DAFTAR PUSTAKA</w:t>
      </w:r>
    </w:p>
    <w:p w:rsidR="009048D4" w:rsidRDefault="009048D4" w:rsidP="009048D4">
      <w:pPr>
        <w:ind w:left="851" w:hanging="851"/>
        <w:jc w:val="both"/>
        <w:rPr>
          <w:szCs w:val="24"/>
          <w:lang w:val="en-US"/>
        </w:rPr>
      </w:pPr>
      <w:r>
        <w:rPr>
          <w:szCs w:val="24"/>
        </w:rPr>
        <w:t>Arianta, Kadek</w:t>
      </w:r>
      <w:r>
        <w:rPr>
          <w:szCs w:val="24"/>
          <w:lang w:val="en-US"/>
        </w:rPr>
        <w:t xml:space="preserve"> </w:t>
      </w:r>
      <w:r>
        <w:rPr>
          <w:szCs w:val="24"/>
        </w:rPr>
        <w:t>Dodik</w:t>
      </w:r>
      <w:r>
        <w:rPr>
          <w:szCs w:val="24"/>
          <w:lang w:val="en-US"/>
        </w:rPr>
        <w:t xml:space="preserve">., </w:t>
      </w:r>
      <w:r>
        <w:rPr>
          <w:szCs w:val="24"/>
        </w:rPr>
        <w:t>Atmaja</w:t>
      </w:r>
      <w:r>
        <w:rPr>
          <w:szCs w:val="24"/>
          <w:lang w:val="en-US"/>
        </w:rPr>
        <w:t xml:space="preserve">, </w:t>
      </w:r>
      <w:r>
        <w:rPr>
          <w:szCs w:val="24"/>
        </w:rPr>
        <w:t>Anantawikrama Tungga dan Emi</w:t>
      </w:r>
      <w:r>
        <w:rPr>
          <w:szCs w:val="24"/>
          <w:lang w:val="en-US"/>
        </w:rPr>
        <w:t xml:space="preserve">, </w:t>
      </w:r>
      <w:r>
        <w:rPr>
          <w:szCs w:val="24"/>
        </w:rPr>
        <w:t>Ni Luh Gede. 2017</w:t>
      </w:r>
      <w:r>
        <w:rPr>
          <w:szCs w:val="24"/>
          <w:lang w:val="en-US"/>
        </w:rPr>
        <w:t xml:space="preserve">. </w:t>
      </w:r>
      <w:r>
        <w:rPr>
          <w:i/>
          <w:szCs w:val="24"/>
        </w:rPr>
        <w:t xml:space="preserve">Analisis Perhitungan Biaya Produksi Pada Usaha Mikro, Kecil dan Menengah Jajanan Cita Rasa Khas Bali. </w:t>
      </w:r>
      <w:r>
        <w:rPr>
          <w:szCs w:val="24"/>
        </w:rPr>
        <w:t>Vol. 8 No: 2.</w:t>
      </w:r>
    </w:p>
    <w:p w:rsidR="009048D4" w:rsidRPr="004879F9" w:rsidRDefault="009048D4" w:rsidP="009048D4">
      <w:pPr>
        <w:ind w:left="851" w:hanging="851"/>
        <w:jc w:val="both"/>
        <w:rPr>
          <w:szCs w:val="24"/>
          <w:lang w:val="en-US"/>
        </w:rPr>
      </w:pPr>
    </w:p>
    <w:p w:rsidR="009048D4" w:rsidRDefault="009048D4" w:rsidP="009048D4">
      <w:pPr>
        <w:ind w:left="851" w:hanging="851"/>
        <w:jc w:val="both"/>
        <w:rPr>
          <w:szCs w:val="24"/>
          <w:lang w:val="en-US"/>
        </w:rPr>
      </w:pPr>
      <w:r w:rsidRPr="00B46327">
        <w:rPr>
          <w:szCs w:val="24"/>
        </w:rPr>
        <w:t xml:space="preserve">Bustami, Bastian dan Nurlela. 2013. </w:t>
      </w:r>
      <w:r w:rsidRPr="00B46327">
        <w:rPr>
          <w:i/>
          <w:szCs w:val="24"/>
        </w:rPr>
        <w:t>Akuntansi Biaya</w:t>
      </w:r>
      <w:r w:rsidRPr="00B46327">
        <w:rPr>
          <w:szCs w:val="24"/>
        </w:rPr>
        <w:t>. Jakarta: Mitra Wacana Media.</w:t>
      </w:r>
    </w:p>
    <w:p w:rsidR="009048D4" w:rsidRDefault="009048D4" w:rsidP="009048D4">
      <w:pPr>
        <w:ind w:left="851" w:hanging="851"/>
        <w:jc w:val="both"/>
        <w:rPr>
          <w:szCs w:val="24"/>
          <w:lang w:val="en-US"/>
        </w:rPr>
      </w:pP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  <w:r w:rsidRPr="004879F9">
        <w:rPr>
          <w:szCs w:val="24"/>
        </w:rPr>
        <w:t>Daljono</w:t>
      </w:r>
      <w:r w:rsidRPr="004879F9">
        <w:rPr>
          <w:szCs w:val="24"/>
          <w:lang w:val="en-US"/>
        </w:rPr>
        <w:t>.</w:t>
      </w:r>
      <w:r w:rsidRPr="004879F9">
        <w:rPr>
          <w:szCs w:val="24"/>
        </w:rPr>
        <w:t xml:space="preserve"> 2011.  </w:t>
      </w:r>
      <w:r w:rsidRPr="004879F9">
        <w:rPr>
          <w:i/>
          <w:szCs w:val="24"/>
        </w:rPr>
        <w:t>Akuntansi  Biaya</w:t>
      </w:r>
      <w:r w:rsidRPr="004879F9">
        <w:rPr>
          <w:szCs w:val="24"/>
        </w:rPr>
        <w:t>,  Edisi  3,  Semarang: Universitas  Diponogoro.</w:t>
      </w: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</w:p>
    <w:p w:rsidR="009048D4" w:rsidRDefault="009048D4" w:rsidP="009048D4">
      <w:pPr>
        <w:ind w:left="993" w:hanging="993"/>
        <w:jc w:val="both"/>
        <w:rPr>
          <w:lang w:val="en-US"/>
        </w:rPr>
      </w:pPr>
      <w:r w:rsidRPr="0083408F">
        <w:rPr>
          <w:szCs w:val="24"/>
          <w:lang w:val="en-US"/>
        </w:rPr>
        <w:t xml:space="preserve">Devantara, Wahyu Aria. 2017. </w:t>
      </w:r>
      <w:r w:rsidRPr="004879F9">
        <w:rPr>
          <w:i/>
          <w:szCs w:val="24"/>
        </w:rPr>
        <w:t>Analisis Biaya dalam Menentukan Harga Pokok Produksi Gula pada Asosiasi Petani Tebu Rakyat (APTR) Astanu Tahun 2016</w:t>
      </w:r>
      <w:r w:rsidRPr="0083408F">
        <w:rPr>
          <w:szCs w:val="24"/>
          <w:lang w:val="en-US"/>
        </w:rPr>
        <w:t xml:space="preserve">. </w:t>
      </w:r>
      <w:r w:rsidRPr="0083408F">
        <w:t>Simki-Economic Vol. 01 No. 07 Tahun 2017 ISSN : BBBB-BBBB</w:t>
      </w:r>
      <w:r w:rsidRPr="0083408F">
        <w:rPr>
          <w:lang w:val="en-US"/>
        </w:rPr>
        <w:t>.</w:t>
      </w: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  <w:r>
        <w:rPr>
          <w:szCs w:val="24"/>
        </w:rPr>
        <w:t>Dunia, Ahmad</w:t>
      </w:r>
      <w:r>
        <w:rPr>
          <w:szCs w:val="24"/>
          <w:lang w:val="en-US"/>
        </w:rPr>
        <w:t xml:space="preserve"> </w:t>
      </w:r>
      <w:r>
        <w:rPr>
          <w:szCs w:val="24"/>
        </w:rPr>
        <w:t>Firdaus dan</w:t>
      </w:r>
      <w:r w:rsidRPr="00963499">
        <w:rPr>
          <w:szCs w:val="24"/>
        </w:rPr>
        <w:t xml:space="preserve"> </w:t>
      </w:r>
      <w:r>
        <w:rPr>
          <w:szCs w:val="24"/>
        </w:rPr>
        <w:t>Wasilah</w:t>
      </w:r>
      <w:r>
        <w:rPr>
          <w:szCs w:val="24"/>
          <w:lang w:val="en-US"/>
        </w:rPr>
        <w:t xml:space="preserve">, </w:t>
      </w:r>
      <w:r>
        <w:rPr>
          <w:szCs w:val="24"/>
        </w:rPr>
        <w:t xml:space="preserve">Abdullah. 2012. </w:t>
      </w:r>
      <w:r>
        <w:rPr>
          <w:i/>
          <w:szCs w:val="24"/>
        </w:rPr>
        <w:t xml:space="preserve">Akuntansi Biaya. </w:t>
      </w:r>
      <w:r>
        <w:rPr>
          <w:szCs w:val="24"/>
        </w:rPr>
        <w:t>Edisi Ketiga. Jakarta: Selemba Empat.</w:t>
      </w: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  <w:r w:rsidRPr="00B46327">
        <w:rPr>
          <w:szCs w:val="24"/>
        </w:rPr>
        <w:t xml:space="preserve">Heri. 2012. </w:t>
      </w:r>
      <w:r w:rsidRPr="00B46327">
        <w:rPr>
          <w:i/>
          <w:szCs w:val="24"/>
        </w:rPr>
        <w:t>Teori Akuntansi</w:t>
      </w:r>
      <w:r w:rsidRPr="00B46327">
        <w:rPr>
          <w:szCs w:val="24"/>
        </w:rPr>
        <w:t>. Edisi ke 2. Jakarta, Kencana Prenanda Group</w:t>
      </w:r>
      <w:r>
        <w:rPr>
          <w:szCs w:val="24"/>
          <w:lang w:val="en-US"/>
        </w:rPr>
        <w:t>.</w:t>
      </w: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  <w:r>
        <w:rPr>
          <w:szCs w:val="24"/>
        </w:rPr>
        <w:t xml:space="preserve">Horngren, Charles, T. 2012. </w:t>
      </w:r>
      <w:r>
        <w:rPr>
          <w:i/>
          <w:szCs w:val="24"/>
        </w:rPr>
        <w:t xml:space="preserve">Akuntansi Biaya. </w:t>
      </w:r>
      <w:r>
        <w:rPr>
          <w:szCs w:val="24"/>
        </w:rPr>
        <w:t>Keduabelas. Jakarta: Erlangga.</w:t>
      </w:r>
    </w:p>
    <w:p w:rsidR="009048D4" w:rsidRPr="004B420E" w:rsidRDefault="009048D4" w:rsidP="009048D4">
      <w:pPr>
        <w:ind w:left="993" w:hanging="993"/>
        <w:jc w:val="both"/>
        <w:rPr>
          <w:szCs w:val="24"/>
          <w:lang w:val="en-US"/>
        </w:rPr>
      </w:pPr>
    </w:p>
    <w:p w:rsidR="009048D4" w:rsidRPr="004B420E" w:rsidRDefault="009048D4" w:rsidP="009048D4">
      <w:pPr>
        <w:ind w:left="993" w:hanging="993"/>
        <w:jc w:val="both"/>
        <w:rPr>
          <w:szCs w:val="24"/>
          <w:lang w:val="en-US"/>
        </w:rPr>
      </w:pPr>
      <w:r>
        <w:rPr>
          <w:szCs w:val="24"/>
        </w:rPr>
        <w:t xml:space="preserve">Lestari, Wiwik. 2017. </w:t>
      </w:r>
      <w:r>
        <w:rPr>
          <w:i/>
          <w:szCs w:val="24"/>
        </w:rPr>
        <w:t>Akuntansi Biaya Dalam Perspektif Manajerial.</w:t>
      </w:r>
      <w:r>
        <w:rPr>
          <w:szCs w:val="24"/>
        </w:rPr>
        <w:t xml:space="preserve"> Depok : Rajagrafindo Persada.</w:t>
      </w: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  <w:r>
        <w:rPr>
          <w:szCs w:val="24"/>
        </w:rPr>
        <w:t>Moleong, Lexi</w:t>
      </w:r>
      <w:r>
        <w:rPr>
          <w:szCs w:val="24"/>
          <w:lang w:val="en-US"/>
        </w:rPr>
        <w:t>. 2014.</w:t>
      </w:r>
      <w:r>
        <w:rPr>
          <w:szCs w:val="24"/>
        </w:rPr>
        <w:t xml:space="preserve"> </w:t>
      </w:r>
      <w:r>
        <w:rPr>
          <w:i/>
          <w:szCs w:val="24"/>
        </w:rPr>
        <w:t>Metedeologi Penelitian Kualitatif</w:t>
      </w:r>
      <w:r>
        <w:rPr>
          <w:szCs w:val="24"/>
        </w:rPr>
        <w:t>. Edisi Revisi. Bandung: PT Remaja Rosdakarya.</w:t>
      </w:r>
    </w:p>
    <w:p w:rsidR="009048D4" w:rsidRPr="004B420E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  <w:r w:rsidRPr="00B46327">
        <w:rPr>
          <w:szCs w:val="24"/>
        </w:rPr>
        <w:t>Mulyadi</w:t>
      </w:r>
      <w:r w:rsidRPr="00B46327">
        <w:rPr>
          <w:szCs w:val="24"/>
          <w:lang w:val="en-US"/>
        </w:rPr>
        <w:t>.</w:t>
      </w:r>
      <w:r w:rsidRPr="00B46327">
        <w:rPr>
          <w:szCs w:val="24"/>
        </w:rPr>
        <w:t xml:space="preserve"> 2014.  </w:t>
      </w:r>
      <w:r w:rsidRPr="00B46327">
        <w:rPr>
          <w:i/>
          <w:szCs w:val="24"/>
        </w:rPr>
        <w:t>Akuntansi Biaya</w:t>
      </w:r>
      <w:r w:rsidRPr="00B46327">
        <w:rPr>
          <w:szCs w:val="24"/>
        </w:rPr>
        <w:t>, edisi kelima. Yogyakarta: UPP STIM YKPN.</w:t>
      </w: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993" w:hanging="993"/>
        <w:jc w:val="both"/>
        <w:rPr>
          <w:szCs w:val="24"/>
          <w:lang w:val="en-US"/>
        </w:rPr>
      </w:pPr>
      <w:r>
        <w:rPr>
          <w:szCs w:val="24"/>
        </w:rPr>
        <w:t>Nazir, Moh</w:t>
      </w:r>
      <w:r>
        <w:rPr>
          <w:szCs w:val="24"/>
          <w:lang w:val="en-US"/>
        </w:rPr>
        <w:t>ammad.</w:t>
      </w:r>
      <w:r>
        <w:rPr>
          <w:szCs w:val="24"/>
        </w:rPr>
        <w:t xml:space="preserve"> 2014. </w:t>
      </w:r>
      <w:r>
        <w:rPr>
          <w:i/>
          <w:szCs w:val="24"/>
        </w:rPr>
        <w:t>Metode Penelitian.</w:t>
      </w:r>
      <w:r>
        <w:rPr>
          <w:szCs w:val="24"/>
        </w:rPr>
        <w:t xml:space="preserve"> Cetakan ke lima. Bogor: Ghalia Indonesia.</w:t>
      </w: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  <w:r>
        <w:rPr>
          <w:szCs w:val="24"/>
        </w:rPr>
        <w:t>Rahmawati</w:t>
      </w:r>
      <w:r>
        <w:rPr>
          <w:szCs w:val="24"/>
          <w:lang w:val="en-US"/>
        </w:rPr>
        <w:t xml:space="preserve"> dan </w:t>
      </w:r>
      <w:r>
        <w:rPr>
          <w:szCs w:val="24"/>
        </w:rPr>
        <w:t>Surya</w:t>
      </w:r>
      <w:r>
        <w:rPr>
          <w:szCs w:val="24"/>
          <w:lang w:val="en-US"/>
        </w:rPr>
        <w:t xml:space="preserve">, </w:t>
      </w:r>
      <w:r>
        <w:rPr>
          <w:szCs w:val="24"/>
        </w:rPr>
        <w:t xml:space="preserve">Fitriani. 2014. </w:t>
      </w:r>
      <w:r>
        <w:rPr>
          <w:i/>
          <w:szCs w:val="24"/>
        </w:rPr>
        <w:t xml:space="preserve">Analisis Perhitungan Biaya Pesanan Dalam Menetapkan Harga Jual Pada Usaha Las Palandan Didesa Palandan Kec. Beubunta Kab. Luwu Utara, </w:t>
      </w:r>
      <w:r>
        <w:rPr>
          <w:szCs w:val="24"/>
        </w:rPr>
        <w:t>Vol.01 No.02.</w:t>
      </w: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shd w:val="clear" w:color="auto" w:fill="FFFFFF"/>
          <w:lang w:val="en-US"/>
        </w:rPr>
      </w:pPr>
      <w:r w:rsidRPr="00963499">
        <w:rPr>
          <w:szCs w:val="24"/>
          <w:shd w:val="clear" w:color="auto" w:fill="FFFFFF"/>
        </w:rPr>
        <w:t xml:space="preserve">Samryn. </w:t>
      </w:r>
      <w:r w:rsidRPr="00963499">
        <w:rPr>
          <w:szCs w:val="24"/>
          <w:shd w:val="clear" w:color="auto" w:fill="FFFFFF"/>
          <w:lang w:val="en-US"/>
        </w:rPr>
        <w:t>2012</w:t>
      </w:r>
      <w:r w:rsidRPr="00963499">
        <w:rPr>
          <w:szCs w:val="24"/>
          <w:shd w:val="clear" w:color="auto" w:fill="FFFFFF"/>
        </w:rPr>
        <w:t>. Akuntansi Manajerial Suatu Pengantar. PT. Raja Grafindo Persada: Jakarta.</w:t>
      </w:r>
    </w:p>
    <w:p w:rsidR="009048D4" w:rsidRDefault="009048D4" w:rsidP="009048D4">
      <w:pPr>
        <w:ind w:left="720" w:hanging="720"/>
        <w:jc w:val="both"/>
        <w:rPr>
          <w:szCs w:val="24"/>
          <w:shd w:val="clear" w:color="auto" w:fill="FFFFFF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  <w:r>
        <w:rPr>
          <w:szCs w:val="24"/>
        </w:rPr>
        <w:t xml:space="preserve">Saputra. 2010. </w:t>
      </w:r>
      <w:r>
        <w:rPr>
          <w:i/>
          <w:szCs w:val="24"/>
        </w:rPr>
        <w:t>Analisis Biaya Produksi Pada Perusahaan Buana Indah Di Yogyakarta.</w:t>
      </w:r>
      <w:r>
        <w:rPr>
          <w:szCs w:val="24"/>
        </w:rPr>
        <w:t>Vol. 01 No.17.</w:t>
      </w:r>
    </w:p>
    <w:p w:rsidR="009048D4" w:rsidRPr="004B420E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ind w:left="720" w:hanging="720"/>
        <w:jc w:val="both"/>
        <w:rPr>
          <w:szCs w:val="24"/>
          <w:lang w:val="en-US"/>
        </w:rPr>
      </w:pPr>
      <w:r w:rsidRPr="00B46327">
        <w:rPr>
          <w:szCs w:val="24"/>
        </w:rPr>
        <w:t>Sugiyono</w:t>
      </w:r>
      <w:r w:rsidRPr="00B46327">
        <w:rPr>
          <w:szCs w:val="24"/>
          <w:lang w:val="en-US"/>
        </w:rPr>
        <w:t>.</w:t>
      </w:r>
      <w:r w:rsidRPr="00B46327">
        <w:rPr>
          <w:szCs w:val="24"/>
        </w:rPr>
        <w:t xml:space="preserve">  2012. </w:t>
      </w:r>
      <w:r w:rsidRPr="00B46327">
        <w:rPr>
          <w:i/>
          <w:szCs w:val="24"/>
        </w:rPr>
        <w:t>Metode  Penelitian  Kuantitatif  Kualitatif  dan  R&amp;D</w:t>
      </w:r>
      <w:r w:rsidRPr="00B46327">
        <w:rPr>
          <w:szCs w:val="24"/>
        </w:rPr>
        <w:t>.  Bandung: Alfabeta.</w:t>
      </w:r>
      <w:bookmarkStart w:id="0" w:name="_GoBack"/>
      <w:bookmarkEnd w:id="0"/>
    </w:p>
    <w:p w:rsidR="009048D4" w:rsidRPr="004879F9" w:rsidRDefault="009048D4" w:rsidP="009048D4">
      <w:pPr>
        <w:ind w:left="602" w:hanging="588"/>
        <w:jc w:val="both"/>
        <w:rPr>
          <w:szCs w:val="24"/>
          <w:lang w:val="en-US"/>
        </w:rPr>
      </w:pPr>
      <w:r w:rsidRPr="004879F9">
        <w:rPr>
          <w:szCs w:val="24"/>
        </w:rPr>
        <w:lastRenderedPageBreak/>
        <w:t xml:space="preserve">Sukirno, Sadono. 2013. </w:t>
      </w:r>
      <w:r w:rsidRPr="004879F9">
        <w:rPr>
          <w:i/>
          <w:szCs w:val="24"/>
        </w:rPr>
        <w:t>Makro</w:t>
      </w:r>
      <w:r w:rsidRPr="004879F9">
        <w:rPr>
          <w:i/>
          <w:szCs w:val="24"/>
          <w:lang w:val="en-US"/>
        </w:rPr>
        <w:t xml:space="preserve"> E</w:t>
      </w:r>
      <w:r w:rsidRPr="004879F9">
        <w:rPr>
          <w:i/>
          <w:szCs w:val="24"/>
        </w:rPr>
        <w:t>konomi : Teori Pengantar</w:t>
      </w:r>
      <w:r w:rsidRPr="004879F9">
        <w:rPr>
          <w:szCs w:val="24"/>
        </w:rPr>
        <w:t>. Jakarta : PT. Raja Grafindo Persada.</w:t>
      </w:r>
    </w:p>
    <w:p w:rsidR="009048D4" w:rsidRPr="004879F9" w:rsidRDefault="009048D4" w:rsidP="009048D4">
      <w:pPr>
        <w:ind w:left="602" w:hanging="588"/>
        <w:jc w:val="both"/>
        <w:rPr>
          <w:szCs w:val="24"/>
          <w:lang w:val="en-US"/>
        </w:rPr>
      </w:pPr>
    </w:p>
    <w:p w:rsidR="009048D4" w:rsidRDefault="009048D4" w:rsidP="009048D4">
      <w:pPr>
        <w:ind w:left="602" w:hanging="588"/>
        <w:jc w:val="both"/>
        <w:rPr>
          <w:szCs w:val="24"/>
          <w:lang w:val="en-US"/>
        </w:rPr>
      </w:pPr>
      <w:r w:rsidRPr="00B46327">
        <w:rPr>
          <w:szCs w:val="24"/>
        </w:rPr>
        <w:t xml:space="preserve">Supriyono. 2014. </w:t>
      </w:r>
      <w:r w:rsidRPr="00B46327">
        <w:rPr>
          <w:i/>
          <w:szCs w:val="24"/>
        </w:rPr>
        <w:t>Akuntansi Biaya. Edisi 2</w:t>
      </w:r>
      <w:r w:rsidRPr="00B46327">
        <w:rPr>
          <w:szCs w:val="24"/>
        </w:rPr>
        <w:t>. Yogyakarta: BPFE.</w:t>
      </w:r>
    </w:p>
    <w:p w:rsidR="009048D4" w:rsidRDefault="009048D4" w:rsidP="009048D4">
      <w:pPr>
        <w:ind w:left="602" w:hanging="588"/>
        <w:jc w:val="both"/>
        <w:rPr>
          <w:szCs w:val="24"/>
          <w:lang w:val="en-US"/>
        </w:rPr>
      </w:pPr>
    </w:p>
    <w:p w:rsidR="009048D4" w:rsidRDefault="009048D4" w:rsidP="009048D4">
      <w:pPr>
        <w:ind w:left="602" w:hanging="588"/>
        <w:jc w:val="both"/>
        <w:rPr>
          <w:szCs w:val="24"/>
          <w:lang w:val="en-US"/>
        </w:rPr>
      </w:pPr>
      <w:r w:rsidRPr="00B46327">
        <w:rPr>
          <w:szCs w:val="24"/>
        </w:rPr>
        <w:t>Tunggal, Amin Widjaja</w:t>
      </w:r>
      <w:r w:rsidRPr="00B46327">
        <w:rPr>
          <w:szCs w:val="24"/>
          <w:lang w:val="en-US"/>
        </w:rPr>
        <w:t>.</w:t>
      </w:r>
      <w:r w:rsidRPr="00B46327">
        <w:rPr>
          <w:szCs w:val="24"/>
        </w:rPr>
        <w:t xml:space="preserve"> 2014. </w:t>
      </w:r>
      <w:r w:rsidRPr="00B46327">
        <w:rPr>
          <w:i/>
          <w:szCs w:val="24"/>
        </w:rPr>
        <w:t>Pengetahuan Dasar Auditing</w:t>
      </w:r>
      <w:r w:rsidRPr="00B46327">
        <w:rPr>
          <w:szCs w:val="24"/>
        </w:rPr>
        <w:t>. Jakarta: Harvarindo.</w:t>
      </w:r>
    </w:p>
    <w:p w:rsidR="009048D4" w:rsidRPr="004B420E" w:rsidRDefault="009048D4" w:rsidP="009048D4">
      <w:pPr>
        <w:ind w:left="602" w:hanging="588"/>
        <w:jc w:val="both"/>
        <w:rPr>
          <w:szCs w:val="24"/>
          <w:lang w:val="en-US"/>
        </w:rPr>
      </w:pPr>
    </w:p>
    <w:p w:rsidR="009048D4" w:rsidRPr="004879F9" w:rsidRDefault="009048D4" w:rsidP="009048D4">
      <w:pPr>
        <w:ind w:left="602" w:hanging="588"/>
        <w:jc w:val="both"/>
        <w:rPr>
          <w:szCs w:val="24"/>
          <w:lang w:val="en-US"/>
        </w:rPr>
      </w:pPr>
      <w:r w:rsidRPr="0083408F">
        <w:rPr>
          <w:szCs w:val="24"/>
          <w:lang w:eastAsia="id-ID"/>
        </w:rPr>
        <w:t>Warindrani, Armila Krisna</w:t>
      </w:r>
      <w:r w:rsidRPr="0083408F">
        <w:rPr>
          <w:szCs w:val="24"/>
          <w:lang w:val="en-US" w:eastAsia="id-ID"/>
        </w:rPr>
        <w:t>.</w:t>
      </w:r>
      <w:r w:rsidRPr="0083408F">
        <w:rPr>
          <w:szCs w:val="24"/>
          <w:lang w:eastAsia="id-ID"/>
        </w:rPr>
        <w:t xml:space="preserve"> 2016. </w:t>
      </w:r>
      <w:r w:rsidRPr="0083408F">
        <w:rPr>
          <w:i/>
          <w:szCs w:val="24"/>
          <w:lang w:eastAsia="id-ID"/>
        </w:rPr>
        <w:t>Akuntansi Manajemen</w:t>
      </w:r>
      <w:r w:rsidRPr="0083408F">
        <w:rPr>
          <w:szCs w:val="24"/>
          <w:lang w:eastAsia="id-ID"/>
        </w:rPr>
        <w:t>. Yogyakarta: Graha Ilmu.</w:t>
      </w:r>
    </w:p>
    <w:p w:rsidR="009048D4" w:rsidRPr="004879F9" w:rsidRDefault="009048D4" w:rsidP="009048D4">
      <w:pPr>
        <w:ind w:left="720" w:hanging="720"/>
        <w:jc w:val="both"/>
        <w:rPr>
          <w:szCs w:val="24"/>
          <w:lang w:val="en-US"/>
        </w:rPr>
      </w:pPr>
    </w:p>
    <w:p w:rsidR="009048D4" w:rsidRDefault="009048D4" w:rsidP="009048D4">
      <w:pPr>
        <w:tabs>
          <w:tab w:val="left" w:leader="dot" w:pos="7153"/>
          <w:tab w:val="left" w:pos="7587"/>
        </w:tabs>
        <w:spacing w:line="480" w:lineRule="auto"/>
        <w:rPr>
          <w:lang w:val="en-US"/>
        </w:rPr>
      </w:pPr>
      <w:r>
        <w:rPr>
          <w:szCs w:val="24"/>
        </w:rPr>
        <w:t xml:space="preserve">Widilestariningtyas, Ony. 2012. </w:t>
      </w:r>
      <w:r>
        <w:rPr>
          <w:i/>
          <w:szCs w:val="24"/>
        </w:rPr>
        <w:t xml:space="preserve">Akuntansi Biaya. </w:t>
      </w:r>
      <w:r>
        <w:rPr>
          <w:szCs w:val="24"/>
        </w:rPr>
        <w:t>Edisi Pertama. Yogyakarta: Graha Ilmu.</w:t>
      </w:r>
    </w:p>
    <w:p w:rsidR="009048D4" w:rsidRDefault="009048D4" w:rsidP="009048D4">
      <w:pPr>
        <w:tabs>
          <w:tab w:val="left" w:leader="dot" w:pos="7153"/>
          <w:tab w:val="left" w:pos="7587"/>
        </w:tabs>
        <w:spacing w:line="480" w:lineRule="auto"/>
        <w:rPr>
          <w:lang w:val="en-US"/>
        </w:rPr>
      </w:pPr>
    </w:p>
    <w:p w:rsidR="009048D4" w:rsidRDefault="009048D4" w:rsidP="009048D4">
      <w:pPr>
        <w:tabs>
          <w:tab w:val="left" w:leader="dot" w:pos="7153"/>
          <w:tab w:val="left" w:pos="7587"/>
        </w:tabs>
        <w:spacing w:line="480" w:lineRule="auto"/>
        <w:rPr>
          <w:lang w:val="en-US"/>
        </w:rPr>
      </w:pPr>
    </w:p>
    <w:p w:rsidR="00181E6A" w:rsidRDefault="00181E6A"/>
    <w:sectPr w:rsidR="00181E6A" w:rsidSect="009048D4">
      <w:headerReference w:type="even" r:id="rId7"/>
      <w:headerReference w:type="default" r:id="rId8"/>
      <w:footerReference w:type="even" r:id="rId9"/>
      <w:footerReference w:type="first" r:id="rId10"/>
      <w:pgSz w:w="11906" w:h="16838" w:code="9"/>
      <w:pgMar w:top="2268" w:right="1701" w:bottom="1701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3E" w:rsidRDefault="00396C3E" w:rsidP="009048D4">
      <w:r>
        <w:separator/>
      </w:r>
    </w:p>
  </w:endnote>
  <w:endnote w:type="continuationSeparator" w:id="0">
    <w:p w:rsidR="00396C3E" w:rsidRDefault="00396C3E" w:rsidP="009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D4" w:rsidRDefault="009048D4" w:rsidP="003055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8D4" w:rsidRDefault="00904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D4" w:rsidRDefault="009048D4" w:rsidP="003055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67</w:t>
    </w:r>
    <w:r>
      <w:rPr>
        <w:rStyle w:val="PageNumber"/>
      </w:rPr>
      <w:fldChar w:fldCharType="end"/>
    </w:r>
  </w:p>
  <w:p w:rsidR="009048D4" w:rsidRDefault="0090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3E" w:rsidRDefault="00396C3E" w:rsidP="009048D4">
      <w:r>
        <w:separator/>
      </w:r>
    </w:p>
  </w:footnote>
  <w:footnote w:type="continuationSeparator" w:id="0">
    <w:p w:rsidR="00396C3E" w:rsidRDefault="00396C3E" w:rsidP="0090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D4" w:rsidRDefault="009048D4" w:rsidP="003055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8D4" w:rsidRDefault="009048D4" w:rsidP="009048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D4" w:rsidRDefault="009048D4" w:rsidP="003055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9048D4" w:rsidRDefault="009048D4" w:rsidP="009048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D4"/>
    <w:rsid w:val="00181E6A"/>
    <w:rsid w:val="00396C3E"/>
    <w:rsid w:val="00516F11"/>
    <w:rsid w:val="009048D4"/>
    <w:rsid w:val="00D5532F"/>
    <w:rsid w:val="00DA0135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D4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D4"/>
    <w:rPr>
      <w:rFonts w:eastAsia="Times New Roman" w:cs="Times New Roman"/>
      <w:noProof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048D4"/>
  </w:style>
  <w:style w:type="paragraph" w:styleId="Header">
    <w:name w:val="header"/>
    <w:basedOn w:val="Normal"/>
    <w:link w:val="HeaderChar"/>
    <w:uiPriority w:val="99"/>
    <w:unhideWhenUsed/>
    <w:rsid w:val="00904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D4"/>
    <w:rPr>
      <w:rFonts w:eastAsia="Times New Roman" w:cs="Times New Roman"/>
      <w:noProof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D4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D4"/>
    <w:rPr>
      <w:rFonts w:eastAsia="Times New Roman" w:cs="Times New Roman"/>
      <w:noProof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048D4"/>
  </w:style>
  <w:style w:type="paragraph" w:styleId="Header">
    <w:name w:val="header"/>
    <w:basedOn w:val="Normal"/>
    <w:link w:val="HeaderChar"/>
    <w:uiPriority w:val="99"/>
    <w:unhideWhenUsed/>
    <w:rsid w:val="00904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D4"/>
    <w:rPr>
      <w:rFonts w:eastAsia="Times New Roman" w:cs="Times New Roman"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2020-09-18T11:12:00Z</dcterms:created>
  <dcterms:modified xsi:type="dcterms:W3CDTF">2020-09-18T11:13:00Z</dcterms:modified>
</cp:coreProperties>
</file>