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62" w:rsidRPr="008135C3" w:rsidRDefault="00501A62" w:rsidP="0029195D">
      <w:pPr>
        <w:widowControl/>
        <w:autoSpaceDE/>
        <w:autoSpaceDN/>
        <w:spacing w:line="240" w:lineRule="auto"/>
        <w:jc w:val="center"/>
        <w:rPr>
          <w:b/>
          <w:color w:val="000000" w:themeColor="text1"/>
          <w:sz w:val="24"/>
          <w:szCs w:val="24"/>
        </w:rPr>
      </w:pPr>
      <w:bookmarkStart w:id="0" w:name="_TOC_250039"/>
      <w:bookmarkEnd w:id="0"/>
      <w:r w:rsidRPr="008135C3">
        <w:rPr>
          <w:b/>
          <w:color w:val="000000" w:themeColor="text1"/>
          <w:sz w:val="24"/>
          <w:szCs w:val="24"/>
        </w:rPr>
        <w:t>ABSTRAK</w:t>
      </w:r>
    </w:p>
    <w:p w:rsidR="00501A62" w:rsidRPr="008135C3" w:rsidRDefault="00501A62" w:rsidP="0029195D">
      <w:pPr>
        <w:widowControl/>
        <w:autoSpaceDE/>
        <w:autoSpaceDN/>
        <w:spacing w:line="240" w:lineRule="auto"/>
        <w:jc w:val="center"/>
        <w:rPr>
          <w:b/>
          <w:color w:val="000000" w:themeColor="text1"/>
          <w:sz w:val="24"/>
          <w:szCs w:val="24"/>
        </w:rPr>
      </w:pPr>
    </w:p>
    <w:p w:rsidR="00501A62" w:rsidRPr="008135C3" w:rsidRDefault="00501A62" w:rsidP="0029195D">
      <w:pPr>
        <w:pStyle w:val="Heading1"/>
        <w:spacing w:line="240" w:lineRule="auto"/>
        <w:ind w:left="0" w:right="3"/>
        <w:jc w:val="center"/>
        <w:rPr>
          <w:color w:val="000000" w:themeColor="text1"/>
        </w:rPr>
      </w:pPr>
      <w:r w:rsidRPr="008135C3">
        <w:rPr>
          <w:color w:val="000000" w:themeColor="text1"/>
        </w:rPr>
        <w:t>FAKTOR-FAKTOR YANG MEMPENGARUHI HARGA OBLIGASI SYARIAH YANG TERDAPAT DI BURSA EFEK INDONESIA (BEI)</w:t>
      </w:r>
    </w:p>
    <w:p w:rsidR="00501A62" w:rsidRPr="008135C3" w:rsidRDefault="00501A62" w:rsidP="0029195D">
      <w:pPr>
        <w:widowControl/>
        <w:autoSpaceDE/>
        <w:autoSpaceDN/>
        <w:spacing w:line="240" w:lineRule="auto"/>
        <w:jc w:val="center"/>
        <w:rPr>
          <w:color w:val="000000" w:themeColor="text1"/>
          <w:sz w:val="24"/>
          <w:szCs w:val="24"/>
        </w:rPr>
      </w:pPr>
    </w:p>
    <w:p w:rsidR="00501A62" w:rsidRPr="008135C3" w:rsidRDefault="00501A62" w:rsidP="0029195D">
      <w:pPr>
        <w:pStyle w:val="Heading1"/>
        <w:spacing w:line="240" w:lineRule="auto"/>
        <w:ind w:left="0"/>
        <w:jc w:val="center"/>
        <w:rPr>
          <w:color w:val="000000" w:themeColor="text1"/>
        </w:rPr>
      </w:pPr>
      <w:r w:rsidRPr="008135C3">
        <w:rPr>
          <w:color w:val="000000" w:themeColor="text1"/>
          <w:u w:val="thick"/>
        </w:rPr>
        <w:t>RI</w:t>
      </w:r>
      <w:r w:rsidRPr="008135C3">
        <w:rPr>
          <w:color w:val="000000" w:themeColor="text1"/>
          <w:u w:val="thick"/>
          <w:lang w:val="en-US"/>
        </w:rPr>
        <w:t>Z</w:t>
      </w:r>
      <w:r w:rsidRPr="008135C3">
        <w:rPr>
          <w:color w:val="000000" w:themeColor="text1"/>
          <w:u w:val="thick"/>
        </w:rPr>
        <w:t>K</w:t>
      </w:r>
      <w:r w:rsidRPr="008135C3">
        <w:rPr>
          <w:color w:val="000000" w:themeColor="text1"/>
          <w:u w:val="thick"/>
          <w:lang w:val="en-US"/>
        </w:rPr>
        <w:t>Y</w:t>
      </w:r>
      <w:r w:rsidRPr="008135C3">
        <w:rPr>
          <w:color w:val="000000" w:themeColor="text1"/>
          <w:u w:val="thick"/>
        </w:rPr>
        <w:t xml:space="preserve"> MAULIDA SIREGAR</w:t>
      </w:r>
    </w:p>
    <w:p w:rsidR="00501A62" w:rsidRPr="008135C3" w:rsidRDefault="00501A62" w:rsidP="0029195D">
      <w:pPr>
        <w:widowControl/>
        <w:autoSpaceDE/>
        <w:autoSpaceDN/>
        <w:spacing w:line="240" w:lineRule="auto"/>
        <w:jc w:val="center"/>
        <w:rPr>
          <w:color w:val="000000" w:themeColor="text1"/>
          <w:sz w:val="24"/>
          <w:szCs w:val="24"/>
        </w:rPr>
      </w:pPr>
      <w:r w:rsidRPr="008135C3">
        <w:rPr>
          <w:color w:val="000000" w:themeColor="text1"/>
          <w:sz w:val="24"/>
          <w:szCs w:val="24"/>
        </w:rPr>
        <w:t>NPM:163224018</w:t>
      </w:r>
    </w:p>
    <w:p w:rsidR="00501A62" w:rsidRPr="008135C3" w:rsidRDefault="00501A62" w:rsidP="0029195D">
      <w:pPr>
        <w:widowControl/>
        <w:autoSpaceDE/>
        <w:autoSpaceDN/>
        <w:spacing w:line="240" w:lineRule="auto"/>
        <w:jc w:val="center"/>
        <w:rPr>
          <w:color w:val="000000" w:themeColor="text1"/>
          <w:sz w:val="24"/>
          <w:szCs w:val="24"/>
        </w:rPr>
      </w:pPr>
      <w:r w:rsidRPr="008135C3">
        <w:rPr>
          <w:color w:val="000000" w:themeColor="text1"/>
          <w:sz w:val="24"/>
          <w:szCs w:val="24"/>
        </w:rPr>
        <w:t>e-mail : riskimaulidasrg@gmail.com</w:t>
      </w:r>
    </w:p>
    <w:p w:rsidR="00501A62" w:rsidRPr="008135C3" w:rsidRDefault="00501A62" w:rsidP="0029195D">
      <w:pPr>
        <w:widowControl/>
        <w:tabs>
          <w:tab w:val="left" w:pos="6104"/>
        </w:tabs>
        <w:autoSpaceDE/>
        <w:autoSpaceDN/>
        <w:spacing w:line="240" w:lineRule="auto"/>
        <w:rPr>
          <w:color w:val="000000" w:themeColor="text1"/>
          <w:sz w:val="24"/>
          <w:szCs w:val="24"/>
        </w:rPr>
      </w:pPr>
      <w:r w:rsidRPr="008135C3">
        <w:rPr>
          <w:color w:val="000000" w:themeColor="text1"/>
          <w:sz w:val="24"/>
          <w:szCs w:val="24"/>
        </w:rPr>
        <w:tab/>
      </w:r>
    </w:p>
    <w:p w:rsidR="00501A62" w:rsidRPr="008135C3" w:rsidRDefault="00501A62" w:rsidP="0029195D">
      <w:pPr>
        <w:widowControl/>
        <w:autoSpaceDE/>
        <w:autoSpaceDN/>
        <w:spacing w:line="240" w:lineRule="auto"/>
        <w:rPr>
          <w:color w:val="000000" w:themeColor="text1"/>
          <w:sz w:val="24"/>
          <w:szCs w:val="24"/>
        </w:rPr>
      </w:pPr>
      <w:r w:rsidRPr="008135C3">
        <w:rPr>
          <w:color w:val="000000" w:themeColor="text1"/>
          <w:sz w:val="24"/>
          <w:szCs w:val="24"/>
        </w:rPr>
        <w:t>Penelitian ini bertujuan untukpengaruh likuiditas, tingkat kupon (bunga), jangka waktu jatuh tempo, suku bunga dan nilai tukar terhadap obligasi saham syariah tahun 2017-2019. Metode analisis data yang digunakan peneliti dalam menganalisis masalah yang ada dengan metode analisis data deskriptif dan kuantitatif. Penelitian ini dilakukan di Kantor Bursa Efek Indonesia Cabang Sumatera Utara di Jl. Ir. H. Juanda Baru No. A5-A6, Medan, Sumatera Utara dimulai dari bulan Maret 2020 sampai dengan bulan Desember 2020. Yang menjadi populasi dalam penelitian ini adalah seluruh perusahaan yang terdaftar di Bursa Efek Indonesia (BEI) periode tahun 2017-2019. Dalam penelitian ini peneliti menentukan kriteria pengambilan sampel untuk mempersempit perusahaan yang akan diteliti dari jumlah populasi, maka didapatkan 49 perusahaan yang menjadi sampel dalam penelitian ini. Hasil penelitian secara parsial menunjukkan bahwa variabel independen kupon dan suku bunga menyatakan bahwa terdapat pengaruh yang signifikan terhadap obligasi syariah, sedangkan untuk variabel independen likuiditas, jangka waktu jatuh tempo dan nilai tukar menyatakan bahwa tidak terdapat pengaruh yang signifikan terhadap obligasi syariah, sementara hasil penelitiansecara simultan likuiditas, tingkat kupon (bunga), jangka waktu jatuh tempo, suku bunga dan nilai tukar berpengaruh secara signifikan terhadap obligasi syariah</w:t>
      </w:r>
      <w:r w:rsidRPr="008135C3">
        <w:rPr>
          <w:color w:val="000000" w:themeColor="text1"/>
          <w:sz w:val="24"/>
          <w:szCs w:val="24"/>
          <w:lang w:val="en-US"/>
        </w:rPr>
        <w:t xml:space="preserve"> </w:t>
      </w:r>
      <w:r w:rsidRPr="008135C3">
        <w:rPr>
          <w:color w:val="000000" w:themeColor="text1"/>
          <w:sz w:val="24"/>
          <w:szCs w:val="24"/>
        </w:rPr>
        <w:t>di Bursa Efek Indonesia.</w:t>
      </w:r>
    </w:p>
    <w:p w:rsidR="00501A62" w:rsidRPr="008135C3" w:rsidRDefault="00501A62" w:rsidP="0029195D">
      <w:pPr>
        <w:widowControl/>
        <w:autoSpaceDE/>
        <w:autoSpaceDN/>
        <w:spacing w:line="240" w:lineRule="auto"/>
        <w:rPr>
          <w:color w:val="000000" w:themeColor="text1"/>
          <w:sz w:val="24"/>
          <w:szCs w:val="24"/>
        </w:rPr>
      </w:pPr>
    </w:p>
    <w:p w:rsidR="00501A62" w:rsidRPr="008135C3" w:rsidRDefault="00501A62" w:rsidP="0029195D">
      <w:pPr>
        <w:widowControl/>
        <w:autoSpaceDE/>
        <w:autoSpaceDN/>
        <w:spacing w:line="240" w:lineRule="auto"/>
        <w:ind w:left="1560" w:hanging="1560"/>
        <w:rPr>
          <w:b/>
          <w:color w:val="000000" w:themeColor="text1"/>
          <w:sz w:val="24"/>
          <w:szCs w:val="24"/>
        </w:rPr>
      </w:pPr>
      <w:r w:rsidRPr="008135C3">
        <w:rPr>
          <w:b/>
          <w:color w:val="000000" w:themeColor="text1"/>
          <w:sz w:val="24"/>
          <w:szCs w:val="24"/>
        </w:rPr>
        <w:t>Kata Kunci : Likuiditas, Jangka Waktu Jatuh Tempo, Nilai Tukar, Obligasi Syariah, Suku Bunga, Tingkat Kupon</w:t>
      </w:r>
    </w:p>
    <w:p w:rsidR="00501A62" w:rsidRPr="008135C3" w:rsidRDefault="00501A62" w:rsidP="0029195D">
      <w:pPr>
        <w:widowControl/>
        <w:autoSpaceDE/>
        <w:autoSpaceDN/>
        <w:spacing w:line="240" w:lineRule="auto"/>
        <w:rPr>
          <w:b/>
          <w:color w:val="000000" w:themeColor="text1"/>
          <w:sz w:val="24"/>
          <w:szCs w:val="24"/>
        </w:rPr>
      </w:pPr>
      <w:r w:rsidRPr="008135C3">
        <w:rPr>
          <w:b/>
          <w:color w:val="000000" w:themeColor="text1"/>
          <w:sz w:val="24"/>
          <w:szCs w:val="24"/>
        </w:rPr>
        <w:br w:type="page"/>
      </w:r>
    </w:p>
    <w:p w:rsidR="00501A62" w:rsidRPr="008135C3" w:rsidRDefault="00501A62" w:rsidP="0029195D">
      <w:pPr>
        <w:widowControl/>
        <w:autoSpaceDE/>
        <w:autoSpaceDN/>
        <w:spacing w:line="240" w:lineRule="auto"/>
        <w:jc w:val="center"/>
        <w:rPr>
          <w:b/>
          <w:i/>
          <w:color w:val="000000" w:themeColor="text1"/>
          <w:sz w:val="24"/>
          <w:szCs w:val="24"/>
        </w:rPr>
      </w:pPr>
      <w:r w:rsidRPr="008135C3">
        <w:rPr>
          <w:b/>
          <w:i/>
          <w:color w:val="000000" w:themeColor="text1"/>
          <w:sz w:val="24"/>
          <w:szCs w:val="24"/>
        </w:rPr>
        <w:lastRenderedPageBreak/>
        <w:t>ABSTRACT</w:t>
      </w:r>
    </w:p>
    <w:p w:rsidR="00501A62" w:rsidRPr="008135C3" w:rsidRDefault="00501A62" w:rsidP="0029195D">
      <w:pPr>
        <w:widowControl/>
        <w:autoSpaceDE/>
        <w:autoSpaceDN/>
        <w:spacing w:line="240" w:lineRule="auto"/>
        <w:jc w:val="center"/>
        <w:rPr>
          <w:b/>
          <w:i/>
          <w:color w:val="000000" w:themeColor="text1"/>
          <w:sz w:val="24"/>
          <w:szCs w:val="24"/>
        </w:rPr>
      </w:pPr>
    </w:p>
    <w:p w:rsidR="00501A62" w:rsidRPr="008135C3" w:rsidRDefault="00501A62" w:rsidP="0029195D">
      <w:pPr>
        <w:widowControl/>
        <w:autoSpaceDE/>
        <w:autoSpaceDN/>
        <w:spacing w:line="240" w:lineRule="auto"/>
        <w:jc w:val="center"/>
        <w:rPr>
          <w:b/>
          <w:i/>
          <w:color w:val="000000" w:themeColor="text1"/>
          <w:sz w:val="24"/>
          <w:szCs w:val="24"/>
        </w:rPr>
      </w:pPr>
      <w:r w:rsidRPr="008135C3">
        <w:rPr>
          <w:b/>
          <w:i/>
          <w:color w:val="000000" w:themeColor="text1"/>
          <w:sz w:val="24"/>
          <w:szCs w:val="24"/>
        </w:rPr>
        <w:t>FACTORS AFFECTING THE PRICE OF SHARIA BONDS LISTED ON THE INDONESIAN STOCK EXCHANGE (BEI)</w:t>
      </w:r>
    </w:p>
    <w:p w:rsidR="00501A62" w:rsidRPr="008135C3" w:rsidRDefault="00501A62" w:rsidP="0029195D">
      <w:pPr>
        <w:widowControl/>
        <w:autoSpaceDE/>
        <w:autoSpaceDN/>
        <w:spacing w:line="240" w:lineRule="auto"/>
        <w:jc w:val="center"/>
        <w:rPr>
          <w:b/>
          <w:i/>
          <w:color w:val="000000" w:themeColor="text1"/>
          <w:sz w:val="24"/>
          <w:szCs w:val="24"/>
        </w:rPr>
      </w:pPr>
    </w:p>
    <w:p w:rsidR="00501A62" w:rsidRPr="008135C3" w:rsidRDefault="00501A62" w:rsidP="0029195D">
      <w:pPr>
        <w:pStyle w:val="Heading1"/>
        <w:spacing w:line="240" w:lineRule="auto"/>
        <w:ind w:left="0"/>
        <w:jc w:val="center"/>
        <w:rPr>
          <w:color w:val="000000" w:themeColor="text1"/>
        </w:rPr>
      </w:pPr>
      <w:r w:rsidRPr="008135C3">
        <w:rPr>
          <w:color w:val="000000" w:themeColor="text1"/>
          <w:u w:val="thick"/>
        </w:rPr>
        <w:t>RI</w:t>
      </w:r>
      <w:r w:rsidRPr="008135C3">
        <w:rPr>
          <w:color w:val="000000" w:themeColor="text1"/>
          <w:u w:val="thick"/>
          <w:lang w:val="en-US"/>
        </w:rPr>
        <w:t>Z</w:t>
      </w:r>
      <w:r w:rsidRPr="008135C3">
        <w:rPr>
          <w:color w:val="000000" w:themeColor="text1"/>
          <w:u w:val="thick"/>
        </w:rPr>
        <w:t>K</w:t>
      </w:r>
      <w:r w:rsidRPr="008135C3">
        <w:rPr>
          <w:color w:val="000000" w:themeColor="text1"/>
          <w:u w:val="thick"/>
          <w:lang w:val="en-US"/>
        </w:rPr>
        <w:t>Y</w:t>
      </w:r>
      <w:r w:rsidRPr="008135C3">
        <w:rPr>
          <w:color w:val="000000" w:themeColor="text1"/>
          <w:u w:val="thick"/>
        </w:rPr>
        <w:t xml:space="preserve"> MAULIDA SIREGAR</w:t>
      </w:r>
    </w:p>
    <w:p w:rsidR="00501A62" w:rsidRPr="008135C3" w:rsidRDefault="00501A62" w:rsidP="0029195D">
      <w:pPr>
        <w:pStyle w:val="Heading1"/>
        <w:spacing w:line="240" w:lineRule="auto"/>
        <w:ind w:left="0"/>
        <w:jc w:val="center"/>
        <w:rPr>
          <w:color w:val="000000" w:themeColor="text1"/>
        </w:rPr>
      </w:pPr>
      <w:r w:rsidRPr="008135C3">
        <w:rPr>
          <w:color w:val="000000" w:themeColor="text1"/>
        </w:rPr>
        <w:t>NPM:163224018</w:t>
      </w:r>
    </w:p>
    <w:p w:rsidR="00501A62" w:rsidRPr="008135C3" w:rsidRDefault="00501A62" w:rsidP="0029195D">
      <w:pPr>
        <w:pStyle w:val="Heading1"/>
        <w:spacing w:line="240" w:lineRule="auto"/>
        <w:ind w:left="0"/>
        <w:jc w:val="center"/>
        <w:rPr>
          <w:b w:val="0"/>
          <w:color w:val="000000" w:themeColor="text1"/>
        </w:rPr>
      </w:pPr>
      <w:r w:rsidRPr="008135C3">
        <w:rPr>
          <w:b w:val="0"/>
          <w:color w:val="000000" w:themeColor="text1"/>
        </w:rPr>
        <w:t>e-mail :  riskimaulidasrg@gmail.com</w:t>
      </w:r>
    </w:p>
    <w:p w:rsidR="00501A62" w:rsidRPr="008135C3" w:rsidRDefault="00501A62" w:rsidP="0029195D">
      <w:pPr>
        <w:widowControl/>
        <w:autoSpaceDE/>
        <w:autoSpaceDN/>
        <w:spacing w:line="240" w:lineRule="auto"/>
        <w:rPr>
          <w:b/>
          <w:i/>
          <w:color w:val="000000" w:themeColor="text1"/>
          <w:sz w:val="24"/>
          <w:szCs w:val="24"/>
        </w:rPr>
      </w:pPr>
    </w:p>
    <w:p w:rsidR="00501A62" w:rsidRPr="008135C3" w:rsidRDefault="00501A62" w:rsidP="0029195D">
      <w:pPr>
        <w:widowControl/>
        <w:autoSpaceDE/>
        <w:autoSpaceDN/>
        <w:spacing w:line="240" w:lineRule="auto"/>
        <w:rPr>
          <w:i/>
          <w:color w:val="000000" w:themeColor="text1"/>
          <w:sz w:val="24"/>
          <w:szCs w:val="24"/>
        </w:rPr>
      </w:pPr>
      <w:r w:rsidRPr="008135C3">
        <w:rPr>
          <w:i/>
          <w:color w:val="000000" w:themeColor="text1"/>
          <w:sz w:val="24"/>
          <w:szCs w:val="24"/>
        </w:rPr>
        <w:t>This study aims to determine the effect of liquidity, coupon rate (interest), maturity period, interest rates and exchange rates on Islamic stock bonds in 2017-2019. The data analysis method used by researchers in analyzing existing problems is descriptive and quantitative data analysis methods. This research was conducted at the Indonesia Stock Exchange Office, North Sumatra Branch on Jl. Ir. H. Juanda Baru No. A5-A6, Medan, North Sumatra starting from March 2020 to December 2020. The population in this study are all companies listed on the Indonesia Stock Exchange (IDX) for the period 2017-2019. In this study, the researcher determined the sampling criteria to narrow the company to be studied from the population, so that 49 companies were sampled in this study. The results of the study partially show that the independent variables of coupons and interest rates state that there is a significant influence on Islamic bonds, while for the independent variables liquidity, maturity period and exchange rate states that there is no significant effect on Islamic bonds, while the results of the research are simultaneous liquidity, coupon rate (interest), maturity period, interest rates and exchange rates have a significant effect on Islamic bonds on the Indonesia Stock Exchange.</w:t>
      </w:r>
    </w:p>
    <w:p w:rsidR="00501A62" w:rsidRPr="008135C3" w:rsidRDefault="00501A62" w:rsidP="0029195D">
      <w:pPr>
        <w:widowControl/>
        <w:autoSpaceDE/>
        <w:autoSpaceDN/>
        <w:spacing w:line="240" w:lineRule="auto"/>
        <w:ind w:left="993" w:hanging="993"/>
        <w:rPr>
          <w:i/>
          <w:color w:val="000000" w:themeColor="text1"/>
          <w:sz w:val="24"/>
          <w:szCs w:val="24"/>
        </w:rPr>
      </w:pPr>
    </w:p>
    <w:p w:rsidR="00501A62" w:rsidRPr="008135C3" w:rsidRDefault="00501A62" w:rsidP="0029195D">
      <w:pPr>
        <w:widowControl/>
        <w:autoSpaceDE/>
        <w:autoSpaceDN/>
        <w:spacing w:line="240" w:lineRule="auto"/>
        <w:ind w:left="993" w:hanging="993"/>
        <w:rPr>
          <w:b/>
          <w:color w:val="000000" w:themeColor="text1"/>
          <w:sz w:val="24"/>
          <w:szCs w:val="24"/>
        </w:rPr>
      </w:pPr>
      <w:r w:rsidRPr="008135C3">
        <w:rPr>
          <w:b/>
          <w:i/>
          <w:color w:val="000000" w:themeColor="text1"/>
          <w:sz w:val="24"/>
          <w:szCs w:val="24"/>
        </w:rPr>
        <w:t>Keywords: Liquidity, Maturity Period, Exchange Rate, Sharia Bonds, Interest Rates, Coupon Rate</w:t>
      </w:r>
      <w:bookmarkStart w:id="1" w:name="_GoBack"/>
      <w:bookmarkEnd w:id="1"/>
    </w:p>
    <w:sectPr w:rsidR="00501A62" w:rsidRPr="008135C3" w:rsidSect="00E4234A">
      <w:headerReference w:type="default" r:id="rId9"/>
      <w:footerReference w:type="default" r:id="rId10"/>
      <w:pgSz w:w="11910" w:h="16840" w:code="9"/>
      <w:pgMar w:top="2268" w:right="1701" w:bottom="1701" w:left="2268" w:header="567" w:footer="567"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C2" w:rsidRDefault="00CD27C2">
      <w:r>
        <w:separator/>
      </w:r>
    </w:p>
  </w:endnote>
  <w:endnote w:type="continuationSeparator" w:id="0">
    <w:p w:rsidR="00CD27C2" w:rsidRDefault="00C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1925"/>
      <w:docPartObj>
        <w:docPartGallery w:val="Page Numbers (Bottom of Page)"/>
        <w:docPartUnique/>
      </w:docPartObj>
    </w:sdtPr>
    <w:sdtEndPr/>
    <w:sdtContent>
      <w:p w:rsidR="00CD27C2" w:rsidRDefault="00E4234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C2" w:rsidRDefault="00CD27C2">
      <w:r>
        <w:separator/>
      </w:r>
    </w:p>
  </w:footnote>
  <w:footnote w:type="continuationSeparator" w:id="0">
    <w:p w:rsidR="00CD27C2" w:rsidRDefault="00CD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2" w:rsidRDefault="00E4234A">
    <w:pPr>
      <w:pStyle w:val="Header"/>
      <w:jc w:val="right"/>
    </w:pPr>
    <w:r>
      <w:fldChar w:fldCharType="begin"/>
    </w:r>
    <w:r>
      <w:instrText xml:space="preserve"> PAGE   \* MERGEFORMAT </w:instrText>
    </w:r>
    <w:r>
      <w:fldChar w:fldCharType="separate"/>
    </w:r>
    <w:r>
      <w:rPr>
        <w:noProof/>
      </w:rPr>
      <w:t>ii</w:t>
    </w:r>
    <w:r>
      <w:rPr>
        <w:noProof/>
      </w:rPr>
      <w:fldChar w:fldCharType="end"/>
    </w:r>
  </w:p>
  <w:p w:rsidR="00CD27C2" w:rsidRDefault="00CD27C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FAF"/>
    <w:multiLevelType w:val="hybridMultilevel"/>
    <w:tmpl w:val="C62C1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B1523"/>
    <w:multiLevelType w:val="hybridMultilevel"/>
    <w:tmpl w:val="0B7A849C"/>
    <w:lvl w:ilvl="0" w:tplc="BFBAC5D6">
      <w:start w:val="1"/>
      <w:numFmt w:val="decimal"/>
      <w:lvlText w:val="%1."/>
      <w:lvlJc w:val="left"/>
      <w:pPr>
        <w:ind w:left="567" w:hanging="567"/>
      </w:pPr>
      <w:rPr>
        <w:rFonts w:ascii="Times New Roman" w:eastAsia="Times New Roman" w:hAnsi="Times New Roman" w:cs="Times New Roman"/>
        <w:spacing w:val="-29"/>
        <w:w w:val="99"/>
        <w:sz w:val="24"/>
        <w:szCs w:val="24"/>
        <w:lang w:eastAsia="en-US" w:bidi="ar-SA"/>
      </w:rPr>
    </w:lvl>
    <w:lvl w:ilvl="1" w:tplc="1FD0C7E8">
      <w:numFmt w:val="bullet"/>
      <w:lvlText w:val="•"/>
      <w:lvlJc w:val="left"/>
      <w:pPr>
        <w:ind w:left="2188" w:hanging="567"/>
      </w:pPr>
      <w:rPr>
        <w:rFonts w:hint="default"/>
        <w:lang w:eastAsia="en-US" w:bidi="ar-SA"/>
      </w:rPr>
    </w:lvl>
    <w:lvl w:ilvl="2" w:tplc="92E85CEA">
      <w:numFmt w:val="bullet"/>
      <w:lvlText w:val="•"/>
      <w:lvlJc w:val="left"/>
      <w:pPr>
        <w:ind w:left="2937" w:hanging="567"/>
      </w:pPr>
      <w:rPr>
        <w:rFonts w:hint="default"/>
        <w:lang w:eastAsia="en-US" w:bidi="ar-SA"/>
      </w:rPr>
    </w:lvl>
    <w:lvl w:ilvl="3" w:tplc="D53A8AA2">
      <w:numFmt w:val="bullet"/>
      <w:lvlText w:val="•"/>
      <w:lvlJc w:val="left"/>
      <w:pPr>
        <w:ind w:left="3686" w:hanging="567"/>
      </w:pPr>
      <w:rPr>
        <w:rFonts w:hint="default"/>
        <w:lang w:eastAsia="en-US" w:bidi="ar-SA"/>
      </w:rPr>
    </w:lvl>
    <w:lvl w:ilvl="4" w:tplc="0450AA46">
      <w:numFmt w:val="bullet"/>
      <w:lvlText w:val="•"/>
      <w:lvlJc w:val="left"/>
      <w:pPr>
        <w:ind w:left="4435" w:hanging="567"/>
      </w:pPr>
      <w:rPr>
        <w:rFonts w:hint="default"/>
        <w:lang w:eastAsia="en-US" w:bidi="ar-SA"/>
      </w:rPr>
    </w:lvl>
    <w:lvl w:ilvl="5" w:tplc="B7167EE4">
      <w:numFmt w:val="bullet"/>
      <w:lvlText w:val="•"/>
      <w:lvlJc w:val="left"/>
      <w:pPr>
        <w:ind w:left="5184" w:hanging="567"/>
      </w:pPr>
      <w:rPr>
        <w:rFonts w:hint="default"/>
        <w:lang w:eastAsia="en-US" w:bidi="ar-SA"/>
      </w:rPr>
    </w:lvl>
    <w:lvl w:ilvl="6" w:tplc="79DEB78C">
      <w:numFmt w:val="bullet"/>
      <w:lvlText w:val="•"/>
      <w:lvlJc w:val="left"/>
      <w:pPr>
        <w:ind w:left="5933" w:hanging="567"/>
      </w:pPr>
      <w:rPr>
        <w:rFonts w:hint="default"/>
        <w:lang w:eastAsia="en-US" w:bidi="ar-SA"/>
      </w:rPr>
    </w:lvl>
    <w:lvl w:ilvl="7" w:tplc="EBBC53A2">
      <w:numFmt w:val="bullet"/>
      <w:lvlText w:val="•"/>
      <w:lvlJc w:val="left"/>
      <w:pPr>
        <w:ind w:left="6682" w:hanging="567"/>
      </w:pPr>
      <w:rPr>
        <w:rFonts w:hint="default"/>
        <w:lang w:eastAsia="en-US" w:bidi="ar-SA"/>
      </w:rPr>
    </w:lvl>
    <w:lvl w:ilvl="8" w:tplc="DF48743E">
      <w:numFmt w:val="bullet"/>
      <w:lvlText w:val="•"/>
      <w:lvlJc w:val="left"/>
      <w:pPr>
        <w:ind w:left="7431" w:hanging="567"/>
      </w:pPr>
      <w:rPr>
        <w:rFonts w:hint="default"/>
        <w:lang w:eastAsia="en-US" w:bidi="ar-SA"/>
      </w:rPr>
    </w:lvl>
  </w:abstractNum>
  <w:abstractNum w:abstractNumId="2">
    <w:nsid w:val="03BD129E"/>
    <w:multiLevelType w:val="multilevel"/>
    <w:tmpl w:val="A188570A"/>
    <w:lvl w:ilvl="0">
      <w:start w:val="1"/>
      <w:numFmt w:val="decimal"/>
      <w:lvlText w:val="%1"/>
      <w:lvlJc w:val="left"/>
      <w:pPr>
        <w:ind w:left="1008" w:hanging="422"/>
      </w:pPr>
      <w:rPr>
        <w:rFonts w:hint="default"/>
        <w:lang w:eastAsia="en-US" w:bidi="ar-SA"/>
      </w:rPr>
    </w:lvl>
    <w:lvl w:ilvl="1">
      <w:start w:val="2"/>
      <w:numFmt w:val="decimal"/>
      <w:lvlText w:val="%1.%2."/>
      <w:lvlJc w:val="left"/>
      <w:pPr>
        <w:ind w:left="422" w:hanging="422"/>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7" w:hanging="361"/>
      </w:pPr>
      <w:rPr>
        <w:rFonts w:ascii="Times New Roman" w:eastAsia="Times New Roman" w:hAnsi="Times New Roman" w:cs="Times New Roman" w:hint="default"/>
        <w:spacing w:val="-27"/>
        <w:w w:val="99"/>
        <w:sz w:val="24"/>
        <w:szCs w:val="24"/>
        <w:lang w:eastAsia="en-US" w:bidi="ar-SA"/>
      </w:rPr>
    </w:lvl>
    <w:lvl w:ilvl="3">
      <w:numFmt w:val="bullet"/>
      <w:lvlText w:val="•"/>
      <w:lvlJc w:val="left"/>
      <w:pPr>
        <w:ind w:left="2568" w:hanging="361"/>
      </w:pPr>
      <w:rPr>
        <w:rFonts w:hint="default"/>
        <w:lang w:eastAsia="en-US" w:bidi="ar-SA"/>
      </w:rPr>
    </w:lvl>
    <w:lvl w:ilvl="4">
      <w:numFmt w:val="bullet"/>
      <w:lvlText w:val="•"/>
      <w:lvlJc w:val="left"/>
      <w:pPr>
        <w:ind w:left="3477" w:hanging="361"/>
      </w:pPr>
      <w:rPr>
        <w:rFonts w:hint="default"/>
        <w:lang w:eastAsia="en-US" w:bidi="ar-SA"/>
      </w:rPr>
    </w:lvl>
    <w:lvl w:ilvl="5">
      <w:numFmt w:val="bullet"/>
      <w:lvlText w:val="•"/>
      <w:lvlJc w:val="left"/>
      <w:pPr>
        <w:ind w:left="4385" w:hanging="361"/>
      </w:pPr>
      <w:rPr>
        <w:rFonts w:hint="default"/>
        <w:lang w:eastAsia="en-US" w:bidi="ar-SA"/>
      </w:rPr>
    </w:lvl>
    <w:lvl w:ilvl="6">
      <w:numFmt w:val="bullet"/>
      <w:lvlText w:val="•"/>
      <w:lvlJc w:val="left"/>
      <w:pPr>
        <w:ind w:left="5294" w:hanging="361"/>
      </w:pPr>
      <w:rPr>
        <w:rFonts w:hint="default"/>
        <w:lang w:eastAsia="en-US" w:bidi="ar-SA"/>
      </w:rPr>
    </w:lvl>
    <w:lvl w:ilvl="7">
      <w:numFmt w:val="bullet"/>
      <w:lvlText w:val="•"/>
      <w:lvlJc w:val="left"/>
      <w:pPr>
        <w:ind w:left="6203" w:hanging="361"/>
      </w:pPr>
      <w:rPr>
        <w:rFonts w:hint="default"/>
        <w:lang w:eastAsia="en-US" w:bidi="ar-SA"/>
      </w:rPr>
    </w:lvl>
    <w:lvl w:ilvl="8">
      <w:numFmt w:val="bullet"/>
      <w:lvlText w:val="•"/>
      <w:lvlJc w:val="left"/>
      <w:pPr>
        <w:ind w:left="7111" w:hanging="361"/>
      </w:pPr>
      <w:rPr>
        <w:rFonts w:hint="default"/>
        <w:lang w:eastAsia="en-US" w:bidi="ar-SA"/>
      </w:rPr>
    </w:lvl>
  </w:abstractNum>
  <w:abstractNum w:abstractNumId="3">
    <w:nsid w:val="057F7C90"/>
    <w:multiLevelType w:val="hybridMultilevel"/>
    <w:tmpl w:val="09045A98"/>
    <w:lvl w:ilvl="0" w:tplc="5630C9E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D1BF4"/>
    <w:multiLevelType w:val="multilevel"/>
    <w:tmpl w:val="45C40616"/>
    <w:lvl w:ilvl="0">
      <w:start w:val="3"/>
      <w:numFmt w:val="decimal"/>
      <w:lvlText w:val="%1"/>
      <w:lvlJc w:val="left"/>
      <w:pPr>
        <w:ind w:left="1071" w:hanging="486"/>
      </w:pPr>
      <w:rPr>
        <w:rFonts w:hint="default"/>
        <w:lang w:eastAsia="en-US" w:bidi="ar-SA"/>
      </w:rPr>
    </w:lvl>
    <w:lvl w:ilvl="1">
      <w:start w:val="6"/>
      <w:numFmt w:val="decimal"/>
      <w:lvlText w:val="%1.%2"/>
      <w:lvlJc w:val="left"/>
      <w:pPr>
        <w:ind w:left="1071" w:hanging="486"/>
      </w:pPr>
      <w:rPr>
        <w:rFonts w:hint="default"/>
        <w:lang w:eastAsia="en-US" w:bidi="ar-SA"/>
      </w:rPr>
    </w:lvl>
    <w:lvl w:ilvl="2">
      <w:start w:val="2"/>
      <w:numFmt w:val="decimal"/>
      <w:lvlText w:val="%1.%2.%3"/>
      <w:lvlJc w:val="left"/>
      <w:pPr>
        <w:ind w:left="3180" w:hanging="486"/>
        <w:jc w:val="right"/>
      </w:pPr>
      <w:rPr>
        <w:rFonts w:hint="default"/>
        <w:b/>
        <w:bCs/>
        <w:w w:val="100"/>
        <w:lang w:eastAsia="en-US" w:bidi="ar-SA"/>
      </w:rPr>
    </w:lvl>
    <w:lvl w:ilvl="3">
      <w:start w:val="1"/>
      <w:numFmt w:val="decimal"/>
      <w:lvlText w:val="%4."/>
      <w:lvlJc w:val="left"/>
      <w:pPr>
        <w:ind w:left="1734" w:hanging="360"/>
      </w:pPr>
      <w:rPr>
        <w:rFonts w:hint="default"/>
        <w:spacing w:val="-7"/>
        <w:w w:val="100"/>
        <w:lang w:eastAsia="en-US" w:bidi="ar-SA"/>
      </w:rPr>
    </w:lvl>
    <w:lvl w:ilvl="4">
      <w:numFmt w:val="bullet"/>
      <w:lvlText w:val="•"/>
      <w:lvlJc w:val="left"/>
      <w:pPr>
        <w:ind w:left="4136" w:hanging="360"/>
      </w:pPr>
      <w:rPr>
        <w:rFonts w:hint="default"/>
        <w:lang w:eastAsia="en-US" w:bidi="ar-SA"/>
      </w:rPr>
    </w:lvl>
    <w:lvl w:ilvl="5">
      <w:numFmt w:val="bullet"/>
      <w:lvlText w:val="•"/>
      <w:lvlJc w:val="left"/>
      <w:pPr>
        <w:ind w:left="4935" w:hanging="360"/>
      </w:pPr>
      <w:rPr>
        <w:rFonts w:hint="default"/>
        <w:lang w:eastAsia="en-US" w:bidi="ar-SA"/>
      </w:rPr>
    </w:lvl>
    <w:lvl w:ilvl="6">
      <w:numFmt w:val="bullet"/>
      <w:lvlText w:val="•"/>
      <w:lvlJc w:val="left"/>
      <w:pPr>
        <w:ind w:left="5733" w:hanging="360"/>
      </w:pPr>
      <w:rPr>
        <w:rFonts w:hint="default"/>
        <w:lang w:eastAsia="en-US" w:bidi="ar-SA"/>
      </w:rPr>
    </w:lvl>
    <w:lvl w:ilvl="7">
      <w:numFmt w:val="bullet"/>
      <w:lvlText w:val="•"/>
      <w:lvlJc w:val="left"/>
      <w:pPr>
        <w:ind w:left="6532" w:hanging="360"/>
      </w:pPr>
      <w:rPr>
        <w:rFonts w:hint="default"/>
        <w:lang w:eastAsia="en-US" w:bidi="ar-SA"/>
      </w:rPr>
    </w:lvl>
    <w:lvl w:ilvl="8">
      <w:numFmt w:val="bullet"/>
      <w:lvlText w:val="•"/>
      <w:lvlJc w:val="left"/>
      <w:pPr>
        <w:ind w:left="7331" w:hanging="360"/>
      </w:pPr>
      <w:rPr>
        <w:rFonts w:hint="default"/>
        <w:lang w:eastAsia="en-US" w:bidi="ar-SA"/>
      </w:rPr>
    </w:lvl>
  </w:abstractNum>
  <w:abstractNum w:abstractNumId="5">
    <w:nsid w:val="07655F7C"/>
    <w:multiLevelType w:val="hybridMultilevel"/>
    <w:tmpl w:val="053E75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5A4B2E"/>
    <w:multiLevelType w:val="multilevel"/>
    <w:tmpl w:val="EB6660A8"/>
    <w:lvl w:ilvl="0">
      <w:start w:val="2"/>
      <w:numFmt w:val="decimal"/>
      <w:lvlText w:val="%1"/>
      <w:lvlJc w:val="left"/>
      <w:pPr>
        <w:ind w:left="1008" w:hanging="422"/>
      </w:pPr>
      <w:rPr>
        <w:rFonts w:hint="default"/>
        <w:lang w:eastAsia="en-US" w:bidi="ar-SA"/>
      </w:rPr>
    </w:lvl>
    <w:lvl w:ilvl="1">
      <w:start w:val="1"/>
      <w:numFmt w:val="decimal"/>
      <w:lvlText w:val="%1.%2."/>
      <w:lvlJc w:val="left"/>
      <w:pPr>
        <w:ind w:left="1008" w:hanging="42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90" w:hanging="605"/>
      </w:pPr>
      <w:rPr>
        <w:rFonts w:ascii="Times New Roman" w:eastAsia="Times New Roman" w:hAnsi="Times New Roman" w:cs="Times New Roman" w:hint="default"/>
        <w:b/>
        <w:bCs/>
        <w:spacing w:val="-5"/>
        <w:w w:val="100"/>
        <w:sz w:val="24"/>
        <w:szCs w:val="24"/>
        <w:lang w:eastAsia="en-US" w:bidi="ar-SA"/>
      </w:rPr>
    </w:lvl>
    <w:lvl w:ilvl="3">
      <w:start w:val="1"/>
      <w:numFmt w:val="decimal"/>
      <w:lvlText w:val="%4."/>
      <w:lvlJc w:val="left"/>
      <w:pPr>
        <w:ind w:left="1335" w:hanging="390"/>
      </w:pPr>
      <w:rPr>
        <w:rFonts w:ascii="Times New Roman" w:eastAsia="Times New Roman" w:hAnsi="Times New Roman" w:cs="Times New Roman" w:hint="default"/>
        <w:spacing w:val="-20"/>
        <w:w w:val="99"/>
        <w:sz w:val="24"/>
        <w:szCs w:val="24"/>
        <w:lang w:eastAsia="en-US" w:bidi="ar-SA"/>
      </w:rPr>
    </w:lvl>
    <w:lvl w:ilvl="4">
      <w:numFmt w:val="bullet"/>
      <w:lvlText w:val="•"/>
      <w:lvlJc w:val="left"/>
      <w:pPr>
        <w:ind w:left="2424" w:hanging="390"/>
      </w:pPr>
      <w:rPr>
        <w:rFonts w:hint="default"/>
        <w:lang w:eastAsia="en-US" w:bidi="ar-SA"/>
      </w:rPr>
    </w:lvl>
    <w:lvl w:ilvl="5">
      <w:numFmt w:val="bullet"/>
      <w:lvlText w:val="•"/>
      <w:lvlJc w:val="left"/>
      <w:pPr>
        <w:ind w:left="3508" w:hanging="390"/>
      </w:pPr>
      <w:rPr>
        <w:rFonts w:hint="default"/>
        <w:lang w:eastAsia="en-US" w:bidi="ar-SA"/>
      </w:rPr>
    </w:lvl>
    <w:lvl w:ilvl="6">
      <w:numFmt w:val="bullet"/>
      <w:lvlText w:val="•"/>
      <w:lvlJc w:val="left"/>
      <w:pPr>
        <w:ind w:left="4592" w:hanging="390"/>
      </w:pPr>
      <w:rPr>
        <w:rFonts w:hint="default"/>
        <w:lang w:eastAsia="en-US" w:bidi="ar-SA"/>
      </w:rPr>
    </w:lvl>
    <w:lvl w:ilvl="7">
      <w:numFmt w:val="bullet"/>
      <w:lvlText w:val="•"/>
      <w:lvlJc w:val="left"/>
      <w:pPr>
        <w:ind w:left="5676" w:hanging="390"/>
      </w:pPr>
      <w:rPr>
        <w:rFonts w:hint="default"/>
        <w:lang w:eastAsia="en-US" w:bidi="ar-SA"/>
      </w:rPr>
    </w:lvl>
    <w:lvl w:ilvl="8">
      <w:numFmt w:val="bullet"/>
      <w:lvlText w:val="•"/>
      <w:lvlJc w:val="left"/>
      <w:pPr>
        <w:ind w:left="6760" w:hanging="390"/>
      </w:pPr>
      <w:rPr>
        <w:rFonts w:hint="default"/>
        <w:lang w:eastAsia="en-US" w:bidi="ar-SA"/>
      </w:rPr>
    </w:lvl>
  </w:abstractNum>
  <w:abstractNum w:abstractNumId="7">
    <w:nsid w:val="0C170D26"/>
    <w:multiLevelType w:val="hybridMultilevel"/>
    <w:tmpl w:val="BD32BEF6"/>
    <w:lvl w:ilvl="0" w:tplc="4CE0993A">
      <w:start w:val="1"/>
      <w:numFmt w:val="decimal"/>
      <w:lvlText w:val="%1."/>
      <w:lvlJc w:val="left"/>
      <w:pPr>
        <w:ind w:left="720" w:hanging="360"/>
      </w:pPr>
      <w:rPr>
        <w:rFonts w:ascii="Times New Roman" w:eastAsia="Times New Roman" w:hAnsi="Times New Roman" w:cs="Times New Roman" w:hint="default"/>
        <w:spacing w:val="-17"/>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14FB3"/>
    <w:multiLevelType w:val="multilevel"/>
    <w:tmpl w:val="83D29C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F5E20"/>
    <w:multiLevelType w:val="multilevel"/>
    <w:tmpl w:val="38F8E100"/>
    <w:lvl w:ilvl="0">
      <w:start w:val="1"/>
      <w:numFmt w:val="decimal"/>
      <w:lvlText w:val="%1"/>
      <w:lvlJc w:val="left"/>
      <w:pPr>
        <w:ind w:left="946" w:hanging="360"/>
      </w:pPr>
      <w:rPr>
        <w:rFonts w:hint="default"/>
        <w:lang w:eastAsia="en-US" w:bidi="ar-SA"/>
      </w:rPr>
    </w:lvl>
    <w:lvl w:ilvl="1">
      <w:start w:val="6"/>
      <w:numFmt w:val="decimal"/>
      <w:lvlText w:val="%1.%2"/>
      <w:lvlJc w:val="left"/>
      <w:pPr>
        <w:ind w:left="946" w:hanging="36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74" w:hanging="361"/>
      </w:pPr>
      <w:rPr>
        <w:rFonts w:ascii="Times New Roman" w:eastAsia="Times New Roman" w:hAnsi="Times New Roman" w:cs="Times New Roman" w:hint="default"/>
        <w:spacing w:val="-9"/>
        <w:w w:val="100"/>
        <w:sz w:val="24"/>
        <w:szCs w:val="24"/>
        <w:lang w:eastAsia="en-US" w:bidi="ar-SA"/>
      </w:rPr>
    </w:lvl>
    <w:lvl w:ilvl="3">
      <w:numFmt w:val="bullet"/>
      <w:lvlText w:val="•"/>
      <w:lvlJc w:val="left"/>
      <w:pPr>
        <w:ind w:left="3057" w:hanging="361"/>
      </w:pPr>
      <w:rPr>
        <w:rFonts w:hint="default"/>
        <w:lang w:eastAsia="en-US" w:bidi="ar-SA"/>
      </w:rPr>
    </w:lvl>
    <w:lvl w:ilvl="4">
      <w:numFmt w:val="bullet"/>
      <w:lvlText w:val="•"/>
      <w:lvlJc w:val="left"/>
      <w:pPr>
        <w:ind w:left="3896" w:hanging="361"/>
      </w:pPr>
      <w:rPr>
        <w:rFonts w:hint="default"/>
        <w:lang w:eastAsia="en-US" w:bidi="ar-SA"/>
      </w:rPr>
    </w:lvl>
    <w:lvl w:ilvl="5">
      <w:numFmt w:val="bullet"/>
      <w:lvlText w:val="•"/>
      <w:lvlJc w:val="left"/>
      <w:pPr>
        <w:ind w:left="4735" w:hanging="361"/>
      </w:pPr>
      <w:rPr>
        <w:rFonts w:hint="default"/>
        <w:lang w:eastAsia="en-US" w:bidi="ar-SA"/>
      </w:rPr>
    </w:lvl>
    <w:lvl w:ilvl="6">
      <w:numFmt w:val="bullet"/>
      <w:lvlText w:val="•"/>
      <w:lvlJc w:val="left"/>
      <w:pPr>
        <w:ind w:left="5573" w:hanging="361"/>
      </w:pPr>
      <w:rPr>
        <w:rFonts w:hint="default"/>
        <w:lang w:eastAsia="en-US" w:bidi="ar-SA"/>
      </w:rPr>
    </w:lvl>
    <w:lvl w:ilvl="7">
      <w:numFmt w:val="bullet"/>
      <w:lvlText w:val="•"/>
      <w:lvlJc w:val="left"/>
      <w:pPr>
        <w:ind w:left="6412" w:hanging="361"/>
      </w:pPr>
      <w:rPr>
        <w:rFonts w:hint="default"/>
        <w:lang w:eastAsia="en-US" w:bidi="ar-SA"/>
      </w:rPr>
    </w:lvl>
    <w:lvl w:ilvl="8">
      <w:numFmt w:val="bullet"/>
      <w:lvlText w:val="•"/>
      <w:lvlJc w:val="left"/>
      <w:pPr>
        <w:ind w:left="7251" w:hanging="361"/>
      </w:pPr>
      <w:rPr>
        <w:rFonts w:hint="default"/>
        <w:lang w:eastAsia="en-US" w:bidi="ar-SA"/>
      </w:rPr>
    </w:lvl>
  </w:abstractNum>
  <w:abstractNum w:abstractNumId="10">
    <w:nsid w:val="12D9340B"/>
    <w:multiLevelType w:val="hybridMultilevel"/>
    <w:tmpl w:val="B4E439A8"/>
    <w:lvl w:ilvl="0" w:tplc="355E9F36">
      <w:start w:val="1"/>
      <w:numFmt w:val="decimal"/>
      <w:lvlText w:val="%1."/>
      <w:lvlJc w:val="left"/>
      <w:pPr>
        <w:ind w:left="1374" w:hanging="361"/>
      </w:pPr>
      <w:rPr>
        <w:rFonts w:ascii="Times New Roman" w:eastAsia="Times New Roman" w:hAnsi="Times New Roman" w:cs="Times New Roman" w:hint="default"/>
        <w:spacing w:val="-10"/>
        <w:w w:val="97"/>
        <w:sz w:val="24"/>
        <w:szCs w:val="24"/>
        <w:lang w:eastAsia="en-US" w:bidi="ar-SA"/>
      </w:rPr>
    </w:lvl>
    <w:lvl w:ilvl="1" w:tplc="6010C02A">
      <w:numFmt w:val="bullet"/>
      <w:lvlText w:val="•"/>
      <w:lvlJc w:val="left"/>
      <w:pPr>
        <w:ind w:left="2134" w:hanging="361"/>
      </w:pPr>
      <w:rPr>
        <w:rFonts w:hint="default"/>
        <w:lang w:eastAsia="en-US" w:bidi="ar-SA"/>
      </w:rPr>
    </w:lvl>
    <w:lvl w:ilvl="2" w:tplc="97343CC6">
      <w:numFmt w:val="bullet"/>
      <w:lvlText w:val="•"/>
      <w:lvlJc w:val="left"/>
      <w:pPr>
        <w:ind w:left="2889" w:hanging="361"/>
      </w:pPr>
      <w:rPr>
        <w:rFonts w:hint="default"/>
        <w:lang w:eastAsia="en-US" w:bidi="ar-SA"/>
      </w:rPr>
    </w:lvl>
    <w:lvl w:ilvl="3" w:tplc="0A06E794">
      <w:numFmt w:val="bullet"/>
      <w:lvlText w:val="•"/>
      <w:lvlJc w:val="left"/>
      <w:pPr>
        <w:ind w:left="3644" w:hanging="361"/>
      </w:pPr>
      <w:rPr>
        <w:rFonts w:hint="default"/>
        <w:lang w:eastAsia="en-US" w:bidi="ar-SA"/>
      </w:rPr>
    </w:lvl>
    <w:lvl w:ilvl="4" w:tplc="DBF01896">
      <w:numFmt w:val="bullet"/>
      <w:lvlText w:val="•"/>
      <w:lvlJc w:val="left"/>
      <w:pPr>
        <w:ind w:left="4399" w:hanging="361"/>
      </w:pPr>
      <w:rPr>
        <w:rFonts w:hint="default"/>
        <w:lang w:eastAsia="en-US" w:bidi="ar-SA"/>
      </w:rPr>
    </w:lvl>
    <w:lvl w:ilvl="5" w:tplc="A1501DC0">
      <w:numFmt w:val="bullet"/>
      <w:lvlText w:val="•"/>
      <w:lvlJc w:val="left"/>
      <w:pPr>
        <w:ind w:left="5154" w:hanging="361"/>
      </w:pPr>
      <w:rPr>
        <w:rFonts w:hint="default"/>
        <w:lang w:eastAsia="en-US" w:bidi="ar-SA"/>
      </w:rPr>
    </w:lvl>
    <w:lvl w:ilvl="6" w:tplc="CB8C6B90">
      <w:numFmt w:val="bullet"/>
      <w:lvlText w:val="•"/>
      <w:lvlJc w:val="left"/>
      <w:pPr>
        <w:ind w:left="5909" w:hanging="361"/>
      </w:pPr>
      <w:rPr>
        <w:rFonts w:hint="default"/>
        <w:lang w:eastAsia="en-US" w:bidi="ar-SA"/>
      </w:rPr>
    </w:lvl>
    <w:lvl w:ilvl="7" w:tplc="D3A8823C">
      <w:numFmt w:val="bullet"/>
      <w:lvlText w:val="•"/>
      <w:lvlJc w:val="left"/>
      <w:pPr>
        <w:ind w:left="6664" w:hanging="361"/>
      </w:pPr>
      <w:rPr>
        <w:rFonts w:hint="default"/>
        <w:lang w:eastAsia="en-US" w:bidi="ar-SA"/>
      </w:rPr>
    </w:lvl>
    <w:lvl w:ilvl="8" w:tplc="DD78C78E">
      <w:numFmt w:val="bullet"/>
      <w:lvlText w:val="•"/>
      <w:lvlJc w:val="left"/>
      <w:pPr>
        <w:ind w:left="7419" w:hanging="361"/>
      </w:pPr>
      <w:rPr>
        <w:rFonts w:hint="default"/>
        <w:lang w:eastAsia="en-US" w:bidi="ar-SA"/>
      </w:rPr>
    </w:lvl>
  </w:abstractNum>
  <w:abstractNum w:abstractNumId="11">
    <w:nsid w:val="143C688C"/>
    <w:multiLevelType w:val="multilevel"/>
    <w:tmpl w:val="087A85A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26246DF"/>
    <w:multiLevelType w:val="hybridMultilevel"/>
    <w:tmpl w:val="27126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597E0C"/>
    <w:multiLevelType w:val="multilevel"/>
    <w:tmpl w:val="7A72D2CE"/>
    <w:lvl w:ilvl="0">
      <w:start w:val="3"/>
      <w:numFmt w:val="decimal"/>
      <w:lvlText w:val="%1"/>
      <w:lvlJc w:val="left"/>
      <w:pPr>
        <w:ind w:left="1128" w:hanging="542"/>
      </w:pPr>
      <w:rPr>
        <w:rFonts w:hint="default"/>
        <w:lang w:eastAsia="en-US" w:bidi="ar-SA"/>
      </w:rPr>
    </w:lvl>
    <w:lvl w:ilvl="1">
      <w:start w:val="3"/>
      <w:numFmt w:val="decimal"/>
      <w:lvlText w:val="%1.%2"/>
      <w:lvlJc w:val="left"/>
      <w:pPr>
        <w:ind w:left="1128" w:hanging="542"/>
      </w:pPr>
      <w:rPr>
        <w:rFonts w:hint="default"/>
        <w:lang w:eastAsia="en-US" w:bidi="ar-SA"/>
      </w:rPr>
    </w:lvl>
    <w:lvl w:ilvl="2">
      <w:start w:val="1"/>
      <w:numFmt w:val="decimal"/>
      <w:lvlText w:val="%1.%2.%3"/>
      <w:lvlJc w:val="left"/>
      <w:pPr>
        <w:ind w:left="1128" w:hanging="542"/>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462" w:hanging="542"/>
      </w:pPr>
      <w:rPr>
        <w:rFonts w:hint="default"/>
        <w:lang w:eastAsia="en-US" w:bidi="ar-SA"/>
      </w:rPr>
    </w:lvl>
    <w:lvl w:ilvl="4">
      <w:numFmt w:val="bullet"/>
      <w:lvlText w:val="•"/>
      <w:lvlJc w:val="left"/>
      <w:pPr>
        <w:ind w:left="4243" w:hanging="542"/>
      </w:pPr>
      <w:rPr>
        <w:rFonts w:hint="default"/>
        <w:lang w:eastAsia="en-US" w:bidi="ar-SA"/>
      </w:rPr>
    </w:lvl>
    <w:lvl w:ilvl="5">
      <w:numFmt w:val="bullet"/>
      <w:lvlText w:val="•"/>
      <w:lvlJc w:val="left"/>
      <w:pPr>
        <w:ind w:left="5024" w:hanging="542"/>
      </w:pPr>
      <w:rPr>
        <w:rFonts w:hint="default"/>
        <w:lang w:eastAsia="en-US" w:bidi="ar-SA"/>
      </w:rPr>
    </w:lvl>
    <w:lvl w:ilvl="6">
      <w:numFmt w:val="bullet"/>
      <w:lvlText w:val="•"/>
      <w:lvlJc w:val="left"/>
      <w:pPr>
        <w:ind w:left="5805" w:hanging="542"/>
      </w:pPr>
      <w:rPr>
        <w:rFonts w:hint="default"/>
        <w:lang w:eastAsia="en-US" w:bidi="ar-SA"/>
      </w:rPr>
    </w:lvl>
    <w:lvl w:ilvl="7">
      <w:numFmt w:val="bullet"/>
      <w:lvlText w:val="•"/>
      <w:lvlJc w:val="left"/>
      <w:pPr>
        <w:ind w:left="6586" w:hanging="542"/>
      </w:pPr>
      <w:rPr>
        <w:rFonts w:hint="default"/>
        <w:lang w:eastAsia="en-US" w:bidi="ar-SA"/>
      </w:rPr>
    </w:lvl>
    <w:lvl w:ilvl="8">
      <w:numFmt w:val="bullet"/>
      <w:lvlText w:val="•"/>
      <w:lvlJc w:val="left"/>
      <w:pPr>
        <w:ind w:left="7367" w:hanging="542"/>
      </w:pPr>
      <w:rPr>
        <w:rFonts w:hint="default"/>
        <w:lang w:eastAsia="en-US" w:bidi="ar-SA"/>
      </w:rPr>
    </w:lvl>
  </w:abstractNum>
  <w:abstractNum w:abstractNumId="14">
    <w:nsid w:val="2A0E16B3"/>
    <w:multiLevelType w:val="hybridMultilevel"/>
    <w:tmpl w:val="FB6E4496"/>
    <w:lvl w:ilvl="0" w:tplc="0409000F">
      <w:start w:val="1"/>
      <w:numFmt w:val="decimal"/>
      <w:lvlText w:val="%1."/>
      <w:lvlJc w:val="left"/>
      <w:pPr>
        <w:ind w:left="1080" w:hanging="360"/>
      </w:p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2C8369D9"/>
    <w:multiLevelType w:val="hybridMultilevel"/>
    <w:tmpl w:val="0F9AC3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637640"/>
    <w:multiLevelType w:val="hybridMultilevel"/>
    <w:tmpl w:val="4418AB46"/>
    <w:lvl w:ilvl="0" w:tplc="A6A81AE0">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39205C"/>
    <w:multiLevelType w:val="hybridMultilevel"/>
    <w:tmpl w:val="BE1A5F0C"/>
    <w:lvl w:ilvl="0" w:tplc="C006213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nsid w:val="34E916ED"/>
    <w:multiLevelType w:val="multilevel"/>
    <w:tmpl w:val="53A8D7B8"/>
    <w:lvl w:ilvl="0">
      <w:start w:val="3"/>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368" w:hanging="720"/>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435" w:hanging="360"/>
      </w:pPr>
      <w:rPr>
        <w:rFonts w:ascii="Times New Roman" w:eastAsia="Times New Roman" w:hAnsi="Times New Roman" w:cs="Times New Roman" w:hint="default"/>
        <w:spacing w:val="-8"/>
        <w:w w:val="99"/>
        <w:sz w:val="24"/>
        <w:szCs w:val="24"/>
        <w:lang w:eastAsia="en-US" w:bidi="ar-SA"/>
      </w:rPr>
    </w:lvl>
    <w:lvl w:ilvl="4">
      <w:numFmt w:val="bullet"/>
      <w:lvlText w:val="•"/>
      <w:lvlJc w:val="left"/>
      <w:pPr>
        <w:ind w:left="3995" w:hanging="360"/>
      </w:pPr>
      <w:rPr>
        <w:rFonts w:hint="default"/>
        <w:lang w:eastAsia="en-US" w:bidi="ar-SA"/>
      </w:rPr>
    </w:lvl>
    <w:lvl w:ilvl="5">
      <w:numFmt w:val="bullet"/>
      <w:lvlText w:val="•"/>
      <w:lvlJc w:val="left"/>
      <w:pPr>
        <w:ind w:left="4847" w:hanging="360"/>
      </w:pPr>
      <w:rPr>
        <w:rFonts w:hint="default"/>
        <w:lang w:eastAsia="en-US" w:bidi="ar-SA"/>
      </w:rPr>
    </w:lvl>
    <w:lvl w:ilvl="6">
      <w:numFmt w:val="bullet"/>
      <w:lvlText w:val="•"/>
      <w:lvlJc w:val="left"/>
      <w:pPr>
        <w:ind w:left="5699" w:hanging="360"/>
      </w:pPr>
      <w:rPr>
        <w:rFonts w:hint="default"/>
        <w:lang w:eastAsia="en-US" w:bidi="ar-SA"/>
      </w:rPr>
    </w:lvl>
    <w:lvl w:ilvl="7">
      <w:numFmt w:val="bullet"/>
      <w:lvlText w:val="•"/>
      <w:lvlJc w:val="left"/>
      <w:pPr>
        <w:ind w:left="6550" w:hanging="360"/>
      </w:pPr>
      <w:rPr>
        <w:rFonts w:hint="default"/>
        <w:lang w:eastAsia="en-US" w:bidi="ar-SA"/>
      </w:rPr>
    </w:lvl>
    <w:lvl w:ilvl="8">
      <w:numFmt w:val="bullet"/>
      <w:lvlText w:val="•"/>
      <w:lvlJc w:val="left"/>
      <w:pPr>
        <w:ind w:left="7402" w:hanging="360"/>
      </w:pPr>
      <w:rPr>
        <w:rFonts w:hint="default"/>
        <w:lang w:eastAsia="en-US" w:bidi="ar-SA"/>
      </w:rPr>
    </w:lvl>
  </w:abstractNum>
  <w:abstractNum w:abstractNumId="19">
    <w:nsid w:val="37586934"/>
    <w:multiLevelType w:val="hybridMultilevel"/>
    <w:tmpl w:val="1B24B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E87EC5"/>
    <w:multiLevelType w:val="hybridMultilevel"/>
    <w:tmpl w:val="00F05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0CD6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72B7E"/>
    <w:multiLevelType w:val="hybridMultilevel"/>
    <w:tmpl w:val="BB9AA146"/>
    <w:lvl w:ilvl="0" w:tplc="8F346A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B8E74BD"/>
    <w:multiLevelType w:val="multilevel"/>
    <w:tmpl w:val="FE0A8386"/>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23">
    <w:nsid w:val="40500650"/>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AD6E2A"/>
    <w:multiLevelType w:val="multilevel"/>
    <w:tmpl w:val="4224E8E6"/>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920" w:hanging="360"/>
      </w:pPr>
      <w:rPr>
        <w:rFonts w:hint="default"/>
        <w:b/>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25">
    <w:nsid w:val="44E00880"/>
    <w:multiLevelType w:val="hybridMultilevel"/>
    <w:tmpl w:val="5756DF4E"/>
    <w:lvl w:ilvl="0" w:tplc="A762CB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C07CA5"/>
    <w:multiLevelType w:val="hybridMultilevel"/>
    <w:tmpl w:val="7EB6B110"/>
    <w:lvl w:ilvl="0" w:tplc="43E2897E">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73192D"/>
    <w:multiLevelType w:val="hybridMultilevel"/>
    <w:tmpl w:val="99560BA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EDA540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4F5B13"/>
    <w:multiLevelType w:val="hybridMultilevel"/>
    <w:tmpl w:val="C9707C80"/>
    <w:lvl w:ilvl="0" w:tplc="0421000F">
      <w:start w:val="1"/>
      <w:numFmt w:val="decimal"/>
      <w:lvlText w:val="%1."/>
      <w:lvlJc w:val="left"/>
      <w:pPr>
        <w:ind w:left="873" w:hanging="360"/>
      </w:pPr>
      <w:rPr>
        <w:rFonts w:hint="default"/>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9">
    <w:nsid w:val="50D83BC1"/>
    <w:multiLevelType w:val="hybridMultilevel"/>
    <w:tmpl w:val="4126AD90"/>
    <w:lvl w:ilvl="0" w:tplc="46D028B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879CE"/>
    <w:multiLevelType w:val="multilevel"/>
    <w:tmpl w:val="6E2AA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20722A"/>
    <w:multiLevelType w:val="multilevel"/>
    <w:tmpl w:val="0234EDD8"/>
    <w:lvl w:ilvl="0">
      <w:start w:val="3"/>
      <w:numFmt w:val="decimal"/>
      <w:lvlText w:val="%1"/>
      <w:lvlJc w:val="left"/>
      <w:pPr>
        <w:ind w:left="1008" w:hanging="422"/>
      </w:pPr>
      <w:rPr>
        <w:rFonts w:hint="default"/>
        <w:lang w:eastAsia="en-US" w:bidi="ar-SA"/>
      </w:rPr>
    </w:lvl>
    <w:lvl w:ilvl="1">
      <w:start w:val="1"/>
      <w:numFmt w:val="decimal"/>
      <w:lvlText w:val="%1.%2."/>
      <w:lvlJc w:val="left"/>
      <w:pPr>
        <w:ind w:left="706" w:hanging="422"/>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90" w:hanging="604"/>
      </w:pPr>
      <w:rPr>
        <w:rFonts w:ascii="Times New Roman" w:eastAsia="Times New Roman" w:hAnsi="Times New Roman" w:cs="Times New Roman" w:hint="default"/>
        <w:b/>
        <w:bCs/>
        <w:spacing w:val="-5"/>
        <w:w w:val="100"/>
        <w:sz w:val="24"/>
        <w:szCs w:val="24"/>
        <w:lang w:eastAsia="en-US" w:bidi="ar-SA"/>
      </w:rPr>
    </w:lvl>
    <w:lvl w:ilvl="3">
      <w:start w:val="1"/>
      <w:numFmt w:val="decimal"/>
      <w:lvlText w:val="%1.%2.%3.%4."/>
      <w:lvlJc w:val="left"/>
      <w:pPr>
        <w:ind w:left="1436" w:hanging="850"/>
      </w:pPr>
      <w:rPr>
        <w:rFonts w:ascii="Times New Roman" w:eastAsia="Times New Roman" w:hAnsi="Times New Roman" w:cs="Times New Roman" w:hint="default"/>
        <w:b/>
        <w:bCs/>
        <w:spacing w:val="-7"/>
        <w:w w:val="99"/>
        <w:sz w:val="24"/>
        <w:szCs w:val="24"/>
        <w:lang w:eastAsia="en-US" w:bidi="ar-SA"/>
      </w:rPr>
    </w:lvl>
    <w:lvl w:ilvl="4">
      <w:numFmt w:val="bullet"/>
      <w:lvlText w:val="•"/>
      <w:lvlJc w:val="left"/>
      <w:pPr>
        <w:ind w:left="1440" w:hanging="850"/>
      </w:pPr>
      <w:rPr>
        <w:rFonts w:hint="default"/>
        <w:lang w:eastAsia="en-US" w:bidi="ar-SA"/>
      </w:rPr>
    </w:lvl>
    <w:lvl w:ilvl="5">
      <w:numFmt w:val="bullet"/>
      <w:lvlText w:val="•"/>
      <w:lvlJc w:val="left"/>
      <w:pPr>
        <w:ind w:left="2688" w:hanging="850"/>
      </w:pPr>
      <w:rPr>
        <w:rFonts w:hint="default"/>
        <w:lang w:eastAsia="en-US" w:bidi="ar-SA"/>
      </w:rPr>
    </w:lvl>
    <w:lvl w:ilvl="6">
      <w:numFmt w:val="bullet"/>
      <w:lvlText w:val="•"/>
      <w:lvlJc w:val="left"/>
      <w:pPr>
        <w:ind w:left="3936" w:hanging="850"/>
      </w:pPr>
      <w:rPr>
        <w:rFonts w:hint="default"/>
        <w:lang w:eastAsia="en-US" w:bidi="ar-SA"/>
      </w:rPr>
    </w:lvl>
    <w:lvl w:ilvl="7">
      <w:numFmt w:val="bullet"/>
      <w:lvlText w:val="•"/>
      <w:lvlJc w:val="left"/>
      <w:pPr>
        <w:ind w:left="5184" w:hanging="850"/>
      </w:pPr>
      <w:rPr>
        <w:rFonts w:hint="default"/>
        <w:lang w:eastAsia="en-US" w:bidi="ar-SA"/>
      </w:rPr>
    </w:lvl>
    <w:lvl w:ilvl="8">
      <w:numFmt w:val="bullet"/>
      <w:lvlText w:val="•"/>
      <w:lvlJc w:val="left"/>
      <w:pPr>
        <w:ind w:left="6432" w:hanging="850"/>
      </w:pPr>
      <w:rPr>
        <w:rFonts w:hint="default"/>
        <w:lang w:eastAsia="en-US" w:bidi="ar-SA"/>
      </w:rPr>
    </w:lvl>
  </w:abstractNum>
  <w:abstractNum w:abstractNumId="32">
    <w:nsid w:val="59CF208A"/>
    <w:multiLevelType w:val="hybridMultilevel"/>
    <w:tmpl w:val="BDF4A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85662D"/>
    <w:multiLevelType w:val="hybridMultilevel"/>
    <w:tmpl w:val="51300440"/>
    <w:lvl w:ilvl="0" w:tplc="33E8CD3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725705"/>
    <w:multiLevelType w:val="hybridMultilevel"/>
    <w:tmpl w:val="4FA006A0"/>
    <w:lvl w:ilvl="0" w:tplc="DCC4C4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84E4DD8"/>
    <w:multiLevelType w:val="multilevel"/>
    <w:tmpl w:val="20328EBC"/>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BFC697B"/>
    <w:multiLevelType w:val="multilevel"/>
    <w:tmpl w:val="A6743D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C40F9"/>
    <w:multiLevelType w:val="hybridMultilevel"/>
    <w:tmpl w:val="BDF4A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E727E7"/>
    <w:multiLevelType w:val="hybridMultilevel"/>
    <w:tmpl w:val="77100AB8"/>
    <w:lvl w:ilvl="0" w:tplc="E9EC9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645DCD"/>
    <w:multiLevelType w:val="hybridMultilevel"/>
    <w:tmpl w:val="BD32BEF6"/>
    <w:lvl w:ilvl="0" w:tplc="4CE0993A">
      <w:start w:val="1"/>
      <w:numFmt w:val="decimal"/>
      <w:lvlText w:val="%1."/>
      <w:lvlJc w:val="left"/>
      <w:pPr>
        <w:ind w:left="720" w:hanging="360"/>
      </w:pPr>
      <w:rPr>
        <w:rFonts w:ascii="Times New Roman" w:eastAsia="Times New Roman" w:hAnsi="Times New Roman" w:cs="Times New Roman" w:hint="default"/>
        <w:spacing w:val="-17"/>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A455E1"/>
    <w:multiLevelType w:val="multilevel"/>
    <w:tmpl w:val="BF5EEBCC"/>
    <w:lvl w:ilvl="0">
      <w:start w:val="2"/>
      <w:numFmt w:val="decimal"/>
      <w:lvlText w:val="%1."/>
      <w:lvlJc w:val="left"/>
      <w:pPr>
        <w:ind w:left="360" w:hanging="360"/>
      </w:pPr>
      <w:rPr>
        <w:rFonts w:hint="default"/>
      </w:rPr>
    </w:lvl>
    <w:lvl w:ilvl="1">
      <w:start w:val="1"/>
      <w:numFmt w:val="decimal"/>
      <w:lvlText w:val="%1.%2."/>
      <w:lvlJc w:val="left"/>
      <w:pPr>
        <w:ind w:left="291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21F7103"/>
    <w:multiLevelType w:val="hybridMultilevel"/>
    <w:tmpl w:val="8B7EC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D244D7"/>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72A5F28"/>
    <w:multiLevelType w:val="multilevel"/>
    <w:tmpl w:val="F7D41E1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DC0161"/>
    <w:multiLevelType w:val="hybridMultilevel"/>
    <w:tmpl w:val="47BEB080"/>
    <w:lvl w:ilvl="0" w:tplc="489CDFEC">
      <w:start w:val="1"/>
      <w:numFmt w:val="decimal"/>
      <w:lvlText w:val="4.2.%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D41039"/>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F622928"/>
    <w:multiLevelType w:val="hybridMultilevel"/>
    <w:tmpl w:val="2DC062EE"/>
    <w:lvl w:ilvl="0" w:tplc="A726F220">
      <w:start w:val="2"/>
      <w:numFmt w:val="decimal"/>
      <w:lvlText w:val="%1."/>
      <w:lvlJc w:val="left"/>
      <w:pPr>
        <w:ind w:left="1129" w:hanging="183"/>
      </w:pPr>
      <w:rPr>
        <w:rFonts w:ascii="Times New Roman" w:eastAsia="Times New Roman" w:hAnsi="Times New Roman" w:cs="Times New Roman" w:hint="default"/>
        <w:w w:val="100"/>
        <w:sz w:val="22"/>
        <w:szCs w:val="22"/>
        <w:lang w:eastAsia="en-US" w:bidi="ar-SA"/>
      </w:rPr>
    </w:lvl>
    <w:lvl w:ilvl="1" w:tplc="48FA0B54">
      <w:numFmt w:val="bullet"/>
      <w:lvlText w:val="•"/>
      <w:lvlJc w:val="left"/>
      <w:pPr>
        <w:ind w:left="1900" w:hanging="183"/>
      </w:pPr>
      <w:rPr>
        <w:rFonts w:hint="default"/>
        <w:lang w:eastAsia="en-US" w:bidi="ar-SA"/>
      </w:rPr>
    </w:lvl>
    <w:lvl w:ilvl="2" w:tplc="FE2CA564">
      <w:numFmt w:val="bullet"/>
      <w:lvlText w:val="•"/>
      <w:lvlJc w:val="left"/>
      <w:pPr>
        <w:ind w:left="2681" w:hanging="183"/>
      </w:pPr>
      <w:rPr>
        <w:rFonts w:hint="default"/>
        <w:lang w:eastAsia="en-US" w:bidi="ar-SA"/>
      </w:rPr>
    </w:lvl>
    <w:lvl w:ilvl="3" w:tplc="876C9C96">
      <w:numFmt w:val="bullet"/>
      <w:lvlText w:val="•"/>
      <w:lvlJc w:val="left"/>
      <w:pPr>
        <w:ind w:left="3462" w:hanging="183"/>
      </w:pPr>
      <w:rPr>
        <w:rFonts w:hint="default"/>
        <w:lang w:eastAsia="en-US" w:bidi="ar-SA"/>
      </w:rPr>
    </w:lvl>
    <w:lvl w:ilvl="4" w:tplc="B13CBDFC">
      <w:numFmt w:val="bullet"/>
      <w:lvlText w:val="•"/>
      <w:lvlJc w:val="left"/>
      <w:pPr>
        <w:ind w:left="4243" w:hanging="183"/>
      </w:pPr>
      <w:rPr>
        <w:rFonts w:hint="default"/>
        <w:lang w:eastAsia="en-US" w:bidi="ar-SA"/>
      </w:rPr>
    </w:lvl>
    <w:lvl w:ilvl="5" w:tplc="F39C32DE">
      <w:numFmt w:val="bullet"/>
      <w:lvlText w:val="•"/>
      <w:lvlJc w:val="left"/>
      <w:pPr>
        <w:ind w:left="5024" w:hanging="183"/>
      </w:pPr>
      <w:rPr>
        <w:rFonts w:hint="default"/>
        <w:lang w:eastAsia="en-US" w:bidi="ar-SA"/>
      </w:rPr>
    </w:lvl>
    <w:lvl w:ilvl="6" w:tplc="B4CA4606">
      <w:numFmt w:val="bullet"/>
      <w:lvlText w:val="•"/>
      <w:lvlJc w:val="left"/>
      <w:pPr>
        <w:ind w:left="5805" w:hanging="183"/>
      </w:pPr>
      <w:rPr>
        <w:rFonts w:hint="default"/>
        <w:lang w:eastAsia="en-US" w:bidi="ar-SA"/>
      </w:rPr>
    </w:lvl>
    <w:lvl w:ilvl="7" w:tplc="A4306C0A">
      <w:numFmt w:val="bullet"/>
      <w:lvlText w:val="•"/>
      <w:lvlJc w:val="left"/>
      <w:pPr>
        <w:ind w:left="6586" w:hanging="183"/>
      </w:pPr>
      <w:rPr>
        <w:rFonts w:hint="default"/>
        <w:lang w:eastAsia="en-US" w:bidi="ar-SA"/>
      </w:rPr>
    </w:lvl>
    <w:lvl w:ilvl="8" w:tplc="3934DFFE">
      <w:numFmt w:val="bullet"/>
      <w:lvlText w:val="•"/>
      <w:lvlJc w:val="left"/>
      <w:pPr>
        <w:ind w:left="7367" w:hanging="183"/>
      </w:pPr>
      <w:rPr>
        <w:rFonts w:hint="default"/>
        <w:lang w:eastAsia="en-US" w:bidi="ar-SA"/>
      </w:rPr>
    </w:lvl>
  </w:abstractNum>
  <w:num w:numId="1">
    <w:abstractNumId w:val="4"/>
  </w:num>
  <w:num w:numId="2">
    <w:abstractNumId w:val="10"/>
  </w:num>
  <w:num w:numId="3">
    <w:abstractNumId w:val="13"/>
  </w:num>
  <w:num w:numId="4">
    <w:abstractNumId w:val="46"/>
  </w:num>
  <w:num w:numId="5">
    <w:abstractNumId w:val="31"/>
  </w:num>
  <w:num w:numId="6">
    <w:abstractNumId w:val="6"/>
  </w:num>
  <w:num w:numId="7">
    <w:abstractNumId w:val="9"/>
  </w:num>
  <w:num w:numId="8">
    <w:abstractNumId w:val="2"/>
  </w:num>
  <w:num w:numId="9">
    <w:abstractNumId w:val="1"/>
  </w:num>
  <w:num w:numId="10">
    <w:abstractNumId w:val="35"/>
  </w:num>
  <w:num w:numId="11">
    <w:abstractNumId w:val="45"/>
  </w:num>
  <w:num w:numId="12">
    <w:abstractNumId w:val="43"/>
  </w:num>
  <w:num w:numId="13">
    <w:abstractNumId w:val="11"/>
  </w:num>
  <w:num w:numId="14">
    <w:abstractNumId w:val="40"/>
  </w:num>
  <w:num w:numId="15">
    <w:abstractNumId w:val="33"/>
  </w:num>
  <w:num w:numId="16">
    <w:abstractNumId w:val="5"/>
  </w:num>
  <w:num w:numId="17">
    <w:abstractNumId w:val="7"/>
  </w:num>
  <w:num w:numId="18">
    <w:abstractNumId w:val="16"/>
  </w:num>
  <w:num w:numId="19">
    <w:abstractNumId w:val="36"/>
  </w:num>
  <w:num w:numId="20">
    <w:abstractNumId w:val="27"/>
  </w:num>
  <w:num w:numId="21">
    <w:abstractNumId w:val="26"/>
  </w:num>
  <w:num w:numId="22">
    <w:abstractNumId w:val="20"/>
  </w:num>
  <w:num w:numId="23">
    <w:abstractNumId w:val="39"/>
  </w:num>
  <w:num w:numId="24">
    <w:abstractNumId w:val="19"/>
  </w:num>
  <w:num w:numId="25">
    <w:abstractNumId w:val="0"/>
  </w:num>
  <w:num w:numId="26">
    <w:abstractNumId w:val="28"/>
  </w:num>
  <w:num w:numId="27">
    <w:abstractNumId w:val="34"/>
  </w:num>
  <w:num w:numId="28">
    <w:abstractNumId w:val="21"/>
  </w:num>
  <w:num w:numId="29">
    <w:abstractNumId w:val="15"/>
  </w:num>
  <w:num w:numId="30">
    <w:abstractNumId w:val="18"/>
  </w:num>
  <w:num w:numId="31">
    <w:abstractNumId w:val="22"/>
  </w:num>
  <w:num w:numId="32">
    <w:abstractNumId w:val="29"/>
  </w:num>
  <w:num w:numId="33">
    <w:abstractNumId w:val="25"/>
  </w:num>
  <w:num w:numId="34">
    <w:abstractNumId w:val="3"/>
  </w:num>
  <w:num w:numId="35">
    <w:abstractNumId w:val="17"/>
  </w:num>
  <w:num w:numId="36">
    <w:abstractNumId w:val="24"/>
  </w:num>
  <w:num w:numId="37">
    <w:abstractNumId w:val="44"/>
  </w:num>
  <w:num w:numId="38">
    <w:abstractNumId w:val="38"/>
  </w:num>
  <w:num w:numId="39">
    <w:abstractNumId w:val="23"/>
  </w:num>
  <w:num w:numId="40">
    <w:abstractNumId w:val="42"/>
  </w:num>
  <w:num w:numId="41">
    <w:abstractNumId w:val="30"/>
  </w:num>
  <w:num w:numId="42">
    <w:abstractNumId w:val="8"/>
  </w:num>
  <w:num w:numId="43">
    <w:abstractNumId w:val="41"/>
  </w:num>
  <w:num w:numId="44">
    <w:abstractNumId w:val="12"/>
  </w:num>
  <w:num w:numId="45">
    <w:abstractNumId w:val="37"/>
  </w:num>
  <w:num w:numId="46">
    <w:abstractNumId w:val="32"/>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o:colormenu v:ext="edit" fillcolor="none [3212]" strokecolor="none [3212]"/>
    </o:shapedefaults>
  </w:hdrShapeDefaults>
  <w:footnotePr>
    <w:footnote w:id="-1"/>
    <w:footnote w:id="0"/>
  </w:footnotePr>
  <w:endnotePr>
    <w:endnote w:id="-1"/>
    <w:endnote w:id="0"/>
  </w:endnotePr>
  <w:compat>
    <w:ulTrailSpace/>
    <w:compatSetting w:name="compatibilityMode" w:uri="http://schemas.microsoft.com/office/word" w:val="12"/>
  </w:compat>
  <w:rsids>
    <w:rsidRoot w:val="0095452A"/>
    <w:rsid w:val="00011C8C"/>
    <w:rsid w:val="000165BB"/>
    <w:rsid w:val="000174FB"/>
    <w:rsid w:val="00062817"/>
    <w:rsid w:val="00073430"/>
    <w:rsid w:val="0008560A"/>
    <w:rsid w:val="000950AE"/>
    <w:rsid w:val="000C297B"/>
    <w:rsid w:val="000F7AA1"/>
    <w:rsid w:val="00101F85"/>
    <w:rsid w:val="001458D4"/>
    <w:rsid w:val="00156AFF"/>
    <w:rsid w:val="00166BBF"/>
    <w:rsid w:val="001703CF"/>
    <w:rsid w:val="00171EB6"/>
    <w:rsid w:val="001A1E7F"/>
    <w:rsid w:val="001A7F02"/>
    <w:rsid w:val="001B6BD9"/>
    <w:rsid w:val="001C2233"/>
    <w:rsid w:val="001E79AB"/>
    <w:rsid w:val="001F4DEB"/>
    <w:rsid w:val="00207D00"/>
    <w:rsid w:val="00256687"/>
    <w:rsid w:val="00275091"/>
    <w:rsid w:val="002822B9"/>
    <w:rsid w:val="002912DC"/>
    <w:rsid w:val="0029195D"/>
    <w:rsid w:val="00292B6E"/>
    <w:rsid w:val="002B1C4A"/>
    <w:rsid w:val="002B6222"/>
    <w:rsid w:val="002F5570"/>
    <w:rsid w:val="002F7E33"/>
    <w:rsid w:val="00316370"/>
    <w:rsid w:val="0033720A"/>
    <w:rsid w:val="00356EE9"/>
    <w:rsid w:val="00377B05"/>
    <w:rsid w:val="00385628"/>
    <w:rsid w:val="003A17F1"/>
    <w:rsid w:val="003B6F15"/>
    <w:rsid w:val="003D6738"/>
    <w:rsid w:val="003E69CA"/>
    <w:rsid w:val="0040029C"/>
    <w:rsid w:val="00416D9E"/>
    <w:rsid w:val="0042220D"/>
    <w:rsid w:val="00436FED"/>
    <w:rsid w:val="0043790B"/>
    <w:rsid w:val="004412CD"/>
    <w:rsid w:val="00460F48"/>
    <w:rsid w:val="00473DB6"/>
    <w:rsid w:val="004753BA"/>
    <w:rsid w:val="00477D4A"/>
    <w:rsid w:val="00481F27"/>
    <w:rsid w:val="00485CC9"/>
    <w:rsid w:val="004C1347"/>
    <w:rsid w:val="004C5B8B"/>
    <w:rsid w:val="004F78C4"/>
    <w:rsid w:val="0050096D"/>
    <w:rsid w:val="00501A62"/>
    <w:rsid w:val="00512544"/>
    <w:rsid w:val="0051278B"/>
    <w:rsid w:val="00516A62"/>
    <w:rsid w:val="00520219"/>
    <w:rsid w:val="00532AAF"/>
    <w:rsid w:val="005530E0"/>
    <w:rsid w:val="00561AA2"/>
    <w:rsid w:val="00583195"/>
    <w:rsid w:val="0058697E"/>
    <w:rsid w:val="005A4210"/>
    <w:rsid w:val="005B3658"/>
    <w:rsid w:val="005E6A45"/>
    <w:rsid w:val="00624C5C"/>
    <w:rsid w:val="0063129E"/>
    <w:rsid w:val="0064081B"/>
    <w:rsid w:val="0064789F"/>
    <w:rsid w:val="00652794"/>
    <w:rsid w:val="00656664"/>
    <w:rsid w:val="00672CDA"/>
    <w:rsid w:val="006843F2"/>
    <w:rsid w:val="006B193A"/>
    <w:rsid w:val="006B7281"/>
    <w:rsid w:val="006D1C6F"/>
    <w:rsid w:val="006E0567"/>
    <w:rsid w:val="0071356F"/>
    <w:rsid w:val="00732C93"/>
    <w:rsid w:val="00761745"/>
    <w:rsid w:val="007851F7"/>
    <w:rsid w:val="007A1626"/>
    <w:rsid w:val="007A22C4"/>
    <w:rsid w:val="007A510E"/>
    <w:rsid w:val="007C784C"/>
    <w:rsid w:val="007D04FB"/>
    <w:rsid w:val="007E0699"/>
    <w:rsid w:val="007E4EEB"/>
    <w:rsid w:val="007F7B6D"/>
    <w:rsid w:val="008061DC"/>
    <w:rsid w:val="008100B4"/>
    <w:rsid w:val="008135C3"/>
    <w:rsid w:val="00822419"/>
    <w:rsid w:val="00824077"/>
    <w:rsid w:val="008266F0"/>
    <w:rsid w:val="00840C42"/>
    <w:rsid w:val="008474B2"/>
    <w:rsid w:val="00880C68"/>
    <w:rsid w:val="0088131D"/>
    <w:rsid w:val="008D000E"/>
    <w:rsid w:val="008D63EA"/>
    <w:rsid w:val="00900D6F"/>
    <w:rsid w:val="00912652"/>
    <w:rsid w:val="00914F2E"/>
    <w:rsid w:val="00924E43"/>
    <w:rsid w:val="009376A2"/>
    <w:rsid w:val="009474E9"/>
    <w:rsid w:val="0095452A"/>
    <w:rsid w:val="00963DD0"/>
    <w:rsid w:val="00972B98"/>
    <w:rsid w:val="00973BB9"/>
    <w:rsid w:val="0097677A"/>
    <w:rsid w:val="00985C7C"/>
    <w:rsid w:val="00987842"/>
    <w:rsid w:val="009B07F3"/>
    <w:rsid w:val="00A006DA"/>
    <w:rsid w:val="00A1462D"/>
    <w:rsid w:val="00A21893"/>
    <w:rsid w:val="00A5153F"/>
    <w:rsid w:val="00A56850"/>
    <w:rsid w:val="00A75AE6"/>
    <w:rsid w:val="00A86C17"/>
    <w:rsid w:val="00AA61B9"/>
    <w:rsid w:val="00AB0EAC"/>
    <w:rsid w:val="00AE4814"/>
    <w:rsid w:val="00B023C7"/>
    <w:rsid w:val="00B16E96"/>
    <w:rsid w:val="00B251ED"/>
    <w:rsid w:val="00B81DEA"/>
    <w:rsid w:val="00B8430D"/>
    <w:rsid w:val="00B853D1"/>
    <w:rsid w:val="00B8601A"/>
    <w:rsid w:val="00B86508"/>
    <w:rsid w:val="00B8731F"/>
    <w:rsid w:val="00BB6D86"/>
    <w:rsid w:val="00BC6715"/>
    <w:rsid w:val="00BD560A"/>
    <w:rsid w:val="00BF0831"/>
    <w:rsid w:val="00BF5766"/>
    <w:rsid w:val="00C01857"/>
    <w:rsid w:val="00C106B0"/>
    <w:rsid w:val="00C17A27"/>
    <w:rsid w:val="00C72322"/>
    <w:rsid w:val="00C847DA"/>
    <w:rsid w:val="00C87274"/>
    <w:rsid w:val="00C91316"/>
    <w:rsid w:val="00C932DB"/>
    <w:rsid w:val="00C93C74"/>
    <w:rsid w:val="00CB64C3"/>
    <w:rsid w:val="00CD27C2"/>
    <w:rsid w:val="00CE1D7C"/>
    <w:rsid w:val="00D0624D"/>
    <w:rsid w:val="00D3135C"/>
    <w:rsid w:val="00D37CA7"/>
    <w:rsid w:val="00D4093E"/>
    <w:rsid w:val="00D41F1F"/>
    <w:rsid w:val="00D429B9"/>
    <w:rsid w:val="00D60116"/>
    <w:rsid w:val="00D72DDA"/>
    <w:rsid w:val="00D8198F"/>
    <w:rsid w:val="00D8443F"/>
    <w:rsid w:val="00DA4A0D"/>
    <w:rsid w:val="00DB1911"/>
    <w:rsid w:val="00DB4F0B"/>
    <w:rsid w:val="00DB5C5E"/>
    <w:rsid w:val="00DC1AF1"/>
    <w:rsid w:val="00DE41A1"/>
    <w:rsid w:val="00DF0CD7"/>
    <w:rsid w:val="00DF2DB2"/>
    <w:rsid w:val="00E4234A"/>
    <w:rsid w:val="00E7646C"/>
    <w:rsid w:val="00E765F7"/>
    <w:rsid w:val="00E91C84"/>
    <w:rsid w:val="00E97F08"/>
    <w:rsid w:val="00ED6F7C"/>
    <w:rsid w:val="00EE01D6"/>
    <w:rsid w:val="00F039AB"/>
    <w:rsid w:val="00F04147"/>
    <w:rsid w:val="00F154ED"/>
    <w:rsid w:val="00F1699D"/>
    <w:rsid w:val="00F52D7A"/>
    <w:rsid w:val="00F7444F"/>
    <w:rsid w:val="00FA2FE7"/>
    <w:rsid w:val="00FA6EF3"/>
    <w:rsid w:val="00FA7409"/>
    <w:rsid w:val="00FB0A06"/>
    <w:rsid w:val="00FB4651"/>
    <w:rsid w:val="00FB5DD6"/>
    <w:rsid w:val="00FC1148"/>
    <w:rsid w:val="00FC313F"/>
    <w:rsid w:val="00FF0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EB6"/>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uiPriority w:val="1"/>
    <w:qFormat/>
    <w:rsid w:val="00171EB6"/>
    <w:pPr>
      <w:ind w:left="1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71EB6"/>
    <w:pPr>
      <w:spacing w:before="20"/>
      <w:ind w:left="181"/>
      <w:jc w:val="center"/>
    </w:pPr>
    <w:rPr>
      <w:sz w:val="24"/>
      <w:szCs w:val="24"/>
    </w:rPr>
  </w:style>
  <w:style w:type="paragraph" w:styleId="TOC2">
    <w:name w:val="toc 2"/>
    <w:basedOn w:val="Normal"/>
    <w:uiPriority w:val="1"/>
    <w:qFormat/>
    <w:rsid w:val="00171EB6"/>
    <w:pPr>
      <w:spacing w:before="281"/>
      <w:ind w:left="586"/>
    </w:pPr>
    <w:rPr>
      <w:b/>
      <w:bCs/>
      <w:sz w:val="24"/>
      <w:szCs w:val="24"/>
    </w:rPr>
  </w:style>
  <w:style w:type="paragraph" w:styleId="TOC3">
    <w:name w:val="toc 3"/>
    <w:basedOn w:val="Normal"/>
    <w:uiPriority w:val="1"/>
    <w:qFormat/>
    <w:rsid w:val="00171EB6"/>
    <w:pPr>
      <w:spacing w:before="276"/>
      <w:ind w:left="1156" w:hanging="364"/>
    </w:pPr>
    <w:rPr>
      <w:sz w:val="24"/>
      <w:szCs w:val="24"/>
    </w:rPr>
  </w:style>
  <w:style w:type="paragraph" w:styleId="TOC4">
    <w:name w:val="toc 4"/>
    <w:basedOn w:val="Normal"/>
    <w:uiPriority w:val="1"/>
    <w:qFormat/>
    <w:rsid w:val="00171EB6"/>
    <w:pPr>
      <w:spacing w:before="276"/>
      <w:ind w:left="1291" w:hanging="423"/>
    </w:pPr>
    <w:rPr>
      <w:sz w:val="24"/>
      <w:szCs w:val="24"/>
    </w:rPr>
  </w:style>
  <w:style w:type="paragraph" w:styleId="TOC5">
    <w:name w:val="toc 5"/>
    <w:basedOn w:val="Normal"/>
    <w:uiPriority w:val="1"/>
    <w:qFormat/>
    <w:rsid w:val="00171EB6"/>
    <w:pPr>
      <w:spacing w:before="276"/>
      <w:ind w:left="1756" w:hanging="604"/>
    </w:pPr>
    <w:rPr>
      <w:sz w:val="24"/>
      <w:szCs w:val="24"/>
    </w:rPr>
  </w:style>
  <w:style w:type="paragraph" w:styleId="TOC6">
    <w:name w:val="toc 6"/>
    <w:basedOn w:val="Normal"/>
    <w:uiPriority w:val="1"/>
    <w:qFormat/>
    <w:rsid w:val="00171EB6"/>
    <w:pPr>
      <w:spacing w:before="20"/>
      <w:ind w:left="1390" w:right="1218"/>
      <w:jc w:val="center"/>
    </w:pPr>
    <w:rPr>
      <w:sz w:val="24"/>
      <w:szCs w:val="24"/>
    </w:rPr>
  </w:style>
  <w:style w:type="paragraph" w:styleId="TOC7">
    <w:name w:val="toc 7"/>
    <w:basedOn w:val="Normal"/>
    <w:uiPriority w:val="1"/>
    <w:qFormat/>
    <w:rsid w:val="00171EB6"/>
    <w:pPr>
      <w:spacing w:before="276"/>
      <w:ind w:left="2218" w:hanging="783"/>
    </w:pPr>
    <w:rPr>
      <w:sz w:val="24"/>
      <w:szCs w:val="24"/>
    </w:rPr>
  </w:style>
  <w:style w:type="paragraph" w:styleId="BodyText">
    <w:name w:val="Body Text"/>
    <w:basedOn w:val="Normal"/>
    <w:uiPriority w:val="1"/>
    <w:qFormat/>
    <w:rsid w:val="00171EB6"/>
    <w:rPr>
      <w:sz w:val="24"/>
      <w:szCs w:val="24"/>
    </w:rPr>
  </w:style>
  <w:style w:type="paragraph" w:styleId="ListParagraph">
    <w:name w:val="List Paragraph"/>
    <w:aliases w:val="Body of text,Colorful List - Accent 11,List Paragraph1"/>
    <w:basedOn w:val="Normal"/>
    <w:link w:val="ListParagraphChar"/>
    <w:uiPriority w:val="1"/>
    <w:qFormat/>
    <w:rsid w:val="00171EB6"/>
    <w:pPr>
      <w:ind w:left="1667" w:hanging="360"/>
    </w:pPr>
  </w:style>
  <w:style w:type="character" w:customStyle="1" w:styleId="ListParagraphChar">
    <w:name w:val="List Paragraph Char"/>
    <w:aliases w:val="Body of text Char,Colorful List - Accent 11 Char,List Paragraph1 Char"/>
    <w:link w:val="ListParagraph"/>
    <w:uiPriority w:val="34"/>
    <w:qFormat/>
    <w:locked/>
    <w:rsid w:val="00BB6D86"/>
    <w:rPr>
      <w:rFonts w:ascii="Times New Roman" w:eastAsia="Times New Roman" w:hAnsi="Times New Roman" w:cs="Times New Roman"/>
    </w:rPr>
  </w:style>
  <w:style w:type="paragraph" w:customStyle="1" w:styleId="TableParagraph">
    <w:name w:val="Table Paragraph"/>
    <w:basedOn w:val="Normal"/>
    <w:uiPriority w:val="1"/>
    <w:qFormat/>
    <w:rsid w:val="00171EB6"/>
  </w:style>
  <w:style w:type="paragraph" w:styleId="BalloonText">
    <w:name w:val="Balloon Text"/>
    <w:basedOn w:val="Normal"/>
    <w:link w:val="BalloonTextChar"/>
    <w:uiPriority w:val="99"/>
    <w:semiHidden/>
    <w:unhideWhenUsed/>
    <w:rsid w:val="000174FB"/>
    <w:rPr>
      <w:rFonts w:ascii="Tahoma" w:hAnsi="Tahoma" w:cs="Tahoma"/>
      <w:sz w:val="16"/>
      <w:szCs w:val="16"/>
    </w:rPr>
  </w:style>
  <w:style w:type="character" w:customStyle="1" w:styleId="BalloonTextChar">
    <w:name w:val="Balloon Text Char"/>
    <w:link w:val="BalloonText"/>
    <w:uiPriority w:val="99"/>
    <w:semiHidden/>
    <w:rsid w:val="000174FB"/>
    <w:rPr>
      <w:rFonts w:ascii="Tahoma" w:eastAsia="Times New Roman" w:hAnsi="Tahoma" w:cs="Tahoma"/>
      <w:sz w:val="16"/>
      <w:szCs w:val="16"/>
    </w:rPr>
  </w:style>
  <w:style w:type="paragraph" w:styleId="Header">
    <w:name w:val="header"/>
    <w:basedOn w:val="Normal"/>
    <w:link w:val="HeaderChar"/>
    <w:uiPriority w:val="99"/>
    <w:unhideWhenUsed/>
    <w:rsid w:val="00F04147"/>
    <w:pPr>
      <w:tabs>
        <w:tab w:val="center" w:pos="4513"/>
        <w:tab w:val="right" w:pos="9026"/>
      </w:tabs>
    </w:pPr>
  </w:style>
  <w:style w:type="character" w:customStyle="1" w:styleId="HeaderChar">
    <w:name w:val="Header Char"/>
    <w:link w:val="Header"/>
    <w:uiPriority w:val="99"/>
    <w:rsid w:val="00F04147"/>
    <w:rPr>
      <w:rFonts w:ascii="Times New Roman" w:eastAsia="Times New Roman" w:hAnsi="Times New Roman" w:cs="Times New Roman"/>
    </w:rPr>
  </w:style>
  <w:style w:type="paragraph" w:styleId="Footer">
    <w:name w:val="footer"/>
    <w:basedOn w:val="Normal"/>
    <w:link w:val="FooterChar"/>
    <w:uiPriority w:val="99"/>
    <w:unhideWhenUsed/>
    <w:rsid w:val="00F04147"/>
    <w:pPr>
      <w:tabs>
        <w:tab w:val="center" w:pos="4513"/>
        <w:tab w:val="right" w:pos="9026"/>
      </w:tabs>
    </w:pPr>
  </w:style>
  <w:style w:type="character" w:customStyle="1" w:styleId="FooterChar">
    <w:name w:val="Footer Char"/>
    <w:link w:val="Footer"/>
    <w:uiPriority w:val="99"/>
    <w:rsid w:val="00F04147"/>
    <w:rPr>
      <w:rFonts w:ascii="Times New Roman" w:eastAsia="Times New Roman" w:hAnsi="Times New Roman" w:cs="Times New Roman"/>
    </w:rPr>
  </w:style>
  <w:style w:type="paragraph" w:customStyle="1" w:styleId="Default">
    <w:name w:val="Default"/>
    <w:rsid w:val="0071356F"/>
    <w:pPr>
      <w:autoSpaceDE w:val="0"/>
      <w:autoSpaceDN w:val="0"/>
      <w:adjustRightInd w:val="0"/>
    </w:pPr>
    <w:rPr>
      <w:rFonts w:ascii="Times New Roman" w:hAnsi="Times New Roman"/>
      <w:color w:val="000000"/>
      <w:sz w:val="24"/>
      <w:szCs w:val="24"/>
      <w:lang w:eastAsia="en-US"/>
    </w:rPr>
  </w:style>
  <w:style w:type="paragraph" w:styleId="Caption">
    <w:name w:val="caption"/>
    <w:basedOn w:val="Normal"/>
    <w:next w:val="Normal"/>
    <w:uiPriority w:val="35"/>
    <w:unhideWhenUsed/>
    <w:qFormat/>
    <w:rsid w:val="0058697E"/>
    <w:pPr>
      <w:spacing w:after="200"/>
    </w:pPr>
    <w:rPr>
      <w:b/>
      <w:bCs/>
      <w:color w:val="4F81BD"/>
      <w:sz w:val="18"/>
      <w:szCs w:val="18"/>
    </w:rPr>
  </w:style>
  <w:style w:type="character" w:styleId="PlaceholderText">
    <w:name w:val="Placeholder Text"/>
    <w:uiPriority w:val="99"/>
    <w:semiHidden/>
    <w:rsid w:val="00D8443F"/>
    <w:rPr>
      <w:color w:val="808080"/>
    </w:rPr>
  </w:style>
  <w:style w:type="character" w:styleId="Hyperlink">
    <w:name w:val="Hyperlink"/>
    <w:uiPriority w:val="99"/>
    <w:unhideWhenUsed/>
    <w:rsid w:val="006D1C6F"/>
    <w:rPr>
      <w:color w:val="0000FF"/>
      <w:u w:val="single"/>
    </w:rPr>
  </w:style>
  <w:style w:type="character" w:styleId="FollowedHyperlink">
    <w:name w:val="FollowedHyperlink"/>
    <w:uiPriority w:val="99"/>
    <w:semiHidden/>
    <w:unhideWhenUsed/>
    <w:rsid w:val="00E97F08"/>
    <w:rPr>
      <w:color w:val="800080"/>
      <w:u w:val="single"/>
    </w:rPr>
  </w:style>
  <w:style w:type="paragraph" w:customStyle="1" w:styleId="xl63">
    <w:name w:val="xl63"/>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eastAsia="id-ID"/>
    </w:rPr>
  </w:style>
  <w:style w:type="paragraph" w:customStyle="1" w:styleId="xl64">
    <w:name w:val="xl64"/>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id-ID"/>
    </w:rPr>
  </w:style>
  <w:style w:type="paragraph" w:customStyle="1" w:styleId="xl65">
    <w:name w:val="xl65"/>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id-ID"/>
    </w:rPr>
  </w:style>
  <w:style w:type="paragraph" w:customStyle="1" w:styleId="xl66">
    <w:name w:val="xl66"/>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id-ID"/>
    </w:rPr>
  </w:style>
  <w:style w:type="paragraph" w:customStyle="1" w:styleId="xl67">
    <w:name w:val="xl67"/>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68">
    <w:name w:val="xl68"/>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69">
    <w:name w:val="xl69"/>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70">
    <w:name w:val="xl70"/>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71">
    <w:name w:val="xl71"/>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9494">
      <w:bodyDiv w:val="1"/>
      <w:marLeft w:val="0"/>
      <w:marRight w:val="0"/>
      <w:marTop w:val="0"/>
      <w:marBottom w:val="0"/>
      <w:divBdr>
        <w:top w:val="none" w:sz="0" w:space="0" w:color="auto"/>
        <w:left w:val="none" w:sz="0" w:space="0" w:color="auto"/>
        <w:bottom w:val="none" w:sz="0" w:space="0" w:color="auto"/>
        <w:right w:val="none" w:sz="0" w:space="0" w:color="auto"/>
      </w:divBdr>
    </w:div>
    <w:div w:id="258681706">
      <w:bodyDiv w:val="1"/>
      <w:marLeft w:val="0"/>
      <w:marRight w:val="0"/>
      <w:marTop w:val="0"/>
      <w:marBottom w:val="0"/>
      <w:divBdr>
        <w:top w:val="none" w:sz="0" w:space="0" w:color="auto"/>
        <w:left w:val="none" w:sz="0" w:space="0" w:color="auto"/>
        <w:bottom w:val="none" w:sz="0" w:space="0" w:color="auto"/>
        <w:right w:val="none" w:sz="0" w:space="0" w:color="auto"/>
      </w:divBdr>
    </w:div>
    <w:div w:id="308023739">
      <w:bodyDiv w:val="1"/>
      <w:marLeft w:val="0"/>
      <w:marRight w:val="0"/>
      <w:marTop w:val="0"/>
      <w:marBottom w:val="0"/>
      <w:divBdr>
        <w:top w:val="none" w:sz="0" w:space="0" w:color="auto"/>
        <w:left w:val="none" w:sz="0" w:space="0" w:color="auto"/>
        <w:bottom w:val="none" w:sz="0" w:space="0" w:color="auto"/>
        <w:right w:val="none" w:sz="0" w:space="0" w:color="auto"/>
      </w:divBdr>
    </w:div>
    <w:div w:id="397090913">
      <w:bodyDiv w:val="1"/>
      <w:marLeft w:val="0"/>
      <w:marRight w:val="0"/>
      <w:marTop w:val="0"/>
      <w:marBottom w:val="0"/>
      <w:divBdr>
        <w:top w:val="none" w:sz="0" w:space="0" w:color="auto"/>
        <w:left w:val="none" w:sz="0" w:space="0" w:color="auto"/>
        <w:bottom w:val="none" w:sz="0" w:space="0" w:color="auto"/>
        <w:right w:val="none" w:sz="0" w:space="0" w:color="auto"/>
      </w:divBdr>
    </w:div>
    <w:div w:id="405222339">
      <w:bodyDiv w:val="1"/>
      <w:marLeft w:val="0"/>
      <w:marRight w:val="0"/>
      <w:marTop w:val="0"/>
      <w:marBottom w:val="0"/>
      <w:divBdr>
        <w:top w:val="none" w:sz="0" w:space="0" w:color="auto"/>
        <w:left w:val="none" w:sz="0" w:space="0" w:color="auto"/>
        <w:bottom w:val="none" w:sz="0" w:space="0" w:color="auto"/>
        <w:right w:val="none" w:sz="0" w:space="0" w:color="auto"/>
      </w:divBdr>
    </w:div>
    <w:div w:id="440804180">
      <w:bodyDiv w:val="1"/>
      <w:marLeft w:val="0"/>
      <w:marRight w:val="0"/>
      <w:marTop w:val="0"/>
      <w:marBottom w:val="0"/>
      <w:divBdr>
        <w:top w:val="none" w:sz="0" w:space="0" w:color="auto"/>
        <w:left w:val="none" w:sz="0" w:space="0" w:color="auto"/>
        <w:bottom w:val="none" w:sz="0" w:space="0" w:color="auto"/>
        <w:right w:val="none" w:sz="0" w:space="0" w:color="auto"/>
      </w:divBdr>
    </w:div>
    <w:div w:id="562523937">
      <w:bodyDiv w:val="1"/>
      <w:marLeft w:val="0"/>
      <w:marRight w:val="0"/>
      <w:marTop w:val="0"/>
      <w:marBottom w:val="0"/>
      <w:divBdr>
        <w:top w:val="none" w:sz="0" w:space="0" w:color="auto"/>
        <w:left w:val="none" w:sz="0" w:space="0" w:color="auto"/>
        <w:bottom w:val="none" w:sz="0" w:space="0" w:color="auto"/>
        <w:right w:val="none" w:sz="0" w:space="0" w:color="auto"/>
      </w:divBdr>
    </w:div>
    <w:div w:id="672150920">
      <w:bodyDiv w:val="1"/>
      <w:marLeft w:val="0"/>
      <w:marRight w:val="0"/>
      <w:marTop w:val="0"/>
      <w:marBottom w:val="0"/>
      <w:divBdr>
        <w:top w:val="none" w:sz="0" w:space="0" w:color="auto"/>
        <w:left w:val="none" w:sz="0" w:space="0" w:color="auto"/>
        <w:bottom w:val="none" w:sz="0" w:space="0" w:color="auto"/>
        <w:right w:val="none" w:sz="0" w:space="0" w:color="auto"/>
      </w:divBdr>
    </w:div>
    <w:div w:id="714307004">
      <w:bodyDiv w:val="1"/>
      <w:marLeft w:val="0"/>
      <w:marRight w:val="0"/>
      <w:marTop w:val="0"/>
      <w:marBottom w:val="0"/>
      <w:divBdr>
        <w:top w:val="none" w:sz="0" w:space="0" w:color="auto"/>
        <w:left w:val="none" w:sz="0" w:space="0" w:color="auto"/>
        <w:bottom w:val="none" w:sz="0" w:space="0" w:color="auto"/>
        <w:right w:val="none" w:sz="0" w:space="0" w:color="auto"/>
      </w:divBdr>
    </w:div>
    <w:div w:id="798498620">
      <w:bodyDiv w:val="1"/>
      <w:marLeft w:val="0"/>
      <w:marRight w:val="0"/>
      <w:marTop w:val="0"/>
      <w:marBottom w:val="0"/>
      <w:divBdr>
        <w:top w:val="none" w:sz="0" w:space="0" w:color="auto"/>
        <w:left w:val="none" w:sz="0" w:space="0" w:color="auto"/>
        <w:bottom w:val="none" w:sz="0" w:space="0" w:color="auto"/>
        <w:right w:val="none" w:sz="0" w:space="0" w:color="auto"/>
      </w:divBdr>
    </w:div>
    <w:div w:id="814566010">
      <w:bodyDiv w:val="1"/>
      <w:marLeft w:val="0"/>
      <w:marRight w:val="0"/>
      <w:marTop w:val="0"/>
      <w:marBottom w:val="0"/>
      <w:divBdr>
        <w:top w:val="none" w:sz="0" w:space="0" w:color="auto"/>
        <w:left w:val="none" w:sz="0" w:space="0" w:color="auto"/>
        <w:bottom w:val="none" w:sz="0" w:space="0" w:color="auto"/>
        <w:right w:val="none" w:sz="0" w:space="0" w:color="auto"/>
      </w:divBdr>
    </w:div>
    <w:div w:id="845024064">
      <w:bodyDiv w:val="1"/>
      <w:marLeft w:val="0"/>
      <w:marRight w:val="0"/>
      <w:marTop w:val="0"/>
      <w:marBottom w:val="0"/>
      <w:divBdr>
        <w:top w:val="none" w:sz="0" w:space="0" w:color="auto"/>
        <w:left w:val="none" w:sz="0" w:space="0" w:color="auto"/>
        <w:bottom w:val="none" w:sz="0" w:space="0" w:color="auto"/>
        <w:right w:val="none" w:sz="0" w:space="0" w:color="auto"/>
      </w:divBdr>
    </w:div>
    <w:div w:id="1218782901">
      <w:bodyDiv w:val="1"/>
      <w:marLeft w:val="0"/>
      <w:marRight w:val="0"/>
      <w:marTop w:val="0"/>
      <w:marBottom w:val="0"/>
      <w:divBdr>
        <w:top w:val="none" w:sz="0" w:space="0" w:color="auto"/>
        <w:left w:val="none" w:sz="0" w:space="0" w:color="auto"/>
        <w:bottom w:val="none" w:sz="0" w:space="0" w:color="auto"/>
        <w:right w:val="none" w:sz="0" w:space="0" w:color="auto"/>
      </w:divBdr>
    </w:div>
    <w:div w:id="1253931103">
      <w:bodyDiv w:val="1"/>
      <w:marLeft w:val="0"/>
      <w:marRight w:val="0"/>
      <w:marTop w:val="0"/>
      <w:marBottom w:val="0"/>
      <w:divBdr>
        <w:top w:val="none" w:sz="0" w:space="0" w:color="auto"/>
        <w:left w:val="none" w:sz="0" w:space="0" w:color="auto"/>
        <w:bottom w:val="none" w:sz="0" w:space="0" w:color="auto"/>
        <w:right w:val="none" w:sz="0" w:space="0" w:color="auto"/>
      </w:divBdr>
    </w:div>
    <w:div w:id="1258057463">
      <w:bodyDiv w:val="1"/>
      <w:marLeft w:val="0"/>
      <w:marRight w:val="0"/>
      <w:marTop w:val="0"/>
      <w:marBottom w:val="0"/>
      <w:divBdr>
        <w:top w:val="none" w:sz="0" w:space="0" w:color="auto"/>
        <w:left w:val="none" w:sz="0" w:space="0" w:color="auto"/>
        <w:bottom w:val="none" w:sz="0" w:space="0" w:color="auto"/>
        <w:right w:val="none" w:sz="0" w:space="0" w:color="auto"/>
      </w:divBdr>
    </w:div>
    <w:div w:id="1366055302">
      <w:bodyDiv w:val="1"/>
      <w:marLeft w:val="0"/>
      <w:marRight w:val="0"/>
      <w:marTop w:val="0"/>
      <w:marBottom w:val="0"/>
      <w:divBdr>
        <w:top w:val="none" w:sz="0" w:space="0" w:color="auto"/>
        <w:left w:val="none" w:sz="0" w:space="0" w:color="auto"/>
        <w:bottom w:val="none" w:sz="0" w:space="0" w:color="auto"/>
        <w:right w:val="none" w:sz="0" w:space="0" w:color="auto"/>
      </w:divBdr>
    </w:div>
    <w:div w:id="1472600435">
      <w:bodyDiv w:val="1"/>
      <w:marLeft w:val="0"/>
      <w:marRight w:val="0"/>
      <w:marTop w:val="0"/>
      <w:marBottom w:val="0"/>
      <w:divBdr>
        <w:top w:val="none" w:sz="0" w:space="0" w:color="auto"/>
        <w:left w:val="none" w:sz="0" w:space="0" w:color="auto"/>
        <w:bottom w:val="none" w:sz="0" w:space="0" w:color="auto"/>
        <w:right w:val="none" w:sz="0" w:space="0" w:color="auto"/>
      </w:divBdr>
    </w:div>
    <w:div w:id="1532065049">
      <w:bodyDiv w:val="1"/>
      <w:marLeft w:val="0"/>
      <w:marRight w:val="0"/>
      <w:marTop w:val="0"/>
      <w:marBottom w:val="0"/>
      <w:divBdr>
        <w:top w:val="none" w:sz="0" w:space="0" w:color="auto"/>
        <w:left w:val="none" w:sz="0" w:space="0" w:color="auto"/>
        <w:bottom w:val="none" w:sz="0" w:space="0" w:color="auto"/>
        <w:right w:val="none" w:sz="0" w:space="0" w:color="auto"/>
      </w:divBdr>
    </w:div>
    <w:div w:id="1645159460">
      <w:bodyDiv w:val="1"/>
      <w:marLeft w:val="0"/>
      <w:marRight w:val="0"/>
      <w:marTop w:val="0"/>
      <w:marBottom w:val="0"/>
      <w:divBdr>
        <w:top w:val="none" w:sz="0" w:space="0" w:color="auto"/>
        <w:left w:val="none" w:sz="0" w:space="0" w:color="auto"/>
        <w:bottom w:val="none" w:sz="0" w:space="0" w:color="auto"/>
        <w:right w:val="none" w:sz="0" w:space="0" w:color="auto"/>
      </w:divBdr>
    </w:div>
    <w:div w:id="1647589215">
      <w:bodyDiv w:val="1"/>
      <w:marLeft w:val="0"/>
      <w:marRight w:val="0"/>
      <w:marTop w:val="0"/>
      <w:marBottom w:val="0"/>
      <w:divBdr>
        <w:top w:val="none" w:sz="0" w:space="0" w:color="auto"/>
        <w:left w:val="none" w:sz="0" w:space="0" w:color="auto"/>
        <w:bottom w:val="none" w:sz="0" w:space="0" w:color="auto"/>
        <w:right w:val="none" w:sz="0" w:space="0" w:color="auto"/>
      </w:divBdr>
    </w:div>
    <w:div w:id="1668359403">
      <w:bodyDiv w:val="1"/>
      <w:marLeft w:val="0"/>
      <w:marRight w:val="0"/>
      <w:marTop w:val="0"/>
      <w:marBottom w:val="0"/>
      <w:divBdr>
        <w:top w:val="none" w:sz="0" w:space="0" w:color="auto"/>
        <w:left w:val="none" w:sz="0" w:space="0" w:color="auto"/>
        <w:bottom w:val="none" w:sz="0" w:space="0" w:color="auto"/>
        <w:right w:val="none" w:sz="0" w:space="0" w:color="auto"/>
      </w:divBdr>
    </w:div>
    <w:div w:id="1683358617">
      <w:bodyDiv w:val="1"/>
      <w:marLeft w:val="0"/>
      <w:marRight w:val="0"/>
      <w:marTop w:val="0"/>
      <w:marBottom w:val="0"/>
      <w:divBdr>
        <w:top w:val="none" w:sz="0" w:space="0" w:color="auto"/>
        <w:left w:val="none" w:sz="0" w:space="0" w:color="auto"/>
        <w:bottom w:val="none" w:sz="0" w:space="0" w:color="auto"/>
        <w:right w:val="none" w:sz="0" w:space="0" w:color="auto"/>
      </w:divBdr>
    </w:div>
    <w:div w:id="1855799209">
      <w:bodyDiv w:val="1"/>
      <w:marLeft w:val="0"/>
      <w:marRight w:val="0"/>
      <w:marTop w:val="0"/>
      <w:marBottom w:val="0"/>
      <w:divBdr>
        <w:top w:val="none" w:sz="0" w:space="0" w:color="auto"/>
        <w:left w:val="none" w:sz="0" w:space="0" w:color="auto"/>
        <w:bottom w:val="none" w:sz="0" w:space="0" w:color="auto"/>
        <w:right w:val="none" w:sz="0" w:space="0" w:color="auto"/>
      </w:divBdr>
    </w:div>
    <w:div w:id="194753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B050-0645-4C85-B3E6-284FC89B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3268</CharactersWithSpaces>
  <SharedDoc>false</SharedDoc>
  <HLinks>
    <vt:vector size="24" baseType="variant">
      <vt:variant>
        <vt:i4>4784211</vt:i4>
      </vt:variant>
      <vt:variant>
        <vt:i4>12</vt:i4>
      </vt:variant>
      <vt:variant>
        <vt:i4>0</vt:i4>
      </vt:variant>
      <vt:variant>
        <vt:i4>5</vt:i4>
      </vt:variant>
      <vt:variant>
        <vt:lpwstr>https://www.sahamok.com/</vt:lpwstr>
      </vt:variant>
      <vt:variant>
        <vt:lpwstr/>
      </vt:variant>
      <vt:variant>
        <vt:i4>2031698</vt:i4>
      </vt:variant>
      <vt:variant>
        <vt:i4>9</vt:i4>
      </vt:variant>
      <vt:variant>
        <vt:i4>0</vt:i4>
      </vt:variant>
      <vt:variant>
        <vt:i4>5</vt:i4>
      </vt:variant>
      <vt:variant>
        <vt:lpwstr>https://www.ekonomy.okezone.com/</vt:lpwstr>
      </vt:variant>
      <vt:variant>
        <vt:lpwstr/>
      </vt:variant>
      <vt:variant>
        <vt:i4>1441795</vt:i4>
      </vt:variant>
      <vt:variant>
        <vt:i4>6</vt:i4>
      </vt:variant>
      <vt:variant>
        <vt:i4>0</vt:i4>
      </vt:variant>
      <vt:variant>
        <vt:i4>5</vt:i4>
      </vt:variant>
      <vt:variant>
        <vt:lpwstr>https://djppr.kemenkeu.go.id/</vt:lpwstr>
      </vt:variant>
      <vt:variant>
        <vt:lpwstr/>
      </vt:variant>
      <vt:variant>
        <vt:i4>2424937</vt:i4>
      </vt:variant>
      <vt:variant>
        <vt:i4>3</vt:i4>
      </vt:variant>
      <vt:variant>
        <vt:i4>0</vt:i4>
      </vt:variant>
      <vt:variant>
        <vt:i4>5</vt:i4>
      </vt:variant>
      <vt:variant>
        <vt:lpwstr>https://www.ojk.go.id/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26</cp:revision>
  <cp:lastPrinted>2020-12-09T13:38:00Z</cp:lastPrinted>
  <dcterms:created xsi:type="dcterms:W3CDTF">2021-02-21T07:30:00Z</dcterms:created>
  <dcterms:modified xsi:type="dcterms:W3CDTF">2021-03-18T02:53:00Z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2010</vt:lpwstr>
  </property>
  <property fmtid="{D5CDD505-2E9C-101B-9397-08002B2CF9AE}" pid="4" name="LastSaved">
    <vt:filetime>2020-10-10T00:00:00Z</vt:filetime>
  </property>
</Properties>
</file>