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32" w:rsidRPr="00D73B85" w:rsidRDefault="002A3E32" w:rsidP="002A3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25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A3E32" w:rsidRDefault="002A3E32" w:rsidP="002A3E32">
      <w:pPr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Agoes, Sukrisno.2012.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Auditing: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Petunjuk praktis pemeriksaan akuntan oleh akuntan public”.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Jilid 1, Edisi 4, Jakarta: Selemba empat.</w:t>
      </w:r>
    </w:p>
    <w:p w:rsidR="002A3E32" w:rsidRPr="00561854" w:rsidRDefault="002A3E32" w:rsidP="002A3E32">
      <w:pPr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3E32" w:rsidRDefault="002A3E32" w:rsidP="002A3E32">
      <w:pPr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Ahrianti,</w:t>
      </w:r>
      <w:r w:rsidRPr="00EE27E6">
        <w:rPr>
          <w:rFonts w:ascii="Times New Roman" w:hAnsi="Times New Roman" w:cs="Times New Roman"/>
          <w:bCs/>
          <w:color w:val="000000"/>
          <w:sz w:val="24"/>
          <w:szCs w:val="24"/>
        </w:rPr>
        <w:t>Deni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dan </w:t>
      </w:r>
      <w:r w:rsidRPr="00EE27E6">
        <w:rPr>
          <w:rFonts w:ascii="Times New Roman" w:hAnsi="Times New Roman" w:cs="Times New Roman"/>
          <w:bCs/>
          <w:color w:val="000000"/>
          <w:sz w:val="24"/>
          <w:szCs w:val="24"/>
        </w:rPr>
        <w:t>Prayi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tno Basuki dan Erna wisyastuti.2015</w:t>
      </w:r>
      <w:r w:rsidRPr="00EE27E6">
        <w:rPr>
          <w:rFonts w:ascii="Times New Roman" w:hAnsi="Times New Roman" w:cs="Times New Roman"/>
          <w:bCs/>
          <w:color w:val="000000"/>
          <w:sz w:val="24"/>
          <w:szCs w:val="24"/>
        </w:rPr>
        <w:t>.Analisis Pengaruh Sistem Pengendalian Internal, Asimetri</w:t>
      </w:r>
      <w:r w:rsidRPr="00EE27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7E6">
        <w:rPr>
          <w:rFonts w:ascii="Times New Roman" w:hAnsi="Times New Roman" w:cs="Times New Roman"/>
          <w:bCs/>
          <w:color w:val="000000"/>
          <w:sz w:val="24"/>
          <w:szCs w:val="24"/>
        </w:rPr>
        <w:t>Informasi, Perilaku Tidak Etis Dan Kesesuaian Kompensasi</w:t>
      </w:r>
      <w:r w:rsidRPr="00EE27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7E6">
        <w:rPr>
          <w:rFonts w:ascii="Times New Roman" w:hAnsi="Times New Roman" w:cs="Times New Roman"/>
          <w:bCs/>
          <w:color w:val="000000"/>
          <w:sz w:val="24"/>
          <w:szCs w:val="24"/>
        </w:rPr>
        <w:t>Terhadap Kecenderungan Kecurangan Akuntansi Pada Pemerintah</w:t>
      </w:r>
      <w:r w:rsidRPr="00EE27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7E6">
        <w:rPr>
          <w:rFonts w:ascii="Times New Roman" w:hAnsi="Times New Roman" w:cs="Times New Roman"/>
          <w:bCs/>
          <w:color w:val="000000"/>
          <w:sz w:val="24"/>
          <w:szCs w:val="24"/>
        </w:rPr>
        <w:t>Daerah Kabupaten Lombok Timur(</w:t>
      </w:r>
      <w:r w:rsidRPr="00EE27E6">
        <w:rPr>
          <w:rFonts w:ascii="Book Antiqua" w:hAnsi="Book Antiqua"/>
          <w:i/>
          <w:iCs/>
          <w:color w:val="000000"/>
        </w:rPr>
        <w:t>Vol. 11, No.1, Juni 2015)</w:t>
      </w:r>
      <w:r w:rsidRPr="00EE27E6">
        <w:rPr>
          <w:rFonts w:ascii="Times New Roman" w:hAnsi="Times New Roman" w:cs="Times New Roman"/>
          <w:i/>
          <w:color w:val="000000"/>
          <w:sz w:val="24"/>
          <w:szCs w:val="24"/>
        </w:rPr>
        <w:t>Fakultas Ekonomi, Universitas Mataram.</w:t>
      </w:r>
    </w:p>
    <w:p w:rsidR="002A3E32" w:rsidRDefault="002A3E32" w:rsidP="002A3E32">
      <w:pPr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A3E32" w:rsidRDefault="002A3E32" w:rsidP="002A3E32">
      <w:pPr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Amanda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,Rezya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friska.2015.Pengaruh audit intern dan Efektivitas pelaksanaan pengendalian intern pemerintahan terhadap kecendrungan kecurangan akuntansi (Studi empiris pada SKPD pemerintah kota padang panjang).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Fakultas Ekonomi, Universitas negeri padang.</w:t>
      </w:r>
    </w:p>
    <w:p w:rsidR="002A3E32" w:rsidRPr="009E6B7A" w:rsidRDefault="002A3E32" w:rsidP="002A3E32">
      <w:pPr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6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Arfah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EE27E6">
        <w:rPr>
          <w:rFonts w:ascii="Times New Roman" w:hAnsi="Times New Roman" w:cs="Times New Roman"/>
          <w:sz w:val="24"/>
          <w:szCs w:val="24"/>
        </w:rPr>
        <w:t>Eka</w:t>
      </w:r>
      <w:proofErr w:type="gramEnd"/>
      <w:r w:rsidRPr="00EE27E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riati.2011</w:t>
      </w:r>
      <w:r w:rsidRPr="00EE27E6">
        <w:rPr>
          <w:rFonts w:ascii="Times New Roman" w:hAnsi="Times New Roman" w:cs="Times New Roman"/>
          <w:sz w:val="24"/>
          <w:szCs w:val="24"/>
        </w:rPr>
        <w:t>.”</w:t>
      </w:r>
      <w:proofErr w:type="gramStart"/>
      <w:r w:rsidRPr="00EE27E6">
        <w:rPr>
          <w:rFonts w:ascii="Times New Roman" w:hAnsi="Times New Roman" w:cs="Times New Roman"/>
          <w:sz w:val="24"/>
          <w:szCs w:val="24"/>
        </w:rPr>
        <w:t xml:space="preserve">Pengaruh Penerapan Pengendalian Internal Terhadap penjegahan </w:t>
      </w:r>
      <w:r w:rsidRPr="00EE27E6">
        <w:rPr>
          <w:rFonts w:ascii="Times New Roman" w:hAnsi="Times New Roman" w:cs="Times New Roman"/>
          <w:i/>
          <w:sz w:val="24"/>
          <w:szCs w:val="24"/>
        </w:rPr>
        <w:t xml:space="preserve">Fraud </w:t>
      </w:r>
      <w:r w:rsidRPr="00EE27E6">
        <w:rPr>
          <w:rFonts w:ascii="Times New Roman" w:hAnsi="Times New Roman" w:cs="Times New Roman"/>
          <w:sz w:val="24"/>
          <w:szCs w:val="24"/>
        </w:rPr>
        <w:t>Pengadan Barang dan Implikasinya pada Kinerja keuangan (Studi pada Rumah Sakit Pemerintah dan Swasta di Kota Bandung).STIE Wira Bhakti Makasar.</w:t>
      </w:r>
      <w:r w:rsidRPr="00EE27E6">
        <w:rPr>
          <w:rFonts w:ascii="Times New Roman" w:hAnsi="Times New Roman" w:cs="Times New Roman"/>
          <w:i/>
          <w:sz w:val="24"/>
          <w:szCs w:val="24"/>
        </w:rPr>
        <w:t>Vol 7 No. 2 Hal 137-153.</w:t>
      </w:r>
      <w:proofErr w:type="gramEnd"/>
    </w:p>
    <w:p w:rsidR="002A3E32" w:rsidRDefault="002A3E32" w:rsidP="002A3E32">
      <w:pPr>
        <w:spacing w:after="0" w:line="240" w:lineRule="auto"/>
        <w:ind w:left="1418" w:hanging="862"/>
        <w:rPr>
          <w:rFonts w:ascii="Times New Roman" w:hAnsi="Times New Roman" w:cs="Times New Roman"/>
          <w:i/>
          <w:sz w:val="24"/>
          <w:szCs w:val="24"/>
        </w:rPr>
      </w:pPr>
    </w:p>
    <w:p w:rsidR="002A3E32" w:rsidRDefault="002A3E32" w:rsidP="002A3E32">
      <w:pPr>
        <w:autoSpaceDE w:val="0"/>
        <w:autoSpaceDN w:val="0"/>
        <w:adjustRightInd w:val="0"/>
        <w:spacing w:after="0" w:line="240" w:lineRule="auto"/>
        <w:ind w:left="1418" w:right="0" w:hanging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Arles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,L</w:t>
      </w:r>
      <w:r w:rsidRPr="00D65B23">
        <w:rPr>
          <w:rFonts w:ascii="Times New Roman" w:hAnsi="Times New Roman" w:cs="Times New Roman"/>
          <w:bCs/>
          <w:sz w:val="24"/>
          <w:szCs w:val="24"/>
        </w:rPr>
        <w:t>eardo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dan Rita Anugrah dan Andreas .2017</w:t>
      </w:r>
      <w:r w:rsidRPr="00D65B23">
        <w:rPr>
          <w:rFonts w:ascii="Times New Roman" w:hAnsi="Times New Roman" w:cs="Times New Roman"/>
          <w:bCs/>
          <w:sz w:val="24"/>
          <w:szCs w:val="24"/>
        </w:rPr>
        <w:t>.Analisis Faktor Faktor Yang Mempengaruhi EfektivitasAudit Internal : Peran Penting Dukungan Manajemen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65B23">
        <w:rPr>
          <w:rFonts w:ascii="Times New Roman" w:hAnsi="Times New Roman" w:cs="Times New Roman"/>
          <w:bCs/>
          <w:sz w:val="24"/>
          <w:szCs w:val="24"/>
        </w:rPr>
        <w:t>Jurnal Akuntansi</w:t>
      </w:r>
      <w:r w:rsidRPr="00D65B23">
        <w:rPr>
          <w:rFonts w:ascii="Times New Roman" w:hAnsi="Times New Roman" w:cs="Times New Roman"/>
          <w:bCs/>
          <w:i/>
          <w:sz w:val="24"/>
          <w:szCs w:val="24"/>
        </w:rPr>
        <w:t>, Vol.</w:t>
      </w:r>
      <w:r>
        <w:rPr>
          <w:rFonts w:ascii="Times New Roman" w:hAnsi="Times New Roman" w:cs="Times New Roman"/>
          <w:bCs/>
          <w:sz w:val="24"/>
          <w:szCs w:val="24"/>
        </w:rPr>
        <w:t xml:space="preserve"> 5, No. 2, April 2017 : 125-133</w:t>
      </w:r>
    </w:p>
    <w:p w:rsidR="002A3E32" w:rsidRPr="00A46D05" w:rsidRDefault="002A3E32" w:rsidP="002A3E32">
      <w:pPr>
        <w:autoSpaceDE w:val="0"/>
        <w:autoSpaceDN w:val="0"/>
        <w:adjustRightInd w:val="0"/>
        <w:spacing w:after="0" w:line="240" w:lineRule="auto"/>
        <w:ind w:left="1418" w:right="0" w:hanging="851"/>
        <w:rPr>
          <w:rFonts w:ascii="Times New Roman" w:hAnsi="Times New Roman" w:cs="Times New Roman"/>
          <w:bCs/>
          <w:sz w:val="24"/>
          <w:szCs w:val="24"/>
        </w:rPr>
      </w:pPr>
    </w:p>
    <w:p w:rsidR="002A3E32" w:rsidRDefault="002A3E32" w:rsidP="002A3E32">
      <w:pPr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</w:t>
      </w:r>
      <w:proofErr w:type="gramStart"/>
      <w:r>
        <w:rPr>
          <w:rFonts w:ascii="Times New Roman" w:hAnsi="Times New Roman" w:cs="Times New Roman"/>
          <w:sz w:val="24"/>
          <w:szCs w:val="24"/>
        </w:rPr>
        <w:t>,A</w:t>
      </w:r>
      <w:proofErr w:type="gramEnd"/>
      <w:r>
        <w:rPr>
          <w:rFonts w:ascii="Times New Roman" w:hAnsi="Times New Roman" w:cs="Times New Roman"/>
          <w:sz w:val="24"/>
          <w:szCs w:val="24"/>
        </w:rPr>
        <w:t>.,dan Setiawati, L.2011</w:t>
      </w:r>
      <w:r w:rsidRPr="00EE27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Sistem </w:t>
      </w:r>
      <w:r w:rsidRPr="00EE27E6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27E6">
        <w:rPr>
          <w:rFonts w:ascii="Times New Roman" w:hAnsi="Times New Roman" w:cs="Times New Roman"/>
          <w:i/>
          <w:iCs/>
          <w:sz w:val="24"/>
          <w:szCs w:val="24"/>
        </w:rPr>
        <w:t>akuntansi</w:t>
      </w:r>
      <w:proofErr w:type="gramStart"/>
      <w:r w:rsidRPr="00EE27E6">
        <w:rPr>
          <w:rFonts w:ascii="Times New Roman" w:hAnsi="Times New Roman" w:cs="Times New Roman"/>
          <w:sz w:val="24"/>
          <w:szCs w:val="24"/>
        </w:rPr>
        <w:t>,Yogyakarta:Andi</w:t>
      </w:r>
      <w:proofErr w:type="gramEnd"/>
    </w:p>
    <w:p w:rsidR="002A3E32" w:rsidRPr="00EE27E6" w:rsidRDefault="002A3E32" w:rsidP="002A3E32">
      <w:pPr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0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Hery.2014</w:t>
      </w:r>
      <w:r w:rsidRPr="00EE27E6">
        <w:rPr>
          <w:rFonts w:ascii="Times New Roman" w:hAnsi="Times New Roman" w:cs="Times New Roman"/>
          <w:sz w:val="24"/>
          <w:szCs w:val="24"/>
        </w:rPr>
        <w:t>.</w:t>
      </w:r>
      <w:r w:rsidRPr="00EE27E6">
        <w:rPr>
          <w:rFonts w:ascii="Times New Roman" w:hAnsi="Times New Roman" w:cs="Times New Roman"/>
          <w:i/>
          <w:iCs/>
          <w:sz w:val="24"/>
          <w:szCs w:val="24"/>
        </w:rPr>
        <w:t>Sistem akuntansi (Ed.Ke-3).</w:t>
      </w:r>
      <w:r w:rsidRPr="00EE27E6">
        <w:rPr>
          <w:rFonts w:ascii="Times New Roman" w:hAnsi="Times New Roman" w:cs="Times New Roman"/>
          <w:sz w:val="24"/>
          <w:szCs w:val="24"/>
        </w:rPr>
        <w:t>Jakarta: Salemba Empat</w:t>
      </w:r>
    </w:p>
    <w:p w:rsidR="002A3E32" w:rsidRDefault="002A3E32" w:rsidP="002A3E32">
      <w:pPr>
        <w:spacing w:after="0" w:line="240" w:lineRule="auto"/>
        <w:ind w:left="0" w:firstLine="576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Herawati</w:t>
      </w:r>
      <w:proofErr w:type="gramStart"/>
      <w:r>
        <w:rPr>
          <w:rFonts w:ascii="Times New Roman" w:hAnsi="Times New Roman" w:cs="Times New Roman"/>
          <w:sz w:val="24"/>
          <w:szCs w:val="24"/>
        </w:rPr>
        <w:t>,Tuti.2014.Pengaruh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 pengendalian intern terhadap kualitas laporan keuangan (Survei pada organisasi perangkat daerah pemda cianjur).Dosen STIE STEMBI-Bandung.ISSN:1693-4482</w:t>
      </w:r>
    </w:p>
    <w:p w:rsidR="002A3E32" w:rsidRDefault="002A3E32" w:rsidP="002A3E32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Indrianto</w:t>
      </w:r>
      <w:proofErr w:type="gramStart"/>
      <w:r>
        <w:rPr>
          <w:rFonts w:ascii="Times New Roman" w:hAnsi="Times New Roman" w:cs="Times New Roman"/>
          <w:sz w:val="24"/>
          <w:szCs w:val="24"/>
        </w:rPr>
        <w:t>,N</w:t>
      </w:r>
      <w:r w:rsidRPr="00EE27E6">
        <w:rPr>
          <w:rFonts w:ascii="Times New Roman" w:hAnsi="Times New Roman" w:cs="Times New Roman"/>
          <w:sz w:val="24"/>
          <w:szCs w:val="24"/>
        </w:rPr>
        <w:t>ur</w:t>
      </w:r>
      <w:proofErr w:type="gramEnd"/>
      <w:r w:rsidRPr="00EE27E6">
        <w:rPr>
          <w:rFonts w:ascii="Times New Roman" w:hAnsi="Times New Roman" w:cs="Times New Roman"/>
          <w:sz w:val="24"/>
          <w:szCs w:val="24"/>
        </w:rPr>
        <w:t xml:space="preserve"> dan Bambang Supomo.2016. Metodologi Penelitian Bisnis untuk Akuntansi</w:t>
      </w:r>
      <w:r>
        <w:rPr>
          <w:rFonts w:ascii="Times New Roman" w:hAnsi="Times New Roman" w:cs="Times New Roman"/>
          <w:sz w:val="24"/>
          <w:szCs w:val="24"/>
        </w:rPr>
        <w:t xml:space="preserve"> dan Manajemen</w:t>
      </w:r>
      <w:proofErr w:type="gramStart"/>
      <w:r>
        <w:rPr>
          <w:rFonts w:ascii="Times New Roman" w:hAnsi="Times New Roman" w:cs="Times New Roman"/>
          <w:sz w:val="24"/>
          <w:szCs w:val="24"/>
        </w:rPr>
        <w:t>,BPEF,Yogyakarta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3E32" w:rsidRPr="00EE27E6" w:rsidRDefault="002A3E32" w:rsidP="002A3E32">
      <w:pPr>
        <w:spacing w:after="0" w:line="240" w:lineRule="auto"/>
        <w:ind w:left="1418" w:hanging="842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51"/>
        <w:rPr>
          <w:rFonts w:ascii="Times New Roman" w:hAnsi="Times New Roman" w:cs="Times New Roman"/>
          <w:sz w:val="24"/>
          <w:szCs w:val="24"/>
        </w:rPr>
      </w:pPr>
      <w:r w:rsidRPr="00EE27E6">
        <w:rPr>
          <w:rFonts w:ascii="Times New Roman" w:hAnsi="Times New Roman" w:cs="Times New Roman"/>
          <w:sz w:val="24"/>
          <w:szCs w:val="24"/>
        </w:rPr>
        <w:t xml:space="preserve">James A Hall, </w:t>
      </w:r>
      <w:r>
        <w:rPr>
          <w:rFonts w:ascii="Times New Roman" w:hAnsi="Times New Roman" w:cs="Times New Roman"/>
          <w:sz w:val="24"/>
          <w:szCs w:val="24"/>
        </w:rPr>
        <w:t>2012.</w:t>
      </w:r>
      <w:r w:rsidRPr="00EE27E6">
        <w:rPr>
          <w:rFonts w:ascii="Times New Roman" w:hAnsi="Times New Roman" w:cs="Times New Roman"/>
          <w:sz w:val="24"/>
          <w:szCs w:val="24"/>
        </w:rPr>
        <w:t xml:space="preserve">Accounting Information </w:t>
      </w:r>
      <w:proofErr w:type="gramStart"/>
      <w:r w:rsidRPr="00EE27E6">
        <w:rPr>
          <w:rFonts w:ascii="Times New Roman" w:hAnsi="Times New Roman" w:cs="Times New Roman"/>
          <w:sz w:val="24"/>
          <w:szCs w:val="24"/>
        </w:rPr>
        <w:t>System  Sistem</w:t>
      </w:r>
      <w:proofErr w:type="gramEnd"/>
      <w:r w:rsidRPr="00EE27E6">
        <w:rPr>
          <w:rFonts w:ascii="Times New Roman" w:hAnsi="Times New Roman" w:cs="Times New Roman"/>
          <w:sz w:val="24"/>
          <w:szCs w:val="24"/>
        </w:rPr>
        <w:t xml:space="preserve"> Informasi Akuntansi Edisi ke 13: Selemba Empat .</w:t>
      </w:r>
    </w:p>
    <w:p w:rsidR="002A3E32" w:rsidRDefault="002A3E32" w:rsidP="002A3E32">
      <w:pPr>
        <w:spacing w:after="0" w:line="240" w:lineRule="auto"/>
        <w:ind w:left="1418" w:hanging="851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Krismiaji.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Start"/>
      <w:r w:rsidRPr="00EE27E6">
        <w:rPr>
          <w:rFonts w:ascii="Times New Roman" w:hAnsi="Times New Roman" w:cs="Times New Roman"/>
          <w:sz w:val="24"/>
          <w:szCs w:val="24"/>
        </w:rPr>
        <w:t>.</w:t>
      </w:r>
      <w:r w:rsidRPr="00EE27E6">
        <w:rPr>
          <w:rFonts w:ascii="Times New Roman" w:hAnsi="Times New Roman" w:cs="Times New Roman"/>
          <w:i/>
          <w:sz w:val="24"/>
          <w:szCs w:val="24"/>
        </w:rPr>
        <w:t>Sistem</w:t>
      </w:r>
      <w:proofErr w:type="gramEnd"/>
      <w:r w:rsidRPr="00EE27E6">
        <w:rPr>
          <w:rFonts w:ascii="Times New Roman" w:hAnsi="Times New Roman" w:cs="Times New Roman"/>
          <w:i/>
          <w:sz w:val="24"/>
          <w:szCs w:val="24"/>
        </w:rPr>
        <w:t xml:space="preserve"> Informasi akuntansi.</w:t>
      </w:r>
      <w:r w:rsidRPr="00EE27E6">
        <w:rPr>
          <w:rFonts w:ascii="Times New Roman" w:hAnsi="Times New Roman" w:cs="Times New Roman"/>
          <w:sz w:val="24"/>
          <w:szCs w:val="24"/>
        </w:rPr>
        <w:t>Yogyakarta:UPP STIM YKPN</w:t>
      </w:r>
    </w:p>
    <w:p w:rsidR="002A3E32" w:rsidRDefault="002A3E32" w:rsidP="002A3E32">
      <w:pPr>
        <w:spacing w:after="0" w:line="240" w:lineRule="auto"/>
        <w:ind w:left="1418" w:hanging="842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42"/>
        <w:rPr>
          <w:rFonts w:ascii="Times New Roman" w:hAnsi="Times New Roman" w:cs="Times New Roman"/>
          <w:sz w:val="24"/>
          <w:szCs w:val="24"/>
        </w:rPr>
      </w:pPr>
      <w:proofErr w:type="gramStart"/>
      <w:r w:rsidRPr="00EE27E6">
        <w:rPr>
          <w:rFonts w:ascii="Times New Roman" w:hAnsi="Times New Roman" w:cs="Times New Roman"/>
          <w:sz w:val="24"/>
          <w:szCs w:val="24"/>
        </w:rPr>
        <w:lastRenderedPageBreak/>
        <w:t>Lexy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6">
        <w:rPr>
          <w:rFonts w:ascii="Times New Roman" w:hAnsi="Times New Roman" w:cs="Times New Roman"/>
          <w:sz w:val="24"/>
          <w:szCs w:val="24"/>
        </w:rPr>
        <w:t>Moleong.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7E6">
        <w:rPr>
          <w:rFonts w:ascii="Times New Roman" w:hAnsi="Times New Roman" w:cs="Times New Roman"/>
          <w:sz w:val="24"/>
          <w:szCs w:val="24"/>
        </w:rPr>
        <w:t>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6">
        <w:rPr>
          <w:rFonts w:ascii="Times New Roman" w:hAnsi="Times New Roman" w:cs="Times New Roman"/>
          <w:sz w:val="24"/>
          <w:szCs w:val="24"/>
        </w:rPr>
        <w:t xml:space="preserve">Metode Penelitian Kualitatif </w:t>
      </w:r>
      <w:r>
        <w:rPr>
          <w:rFonts w:ascii="Times New Roman" w:hAnsi="Times New Roman" w:cs="Times New Roman"/>
          <w:sz w:val="24"/>
          <w:szCs w:val="24"/>
        </w:rPr>
        <w:t xml:space="preserve">edisi revisi, </w:t>
      </w:r>
      <w:r w:rsidRPr="00EE27E6">
        <w:rPr>
          <w:rFonts w:ascii="Times New Roman" w:hAnsi="Times New Roman" w:cs="Times New Roman"/>
          <w:sz w:val="24"/>
          <w:szCs w:val="24"/>
        </w:rPr>
        <w:t>Bandung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7E6">
        <w:rPr>
          <w:rFonts w:ascii="Times New Roman" w:hAnsi="Times New Roman" w:cs="Times New Roman"/>
          <w:sz w:val="24"/>
          <w:szCs w:val="24"/>
        </w:rPr>
        <w:t>PT.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6">
        <w:rPr>
          <w:rFonts w:ascii="Times New Roman" w:hAnsi="Times New Roman" w:cs="Times New Roman"/>
          <w:sz w:val="24"/>
          <w:szCs w:val="24"/>
        </w:rPr>
        <w:t>Remaja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6">
        <w:rPr>
          <w:rFonts w:ascii="Times New Roman" w:hAnsi="Times New Roman" w:cs="Times New Roman"/>
          <w:sz w:val="24"/>
          <w:szCs w:val="24"/>
        </w:rPr>
        <w:t>Rosdakarya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3E32" w:rsidRDefault="002A3E32" w:rsidP="002A3E32">
      <w:pPr>
        <w:spacing w:after="0" w:line="240" w:lineRule="auto"/>
        <w:ind w:left="1418" w:hanging="842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62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Meikhati,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E27E6">
        <w:rPr>
          <w:rFonts w:ascii="Times New Roman" w:hAnsi="Times New Roman" w:cs="Times New Roman"/>
          <w:color w:val="000000"/>
          <w:sz w:val="24"/>
          <w:szCs w:val="24"/>
        </w:rPr>
        <w:t>ty dan Istiyawati Rahayu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.2015.</w:t>
      </w:r>
      <w:r w:rsidRPr="00EE27E6">
        <w:rPr>
          <w:rFonts w:ascii="Times New Roman" w:hAnsi="Times New Roman" w:cs="Times New Roman"/>
          <w:bCs/>
          <w:color w:val="000000"/>
          <w:sz w:val="24"/>
          <w:szCs w:val="24"/>
        </w:rPr>
        <w:t>Peranan Audit Internal Dan Pencegahan Fraud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E27E6">
        <w:rPr>
          <w:rFonts w:ascii="Times New Roman" w:hAnsi="Times New Roman" w:cs="Times New Roman"/>
          <w:bCs/>
          <w:color w:val="000000"/>
          <w:sz w:val="24"/>
          <w:szCs w:val="24"/>
        </w:rPr>
        <w:t>Dalam Menunjang Efektivitas Pengendalian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E27E6">
        <w:rPr>
          <w:rFonts w:ascii="Times New Roman" w:hAnsi="Times New Roman" w:cs="Times New Roman"/>
          <w:bCs/>
          <w:color w:val="000000"/>
          <w:sz w:val="24"/>
          <w:szCs w:val="24"/>
        </w:rPr>
        <w:t>Internal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E27E6">
        <w:rPr>
          <w:rFonts w:ascii="Times New Roman" w:hAnsi="Times New Roman" w:cs="Times New Roman"/>
          <w:bCs/>
          <w:color w:val="000000"/>
          <w:sz w:val="24"/>
          <w:szCs w:val="24"/>
        </w:rPr>
        <w:t>(Studi Kasus Pada Yayasan Internusa Surakarta).</w:t>
      </w:r>
      <w:r w:rsidRPr="00EE27E6">
        <w:rPr>
          <w:rFonts w:ascii="Times New Roman" w:hAnsi="Times New Roman" w:cs="Times New Roman"/>
          <w:color w:val="000000"/>
          <w:sz w:val="24"/>
          <w:szCs w:val="24"/>
        </w:rPr>
        <w:t>STMIK Duta Bangsa Surakarta , APIKES Citra Medika Surakarta.(</w:t>
      </w:r>
      <w:r w:rsidRPr="00EE27E6">
        <w:rPr>
          <w:rFonts w:ascii="Times New Roman" w:hAnsi="Times New Roman" w:cs="Times New Roman"/>
          <w:i/>
          <w:color w:val="000000"/>
          <w:sz w:val="24"/>
          <w:szCs w:val="24"/>
        </w:rPr>
        <w:t>Vol. 13, No. 01, Februari – Juli 2015).</w:t>
      </w:r>
    </w:p>
    <w:p w:rsidR="002A3E32" w:rsidRPr="00A46D05" w:rsidRDefault="002A3E32" w:rsidP="002A3E32">
      <w:pPr>
        <w:spacing w:after="0" w:line="240" w:lineRule="auto"/>
        <w:ind w:left="1418" w:hanging="862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Muh.Fitra dan Luthfiyah .2017</w:t>
      </w:r>
      <w:r w:rsidRPr="00EE27E6">
        <w:rPr>
          <w:rFonts w:ascii="Times New Roman" w:hAnsi="Times New Roman" w:cs="Times New Roman"/>
          <w:sz w:val="24"/>
          <w:szCs w:val="24"/>
        </w:rPr>
        <w:t>.Metodologi Penelitian Kualitatif Tindakan Tindakan Kelas dan Studi Kasus, CV. Jejak.</w:t>
      </w:r>
      <w:proofErr w:type="gramEnd"/>
    </w:p>
    <w:p w:rsidR="002A3E32" w:rsidRPr="00EE27E6" w:rsidRDefault="002A3E32" w:rsidP="002A3E32">
      <w:pPr>
        <w:spacing w:after="0" w:line="240" w:lineRule="auto"/>
        <w:ind w:left="1418" w:hanging="842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0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Mulyadi.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6">
        <w:rPr>
          <w:rFonts w:ascii="Times New Roman" w:hAnsi="Times New Roman" w:cs="Times New Roman"/>
          <w:sz w:val="24"/>
          <w:szCs w:val="24"/>
          <w:lang w:val="id-ID"/>
        </w:rPr>
        <w:t>Sistem Akuntansi-Edisi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6">
        <w:rPr>
          <w:rFonts w:ascii="Times New Roman" w:hAnsi="Times New Roman" w:cs="Times New Roman"/>
          <w:sz w:val="24"/>
          <w:szCs w:val="24"/>
          <w:lang w:val="id-ID"/>
        </w:rPr>
        <w:t>Jakarta: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E6">
        <w:rPr>
          <w:rFonts w:ascii="Times New Roman" w:hAnsi="Times New Roman" w:cs="Times New Roman"/>
          <w:sz w:val="24"/>
          <w:szCs w:val="24"/>
          <w:lang w:val="id-ID"/>
        </w:rPr>
        <w:t>Selemba Empat</w:t>
      </w:r>
    </w:p>
    <w:p w:rsidR="002A3E32" w:rsidRPr="00DC1105" w:rsidRDefault="002A3E32" w:rsidP="002A3E32">
      <w:pPr>
        <w:spacing w:after="0" w:line="240" w:lineRule="auto"/>
        <w:ind w:left="0" w:firstLine="576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0" w:firstLine="576"/>
        <w:rPr>
          <w:rFonts w:ascii="Times New Roman" w:hAnsi="Times New Roman" w:cs="Times New Roman"/>
          <w:sz w:val="24"/>
          <w:szCs w:val="24"/>
        </w:rPr>
      </w:pPr>
      <w:r w:rsidRPr="00EE27E6">
        <w:rPr>
          <w:rFonts w:ascii="Times New Roman" w:hAnsi="Times New Roman" w:cs="Times New Roman"/>
          <w:sz w:val="24"/>
          <w:szCs w:val="24"/>
        </w:rPr>
        <w:t xml:space="preserve">Nelson Iam, Peter </w:t>
      </w:r>
      <w:proofErr w:type="gramStart"/>
      <w:r w:rsidRPr="00EE27E6">
        <w:rPr>
          <w:rFonts w:ascii="Times New Roman" w:hAnsi="Times New Roman" w:cs="Times New Roman"/>
          <w:sz w:val="24"/>
          <w:szCs w:val="24"/>
        </w:rPr>
        <w:t>Lau.2015.Akuntansi  Keuang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Perspektif ifrs,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Selemba</w:t>
      </w:r>
      <w:r w:rsidRPr="00EE27E6">
        <w:rPr>
          <w:rFonts w:ascii="Times New Roman" w:hAnsi="Times New Roman" w:cs="Times New Roman"/>
          <w:sz w:val="24"/>
          <w:szCs w:val="24"/>
        </w:rPr>
        <w:t xml:space="preserve"> Empat,Jakarta.</w:t>
      </w:r>
    </w:p>
    <w:p w:rsidR="002A3E32" w:rsidRDefault="002A3E32" w:rsidP="002A3E32">
      <w:pPr>
        <w:spacing w:after="0" w:line="240" w:lineRule="auto"/>
        <w:ind w:left="0" w:firstLine="576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pStyle w:val="Default"/>
        <w:ind w:left="1418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Nisak</w:t>
      </w:r>
      <w:proofErr w:type="gramStart"/>
      <w:r>
        <w:rPr>
          <w:rFonts w:ascii="Times New Roman" w:hAnsi="Times New Roman" w:cs="Times New Roman"/>
          <w:bCs/>
        </w:rPr>
        <w:t>,Chairun</w:t>
      </w:r>
      <w:proofErr w:type="gramEnd"/>
      <w:r>
        <w:rPr>
          <w:rFonts w:ascii="Times New Roman" w:hAnsi="Times New Roman" w:cs="Times New Roman"/>
          <w:bCs/>
        </w:rPr>
        <w:t xml:space="preserve"> dan Prasetyo dan Kurniawan ahmad fitri ,</w:t>
      </w:r>
      <w:r w:rsidRPr="00EE27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2013</w:t>
      </w:r>
      <w:r w:rsidRPr="00EE27E6">
        <w:rPr>
          <w:rFonts w:ascii="Times New Roman" w:hAnsi="Times New Roman" w:cs="Times New Roman"/>
        </w:rPr>
        <w:t>.”</w:t>
      </w:r>
      <w:proofErr w:type="gramStart"/>
      <w:r w:rsidRPr="00EE27E6">
        <w:rPr>
          <w:rFonts w:ascii="Times New Roman" w:hAnsi="Times New Roman" w:cs="Times New Roman"/>
          <w:bCs/>
        </w:rPr>
        <w:t xml:space="preserve">Sistem Pengendalian Intern Dalam Pencegahan </w:t>
      </w:r>
      <w:r w:rsidRPr="00EE27E6">
        <w:rPr>
          <w:rFonts w:ascii="Times New Roman" w:hAnsi="Times New Roman" w:cs="Times New Roman"/>
          <w:bCs/>
          <w:i/>
          <w:iCs/>
        </w:rPr>
        <w:t xml:space="preserve">Fraud </w:t>
      </w:r>
      <w:r w:rsidRPr="00EE27E6">
        <w:rPr>
          <w:rFonts w:ascii="Times New Roman" w:hAnsi="Times New Roman" w:cs="Times New Roman"/>
          <w:bCs/>
        </w:rPr>
        <w:t>Pada Satuan Kerja Perangkat Daerah (Skpd) Pada Kabupaten Bangkalan “.</w:t>
      </w:r>
      <w:r w:rsidRPr="00EE27E6">
        <w:rPr>
          <w:rFonts w:ascii="Times New Roman" w:hAnsi="Times New Roman" w:cs="Times New Roman"/>
        </w:rPr>
        <w:t xml:space="preserve">Program Studi Akuntansi, Fakultas Ekonomi, Universitas Trunojoyo Madura, </w:t>
      </w:r>
      <w:r w:rsidRPr="00EE27E6">
        <w:rPr>
          <w:rFonts w:ascii="Times New Roman" w:hAnsi="Times New Roman" w:cs="Times New Roman"/>
          <w:i/>
          <w:iCs/>
        </w:rPr>
        <w:t>Vol. 01 No. 1 April 2013 Hal.</w:t>
      </w:r>
      <w:proofErr w:type="gramEnd"/>
      <w:r w:rsidRPr="00EE27E6">
        <w:rPr>
          <w:rFonts w:ascii="Times New Roman" w:hAnsi="Times New Roman" w:cs="Times New Roman"/>
          <w:i/>
          <w:iCs/>
        </w:rPr>
        <w:t xml:space="preserve"> 15 - 22 </w:t>
      </w:r>
      <w:r w:rsidRPr="00EE27E6">
        <w:rPr>
          <w:rFonts w:ascii="Times New Roman" w:hAnsi="Times New Roman" w:cs="Times New Roman"/>
        </w:rPr>
        <w:t>15.</w:t>
      </w:r>
    </w:p>
    <w:p w:rsidR="002A3E32" w:rsidRDefault="002A3E32" w:rsidP="002A3E32">
      <w:pPr>
        <w:pStyle w:val="Default"/>
        <w:ind w:left="1418" w:hanging="851"/>
        <w:jc w:val="both"/>
        <w:rPr>
          <w:rFonts w:ascii="Times New Roman" w:hAnsi="Times New Roman" w:cs="Times New Roman"/>
        </w:rPr>
      </w:pPr>
    </w:p>
    <w:p w:rsidR="002A3E32" w:rsidRDefault="002A3E32" w:rsidP="002A3E32">
      <w:pPr>
        <w:pStyle w:val="Default"/>
        <w:ind w:left="1418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Nuryaman dan Veronica Christina.2015.Metode penelitian akuntansi dan bisnis</w:t>
      </w:r>
      <w:proofErr w:type="gramStart"/>
      <w:r>
        <w:rPr>
          <w:rFonts w:ascii="Times New Roman" w:hAnsi="Times New Roman" w:cs="Times New Roman"/>
        </w:rPr>
        <w:t>,teori</w:t>
      </w:r>
      <w:proofErr w:type="gramEnd"/>
      <w:r>
        <w:rPr>
          <w:rFonts w:ascii="Times New Roman" w:hAnsi="Times New Roman" w:cs="Times New Roman"/>
        </w:rPr>
        <w:t xml:space="preserve"> dan praktek.Bogor:Ghalia Indonesia.</w:t>
      </w:r>
    </w:p>
    <w:p w:rsidR="002A3E32" w:rsidRPr="00EE27E6" w:rsidRDefault="002A3E32" w:rsidP="002A3E32">
      <w:pPr>
        <w:pStyle w:val="Default"/>
        <w:ind w:left="1418" w:hanging="851"/>
        <w:jc w:val="both"/>
        <w:rPr>
          <w:rFonts w:ascii="Times New Roman" w:hAnsi="Times New Roman" w:cs="Times New Roman"/>
        </w:rPr>
      </w:pPr>
    </w:p>
    <w:p w:rsidR="002A3E32" w:rsidRDefault="002A3E32" w:rsidP="002A3E32">
      <w:pPr>
        <w:spacing w:after="0" w:line="240" w:lineRule="auto"/>
        <w:ind w:left="1418" w:hanging="851"/>
        <w:rPr>
          <w:rFonts w:ascii="Times New Roman" w:hAnsi="Times New Roman" w:cs="Times New Roman"/>
          <w:sz w:val="24"/>
          <w:szCs w:val="24"/>
        </w:rPr>
      </w:pPr>
      <w:r w:rsidRPr="00EE27E6">
        <w:rPr>
          <w:rFonts w:ascii="Times New Roman" w:hAnsi="Times New Roman" w:cs="Times New Roman"/>
          <w:sz w:val="24"/>
          <w:szCs w:val="24"/>
        </w:rPr>
        <w:t>Raja ArdiSatriawan Surya.2012.Akuntansi Keuangan ver</w:t>
      </w:r>
      <w:r>
        <w:rPr>
          <w:rFonts w:ascii="Times New Roman" w:hAnsi="Times New Roman" w:cs="Times New Roman"/>
          <w:sz w:val="24"/>
          <w:szCs w:val="24"/>
        </w:rPr>
        <w:t>si IFRS+</w:t>
      </w:r>
      <w:proofErr w:type="gramStart"/>
      <w:r>
        <w:rPr>
          <w:rFonts w:ascii="Times New Roman" w:hAnsi="Times New Roman" w:cs="Times New Roman"/>
          <w:sz w:val="24"/>
          <w:szCs w:val="24"/>
        </w:rPr>
        <w:t>,edisi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pertama</w:t>
      </w:r>
      <w:r w:rsidRPr="00EE27E6">
        <w:rPr>
          <w:rFonts w:ascii="Times New Roman" w:hAnsi="Times New Roman" w:cs="Times New Roman"/>
          <w:sz w:val="24"/>
          <w:szCs w:val="24"/>
        </w:rPr>
        <w:t>;Yogyakarta.GrahaIlmu</w:t>
      </w:r>
    </w:p>
    <w:p w:rsidR="002A3E32" w:rsidRPr="00A46D05" w:rsidRDefault="002A3E32" w:rsidP="002A3E32">
      <w:pPr>
        <w:spacing w:after="0" w:line="240" w:lineRule="auto"/>
        <w:ind w:left="1418" w:hanging="851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autoSpaceDE w:val="0"/>
        <w:autoSpaceDN w:val="0"/>
        <w:adjustRightInd w:val="0"/>
        <w:spacing w:after="0" w:line="240" w:lineRule="auto"/>
        <w:ind w:left="1418" w:right="0" w:hanging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Rezya Friska Amanda.2014.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Pengaruh peran audit intern dan efektivitas pelaksanaan pengendalian intern Pemerintah terhadap kecendrungan kecurangan akuntansi </w:t>
      </w:r>
      <w:proofErr w:type="gramStart"/>
      <w:r>
        <w:rPr>
          <w:rFonts w:ascii="Times New Roman" w:hAnsi="Times New Roman" w:cs="Times New Roman"/>
          <w:sz w:val="24"/>
          <w:szCs w:val="24"/>
        </w:rPr>
        <w:t>( Studi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emperis pada SKPD kota padang panjang). </w:t>
      </w:r>
      <w:proofErr w:type="gramStart"/>
      <w:r>
        <w:rPr>
          <w:rFonts w:ascii="Times New Roman" w:hAnsi="Times New Roman" w:cs="Times New Roman"/>
          <w:sz w:val="24"/>
          <w:szCs w:val="24"/>
        </w:rPr>
        <w:t>Proram studi Akuntansi Universitas Padang panjang.</w:t>
      </w:r>
      <w:proofErr w:type="gramEnd"/>
    </w:p>
    <w:p w:rsidR="002A3E32" w:rsidRPr="00531EBD" w:rsidRDefault="002A3E32" w:rsidP="002A3E32">
      <w:pPr>
        <w:autoSpaceDE w:val="0"/>
        <w:autoSpaceDN w:val="0"/>
        <w:adjustRightInd w:val="0"/>
        <w:spacing w:after="0" w:line="240" w:lineRule="auto"/>
        <w:ind w:left="1418" w:right="0" w:hanging="851"/>
        <w:rPr>
          <w:rFonts w:ascii="Times New Roman" w:hAnsi="Times New Roman" w:cs="Times New Roman"/>
          <w:bCs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42"/>
        <w:rPr>
          <w:rFonts w:ascii="Times New Roman" w:hAnsi="Times New Roman" w:cs="Times New Roman"/>
          <w:sz w:val="24"/>
          <w:szCs w:val="24"/>
        </w:rPr>
      </w:pPr>
      <w:r w:rsidRPr="00EE27E6">
        <w:rPr>
          <w:rFonts w:ascii="Times New Roman" w:hAnsi="Times New Roman" w:cs="Times New Roman"/>
          <w:sz w:val="24"/>
          <w:szCs w:val="24"/>
        </w:rPr>
        <w:t>Rommey</w:t>
      </w:r>
      <w:proofErr w:type="gramStart"/>
      <w:r w:rsidRPr="00EE27E6">
        <w:rPr>
          <w:rFonts w:ascii="Times New Roman" w:hAnsi="Times New Roman" w:cs="Times New Roman"/>
          <w:sz w:val="24"/>
          <w:szCs w:val="24"/>
        </w:rPr>
        <w:t>,M.B</w:t>
      </w:r>
      <w:proofErr w:type="gramEnd"/>
      <w:r w:rsidRPr="00EE27E6">
        <w:rPr>
          <w:rFonts w:ascii="Times New Roman" w:hAnsi="Times New Roman" w:cs="Times New Roman"/>
          <w:sz w:val="24"/>
          <w:szCs w:val="24"/>
        </w:rPr>
        <w:t xml:space="preserve">., dan Steibart,P.J.,2015. </w:t>
      </w:r>
      <w:r w:rsidRPr="00EE27E6">
        <w:rPr>
          <w:rFonts w:ascii="Times New Roman" w:hAnsi="Times New Roman" w:cs="Times New Roman"/>
          <w:i/>
          <w:sz w:val="24"/>
          <w:szCs w:val="24"/>
        </w:rPr>
        <w:t xml:space="preserve">Sistem Informasi Akuntansi </w:t>
      </w:r>
      <w:r w:rsidRPr="00EE27E6">
        <w:rPr>
          <w:rFonts w:ascii="Times New Roman" w:hAnsi="Times New Roman" w:cs="Times New Roman"/>
          <w:sz w:val="24"/>
          <w:szCs w:val="24"/>
        </w:rPr>
        <w:t>(Ed.Ke-13).Jakarta</w:t>
      </w:r>
      <w:proofErr w:type="gramStart"/>
      <w:r w:rsidRPr="00EE27E6">
        <w:rPr>
          <w:rFonts w:ascii="Times New Roman" w:hAnsi="Times New Roman" w:cs="Times New Roman"/>
          <w:sz w:val="24"/>
          <w:szCs w:val="24"/>
        </w:rPr>
        <w:t>:SelembaEmpat</w:t>
      </w:r>
      <w:proofErr w:type="gramEnd"/>
      <w:r w:rsidRPr="00EE27E6">
        <w:rPr>
          <w:rFonts w:ascii="Times New Roman" w:hAnsi="Times New Roman" w:cs="Times New Roman"/>
          <w:sz w:val="24"/>
          <w:szCs w:val="24"/>
        </w:rPr>
        <w:t>.</w:t>
      </w:r>
    </w:p>
    <w:p w:rsidR="002A3E32" w:rsidRDefault="002A3E32" w:rsidP="002A3E32">
      <w:pPr>
        <w:spacing w:after="0" w:line="240" w:lineRule="auto"/>
        <w:ind w:left="1418" w:hanging="842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Sofianingsi</w:t>
      </w:r>
      <w:proofErr w:type="gramStart"/>
      <w:r>
        <w:rPr>
          <w:rFonts w:ascii="Times New Roman" w:hAnsi="Times New Roman" w:cs="Times New Roman"/>
          <w:sz w:val="24"/>
          <w:szCs w:val="24"/>
        </w:rPr>
        <w:t>,Dewi.2014</w:t>
      </w:r>
      <w:r w:rsidRPr="00EE27E6">
        <w:rPr>
          <w:rFonts w:ascii="Times New Roman" w:hAnsi="Times New Roman" w:cs="Times New Roman"/>
          <w:sz w:val="24"/>
          <w:szCs w:val="24"/>
        </w:rPr>
        <w:t>.Pengaruh</w:t>
      </w:r>
      <w:proofErr w:type="gramEnd"/>
      <w:r w:rsidRPr="00EE27E6">
        <w:rPr>
          <w:rFonts w:ascii="Times New Roman" w:hAnsi="Times New Roman" w:cs="Times New Roman"/>
          <w:sz w:val="24"/>
          <w:szCs w:val="24"/>
        </w:rPr>
        <w:t xml:space="preserve"> Komponen Struktur Pengendalian Internal untuk Mencegah Kecurangan pada Perusahaan.</w:t>
      </w:r>
    </w:p>
    <w:p w:rsidR="002A3E32" w:rsidRDefault="002A3E32" w:rsidP="002A3E32">
      <w:pPr>
        <w:spacing w:after="0" w:line="240" w:lineRule="auto"/>
        <w:ind w:left="1418" w:hanging="862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Sugiyono.2017.</w:t>
      </w:r>
      <w:r>
        <w:rPr>
          <w:rFonts w:ascii="Times New Roman" w:hAnsi="Times New Roman" w:cs="Times New Roman"/>
          <w:i/>
          <w:sz w:val="24"/>
          <w:szCs w:val="24"/>
        </w:rPr>
        <w:t xml:space="preserve">Metode penelitian kualitatif, kuantitatif, dan </w:t>
      </w:r>
      <w:r>
        <w:rPr>
          <w:rFonts w:ascii="Times New Roman" w:hAnsi="Times New Roman" w:cs="Times New Roman"/>
          <w:sz w:val="24"/>
          <w:szCs w:val="24"/>
        </w:rPr>
        <w:t>R&amp;D.Bandung</w:t>
      </w:r>
      <w:proofErr w:type="gramStart"/>
      <w:r>
        <w:rPr>
          <w:rFonts w:ascii="Times New Roman" w:hAnsi="Times New Roman" w:cs="Times New Roman"/>
          <w:sz w:val="24"/>
          <w:szCs w:val="24"/>
        </w:rPr>
        <w:t>:Alfabeta,CV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A3E32" w:rsidRDefault="002A3E32" w:rsidP="002A3E32">
      <w:pPr>
        <w:spacing w:after="0" w:line="240" w:lineRule="auto"/>
        <w:ind w:left="1418" w:hanging="862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Sunyoto</w:t>
      </w:r>
      <w:proofErr w:type="gramStart"/>
      <w:r>
        <w:rPr>
          <w:rFonts w:ascii="Times New Roman" w:hAnsi="Times New Roman" w:cs="Times New Roman"/>
          <w:sz w:val="24"/>
          <w:szCs w:val="24"/>
        </w:rPr>
        <w:t>,Danang.2016.</w:t>
      </w:r>
      <w:r>
        <w:rPr>
          <w:rFonts w:ascii="Times New Roman" w:hAnsi="Times New Roman" w:cs="Times New Roman"/>
          <w:i/>
          <w:sz w:val="24"/>
          <w:szCs w:val="24"/>
        </w:rPr>
        <w:t>Metodologi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Penelitian Akuntansi.</w:t>
      </w:r>
      <w:r>
        <w:rPr>
          <w:rFonts w:ascii="Times New Roman" w:hAnsi="Times New Roman" w:cs="Times New Roman"/>
          <w:sz w:val="24"/>
          <w:szCs w:val="24"/>
        </w:rPr>
        <w:t>Bandung:PT Refika Aditama.</w:t>
      </w:r>
    </w:p>
    <w:p w:rsidR="002A3E32" w:rsidRDefault="002A3E32" w:rsidP="002A3E32">
      <w:pPr>
        <w:spacing w:after="0" w:line="240" w:lineRule="auto"/>
        <w:ind w:left="1418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Surbakti</w:t>
      </w:r>
      <w:proofErr w:type="gramStart"/>
      <w:r>
        <w:rPr>
          <w:rFonts w:ascii="Times New Roman" w:hAnsi="Times New Roman" w:cs="Times New Roman"/>
          <w:sz w:val="24"/>
          <w:szCs w:val="24"/>
        </w:rPr>
        <w:t>,T</w:t>
      </w:r>
      <w:r w:rsidRPr="00EE27E6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27E6">
        <w:rPr>
          <w:rFonts w:ascii="Times New Roman" w:hAnsi="Times New Roman" w:cs="Times New Roman"/>
          <w:sz w:val="24"/>
          <w:szCs w:val="24"/>
        </w:rPr>
        <w:t>Konsep</w:t>
      </w:r>
      <w:proofErr w:type="gramEnd"/>
      <w:r w:rsidRPr="00EE27E6">
        <w:rPr>
          <w:rFonts w:ascii="Times New Roman" w:hAnsi="Times New Roman" w:cs="Times New Roman"/>
          <w:sz w:val="24"/>
          <w:szCs w:val="24"/>
        </w:rPr>
        <w:t xml:space="preserve"> sistem informasi ,2012,Yogyakarta.CV Andi offset</w:t>
      </w:r>
    </w:p>
    <w:p w:rsidR="002A3E32" w:rsidRDefault="002A3E32" w:rsidP="002A3E32">
      <w:pPr>
        <w:spacing w:after="0" w:line="240" w:lineRule="auto"/>
        <w:ind w:left="1418" w:hanging="851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1418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Tuanakotta</w:t>
      </w:r>
      <w:proofErr w:type="gramStart"/>
      <w:r>
        <w:rPr>
          <w:rFonts w:ascii="Times New Roman" w:hAnsi="Times New Roman" w:cs="Times New Roman"/>
          <w:sz w:val="24"/>
          <w:szCs w:val="24"/>
        </w:rPr>
        <w:t>,T.M</w:t>
      </w:r>
      <w:proofErr w:type="gramEnd"/>
      <w:r>
        <w:rPr>
          <w:rFonts w:ascii="Times New Roman" w:hAnsi="Times New Roman" w:cs="Times New Roman"/>
          <w:sz w:val="24"/>
          <w:szCs w:val="24"/>
        </w:rPr>
        <w:t>.,2010.</w:t>
      </w:r>
      <w:r>
        <w:rPr>
          <w:rFonts w:ascii="Times New Roman" w:hAnsi="Times New Roman" w:cs="Times New Roman"/>
          <w:i/>
          <w:sz w:val="24"/>
          <w:szCs w:val="24"/>
        </w:rPr>
        <w:t xml:space="preserve">Akuntansi Forensik dan Audit Investigatif, </w:t>
      </w:r>
      <w:r>
        <w:rPr>
          <w:rFonts w:ascii="Times New Roman" w:hAnsi="Times New Roman" w:cs="Times New Roman"/>
          <w:sz w:val="24"/>
          <w:szCs w:val="24"/>
        </w:rPr>
        <w:t>Edisi 2. Penerbit Selemba Empat.Jakarta</w:t>
      </w:r>
    </w:p>
    <w:p w:rsidR="002A3E32" w:rsidRDefault="002A3E32" w:rsidP="002A3E32">
      <w:pPr>
        <w:spacing w:after="0" w:line="240" w:lineRule="auto"/>
        <w:ind w:left="1418" w:hanging="851"/>
        <w:rPr>
          <w:rFonts w:ascii="Times New Roman" w:hAnsi="Times New Roman" w:cs="Times New Roman"/>
          <w:sz w:val="24"/>
          <w:szCs w:val="24"/>
        </w:rPr>
      </w:pPr>
    </w:p>
    <w:p w:rsidR="002A3E32" w:rsidRDefault="002A3E32" w:rsidP="002A3E3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Waren</w:t>
      </w:r>
      <w:proofErr w:type="gramStart"/>
      <w:r>
        <w:rPr>
          <w:rFonts w:ascii="Times New Roman" w:hAnsi="Times New Roman" w:cs="Times New Roman"/>
          <w:sz w:val="24"/>
          <w:szCs w:val="24"/>
        </w:rPr>
        <w:t>,S.W</w:t>
      </w:r>
      <w:proofErr w:type="gramEnd"/>
      <w:r>
        <w:rPr>
          <w:rFonts w:ascii="Times New Roman" w:hAnsi="Times New Roman" w:cs="Times New Roman"/>
          <w:sz w:val="24"/>
          <w:szCs w:val="24"/>
        </w:rPr>
        <w:t>.,et al.</w:t>
      </w:r>
      <w:r w:rsidRPr="00EE27E6">
        <w:rPr>
          <w:rFonts w:ascii="Times New Roman" w:hAnsi="Times New Roman" w:cs="Times New Roman"/>
          <w:sz w:val="24"/>
          <w:szCs w:val="24"/>
        </w:rPr>
        <w:t>2014.</w:t>
      </w:r>
      <w:r w:rsidRPr="00EE27E6">
        <w:rPr>
          <w:rFonts w:ascii="Times New Roman" w:hAnsi="Times New Roman" w:cs="Times New Roman"/>
          <w:i/>
          <w:sz w:val="24"/>
          <w:szCs w:val="24"/>
        </w:rPr>
        <w:t>Pengantar Akuntansi</w:t>
      </w:r>
      <w:r w:rsidRPr="00EE27E6">
        <w:rPr>
          <w:rFonts w:ascii="Times New Roman" w:hAnsi="Times New Roman" w:cs="Times New Roman"/>
          <w:sz w:val="24"/>
          <w:szCs w:val="24"/>
        </w:rPr>
        <w:t>, Jakarta.</w:t>
      </w:r>
    </w:p>
    <w:p w:rsidR="002A3E32" w:rsidRDefault="002A3E32" w:rsidP="002A3E3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A3E32" w:rsidRPr="009F768A" w:rsidRDefault="002A3E32" w:rsidP="002A3E32">
      <w:pPr>
        <w:pStyle w:val="Default"/>
        <w:ind w:left="1418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Widilestariningtias</w:t>
      </w:r>
      <w:proofErr w:type="gramStart"/>
      <w:r>
        <w:rPr>
          <w:rFonts w:ascii="Times New Roman" w:hAnsi="Times New Roman" w:cs="Times New Roman"/>
          <w:bCs/>
        </w:rPr>
        <w:t>,Ony</w:t>
      </w:r>
      <w:proofErr w:type="gramEnd"/>
      <w:r>
        <w:rPr>
          <w:rFonts w:ascii="Times New Roman" w:hAnsi="Times New Roman" w:cs="Times New Roman"/>
          <w:bCs/>
        </w:rPr>
        <w:t xml:space="preserve"> dan Rahman Toni Akbar .2014</w:t>
      </w:r>
      <w:r w:rsidRPr="00EE27E6">
        <w:rPr>
          <w:rFonts w:ascii="Times New Roman" w:hAnsi="Times New Roman" w:cs="Times New Roman"/>
          <w:bCs/>
        </w:rPr>
        <w:t xml:space="preserve">.Pengaruh Audit Internal Terhadap Risiko Fraud (Survey Pada PT.Bri di Wilayah Bandung).Program Studi Akuntansi Fakultas Ekonomi UNIKOM. </w:t>
      </w:r>
      <w:r w:rsidRPr="00EE27E6">
        <w:rPr>
          <w:rFonts w:ascii="Times New Roman" w:hAnsi="Times New Roman" w:cs="Times New Roman"/>
        </w:rPr>
        <w:t xml:space="preserve">Jurnal Riset Akuntansi </w:t>
      </w:r>
      <w:r w:rsidRPr="00EE27E6">
        <w:rPr>
          <w:rFonts w:ascii="Times New Roman" w:hAnsi="Times New Roman" w:cs="Times New Roman"/>
          <w:i/>
          <w:iCs/>
        </w:rPr>
        <w:t xml:space="preserve">– </w:t>
      </w:r>
      <w:r w:rsidRPr="00EE27E6">
        <w:rPr>
          <w:rFonts w:ascii="Times New Roman" w:hAnsi="Times New Roman" w:cs="Times New Roman"/>
          <w:i/>
        </w:rPr>
        <w:t>Volume VI / No.1</w:t>
      </w:r>
      <w:proofErr w:type="gramStart"/>
      <w:r w:rsidRPr="00EE27E6">
        <w:rPr>
          <w:rFonts w:ascii="Times New Roman" w:hAnsi="Times New Roman" w:cs="Times New Roman"/>
          <w:i/>
        </w:rPr>
        <w:t>,</w:t>
      </w:r>
      <w:r w:rsidRPr="00EE27E6">
        <w:rPr>
          <w:rFonts w:ascii="Times New Roman" w:hAnsi="Times New Roman" w:cs="Times New Roman"/>
        </w:rPr>
        <w:t>Bandung</w:t>
      </w:r>
      <w:proofErr w:type="gramEnd"/>
      <w:r w:rsidRPr="00EE27E6">
        <w:rPr>
          <w:rFonts w:ascii="Times New Roman" w:hAnsi="Times New Roman" w:cs="Times New Roman"/>
        </w:rPr>
        <w:t>.</w:t>
      </w:r>
    </w:p>
    <w:p w:rsidR="002A3E32" w:rsidRPr="007223B1" w:rsidRDefault="002A3E32" w:rsidP="002A3E32">
      <w:pPr>
        <w:spacing w:after="0" w:line="240" w:lineRule="auto"/>
        <w:ind w:left="1418" w:hanging="851"/>
        <w:rPr>
          <w:rFonts w:ascii="Times New Roman" w:hAnsi="Times New Roman" w:cs="Times New Roman"/>
          <w:sz w:val="24"/>
          <w:szCs w:val="24"/>
        </w:rPr>
      </w:pPr>
    </w:p>
    <w:p w:rsidR="002A3E32" w:rsidRPr="001C1F42" w:rsidRDefault="002A3E32" w:rsidP="002A3E32">
      <w:pPr>
        <w:autoSpaceDE w:val="0"/>
        <w:autoSpaceDN w:val="0"/>
        <w:adjustRightInd w:val="0"/>
        <w:spacing w:after="0" w:line="240" w:lineRule="auto"/>
        <w:ind w:left="1418" w:right="0" w:hanging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Yendrawati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,Reni.2013</w:t>
      </w:r>
      <w:r w:rsidRPr="00D65B23">
        <w:rPr>
          <w:rFonts w:ascii="Times New Roman" w:hAnsi="Times New Roman" w:cs="Times New Roman"/>
          <w:bCs/>
          <w:sz w:val="24"/>
          <w:szCs w:val="24"/>
        </w:rPr>
        <w:t>.Pengaruh</w:t>
      </w:r>
      <w:proofErr w:type="gramEnd"/>
      <w:r w:rsidRPr="00D65B23">
        <w:rPr>
          <w:rFonts w:ascii="Times New Roman" w:hAnsi="Times New Roman" w:cs="Times New Roman"/>
          <w:bCs/>
          <w:sz w:val="24"/>
          <w:szCs w:val="24"/>
        </w:rPr>
        <w:t xml:space="preserve"> Sistem Pengendalian Intern Dan KapasitasSumber Daya Manusia Terhadap Kualitas InformasiLaporan Keuangan Dengan Faktor EksternalSebagai Variabel Moderating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Fakultas Ekonomi, Universitas Islam Yogyakarta. -</w:t>
      </w:r>
      <w:r w:rsidRPr="00D65B23">
        <w:rPr>
          <w:rFonts w:ascii="Times New Roman" w:hAnsi="Times New Roman" w:cs="Times New Roman"/>
          <w:i/>
          <w:sz w:val="24"/>
          <w:szCs w:val="24"/>
        </w:rPr>
        <w:t>Volume 17 No. 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B0009" w:rsidRPr="002A3E32" w:rsidRDefault="00DB0009" w:rsidP="002A3E32">
      <w:bookmarkStart w:id="0" w:name="_GoBack"/>
      <w:bookmarkEnd w:id="0"/>
    </w:p>
    <w:sectPr w:rsidR="00DB0009" w:rsidRPr="002A3E32" w:rsidSect="007C747E">
      <w:headerReference w:type="default" r:id="rId6"/>
      <w:footerReference w:type="defaul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6E" w:rsidRPr="0095221D" w:rsidRDefault="002A3E3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2E5F6E" w:rsidRDefault="002A3E3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4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E5F6E" w:rsidRPr="00E642FE" w:rsidRDefault="002A3E3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642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2F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642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642F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E5F6E" w:rsidRDefault="002A3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E9F"/>
    <w:multiLevelType w:val="hybridMultilevel"/>
    <w:tmpl w:val="C0226AF0"/>
    <w:lvl w:ilvl="0" w:tplc="48090019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1554BA"/>
    <w:multiLevelType w:val="hybridMultilevel"/>
    <w:tmpl w:val="A7BC415E"/>
    <w:lvl w:ilvl="0" w:tplc="4120B6E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F315AD"/>
    <w:multiLevelType w:val="multilevel"/>
    <w:tmpl w:val="3D66F7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3">
    <w:nsid w:val="114D6FFC"/>
    <w:multiLevelType w:val="hybridMultilevel"/>
    <w:tmpl w:val="1B6A076C"/>
    <w:lvl w:ilvl="0" w:tplc="48090019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422147"/>
    <w:multiLevelType w:val="hybridMultilevel"/>
    <w:tmpl w:val="8994801C"/>
    <w:lvl w:ilvl="0" w:tplc="399EEC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C16FDB"/>
    <w:multiLevelType w:val="multilevel"/>
    <w:tmpl w:val="8D963890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9" w:hanging="1800"/>
      </w:pPr>
      <w:rPr>
        <w:rFonts w:hint="default"/>
      </w:rPr>
    </w:lvl>
  </w:abstractNum>
  <w:abstractNum w:abstractNumId="6">
    <w:nsid w:val="17913D61"/>
    <w:multiLevelType w:val="multilevel"/>
    <w:tmpl w:val="CCE27F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8006531"/>
    <w:multiLevelType w:val="hybridMultilevel"/>
    <w:tmpl w:val="C98EC3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2AA2F70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71509"/>
    <w:multiLevelType w:val="multilevel"/>
    <w:tmpl w:val="E5DA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00F0"/>
    <w:multiLevelType w:val="hybridMultilevel"/>
    <w:tmpl w:val="E43C516A"/>
    <w:lvl w:ilvl="0" w:tplc="48090019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DE5203"/>
    <w:multiLevelType w:val="hybridMultilevel"/>
    <w:tmpl w:val="83283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45F8F"/>
    <w:multiLevelType w:val="multilevel"/>
    <w:tmpl w:val="763C4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4C42FD2"/>
    <w:multiLevelType w:val="hybridMultilevel"/>
    <w:tmpl w:val="0B0C0C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73C19"/>
    <w:multiLevelType w:val="hybridMultilevel"/>
    <w:tmpl w:val="9208C7D0"/>
    <w:lvl w:ilvl="0" w:tplc="48090019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A86A2E"/>
    <w:multiLevelType w:val="hybridMultilevel"/>
    <w:tmpl w:val="9650E7D0"/>
    <w:lvl w:ilvl="0" w:tplc="C7BE44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9EE4B8D"/>
    <w:multiLevelType w:val="hybridMultilevel"/>
    <w:tmpl w:val="A42004AE"/>
    <w:lvl w:ilvl="0" w:tplc="48090019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A25118E"/>
    <w:multiLevelType w:val="hybridMultilevel"/>
    <w:tmpl w:val="496E8D9E"/>
    <w:lvl w:ilvl="0" w:tplc="48090019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DF2A0A"/>
    <w:multiLevelType w:val="multilevel"/>
    <w:tmpl w:val="E6AAAA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8">
    <w:nsid w:val="316248B5"/>
    <w:multiLevelType w:val="multilevel"/>
    <w:tmpl w:val="022E1D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>
    <w:nsid w:val="364B23B2"/>
    <w:multiLevelType w:val="multilevel"/>
    <w:tmpl w:val="CB040E58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A7121"/>
    <w:multiLevelType w:val="hybridMultilevel"/>
    <w:tmpl w:val="01325438"/>
    <w:lvl w:ilvl="0" w:tplc="D5B29394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3B0F6AD7"/>
    <w:multiLevelType w:val="multilevel"/>
    <w:tmpl w:val="444C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2E1E2F"/>
    <w:multiLevelType w:val="hybridMultilevel"/>
    <w:tmpl w:val="ABEAE136"/>
    <w:lvl w:ilvl="0" w:tplc="909AD11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077D7E"/>
    <w:multiLevelType w:val="hybridMultilevel"/>
    <w:tmpl w:val="2CAE7AC8"/>
    <w:lvl w:ilvl="0" w:tplc="48090019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4A93CAA"/>
    <w:multiLevelType w:val="multilevel"/>
    <w:tmpl w:val="257203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25">
    <w:nsid w:val="49F21987"/>
    <w:multiLevelType w:val="hybridMultilevel"/>
    <w:tmpl w:val="179E5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1C7A"/>
    <w:multiLevelType w:val="hybridMultilevel"/>
    <w:tmpl w:val="6B24A6B8"/>
    <w:lvl w:ilvl="0" w:tplc="48090019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B7F07BD"/>
    <w:multiLevelType w:val="hybridMultilevel"/>
    <w:tmpl w:val="FFA4BD3A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686A1E"/>
    <w:multiLevelType w:val="hybridMultilevel"/>
    <w:tmpl w:val="8C6A5E80"/>
    <w:lvl w:ilvl="0" w:tplc="CBA047DE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>
    <w:nsid w:val="51045E22"/>
    <w:multiLevelType w:val="multilevel"/>
    <w:tmpl w:val="D22A166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2B66426"/>
    <w:multiLevelType w:val="multilevel"/>
    <w:tmpl w:val="15AEF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31">
    <w:nsid w:val="57FD3FB9"/>
    <w:multiLevelType w:val="hybridMultilevel"/>
    <w:tmpl w:val="B106DE24"/>
    <w:lvl w:ilvl="0" w:tplc="48090019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9F30586"/>
    <w:multiLevelType w:val="multilevel"/>
    <w:tmpl w:val="1F46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536C5C"/>
    <w:multiLevelType w:val="multilevel"/>
    <w:tmpl w:val="5590CF08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4">
    <w:nsid w:val="5AB52086"/>
    <w:multiLevelType w:val="multilevel"/>
    <w:tmpl w:val="17847818"/>
    <w:lvl w:ilvl="0">
      <w:start w:val="1"/>
      <w:numFmt w:val="lowerLetter"/>
      <w:lvlText w:val="%1."/>
      <w:lvlJc w:val="left"/>
      <w:pPr>
        <w:ind w:left="1296" w:hanging="360"/>
      </w:pPr>
      <w:rPr>
        <w:rFonts w:ascii="Times New Roman" w:eastAsiaTheme="minorHAnsi" w:hAnsi="Times New Roman" w:cs="Times New Roman"/>
        <w:b w:val="0"/>
      </w:rPr>
    </w:lvl>
    <w:lvl w:ilvl="1">
      <w:start w:val="5"/>
      <w:numFmt w:val="decimal"/>
      <w:isLgl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35">
    <w:nsid w:val="5BAC15DA"/>
    <w:multiLevelType w:val="multilevel"/>
    <w:tmpl w:val="98C67A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091256"/>
    <w:multiLevelType w:val="hybridMultilevel"/>
    <w:tmpl w:val="05D2A998"/>
    <w:lvl w:ilvl="0" w:tplc="957649E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48F68C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86114"/>
    <w:multiLevelType w:val="multilevel"/>
    <w:tmpl w:val="CC14D004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38">
    <w:nsid w:val="60990FDD"/>
    <w:multiLevelType w:val="multilevel"/>
    <w:tmpl w:val="20B043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  <w:rPr>
        <w:rFonts w:hint="default"/>
      </w:rPr>
    </w:lvl>
  </w:abstractNum>
  <w:abstractNum w:abstractNumId="39">
    <w:nsid w:val="61333BDF"/>
    <w:multiLevelType w:val="multilevel"/>
    <w:tmpl w:val="331625D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40">
    <w:nsid w:val="61F71F4A"/>
    <w:multiLevelType w:val="hybridMultilevel"/>
    <w:tmpl w:val="98AEBD40"/>
    <w:lvl w:ilvl="0" w:tplc="4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1066A6"/>
    <w:multiLevelType w:val="multilevel"/>
    <w:tmpl w:val="D04A24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175B7A"/>
    <w:multiLevelType w:val="hybridMultilevel"/>
    <w:tmpl w:val="11FC45CE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82440E0C">
      <w:start w:val="1"/>
      <w:numFmt w:val="decimal"/>
      <w:lvlText w:val="%2."/>
      <w:lvlJc w:val="left"/>
      <w:pPr>
        <w:ind w:left="2016" w:hanging="360"/>
      </w:pPr>
      <w:rPr>
        <w:rFonts w:hint="default"/>
      </w:rPr>
    </w:lvl>
    <w:lvl w:ilvl="2" w:tplc="6E02A6A4">
      <w:start w:val="1"/>
      <w:numFmt w:val="bullet"/>
      <w:lvlText w:val="-"/>
      <w:lvlJc w:val="left"/>
      <w:pPr>
        <w:ind w:left="2916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>
    <w:nsid w:val="6A063FAA"/>
    <w:multiLevelType w:val="hybridMultilevel"/>
    <w:tmpl w:val="06903BC0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3C503808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6E987F79"/>
    <w:multiLevelType w:val="multilevel"/>
    <w:tmpl w:val="DC5C4E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5">
    <w:nsid w:val="74216DD7"/>
    <w:multiLevelType w:val="hybridMultilevel"/>
    <w:tmpl w:val="3AD08928"/>
    <w:lvl w:ilvl="0" w:tplc="82440E0C">
      <w:start w:val="1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0131D"/>
    <w:multiLevelType w:val="multilevel"/>
    <w:tmpl w:val="5F9A213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7">
    <w:nsid w:val="777F0D89"/>
    <w:multiLevelType w:val="hybridMultilevel"/>
    <w:tmpl w:val="B316FF2C"/>
    <w:lvl w:ilvl="0" w:tplc="4C9EC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E35BF9"/>
    <w:multiLevelType w:val="hybridMultilevel"/>
    <w:tmpl w:val="C71C16C0"/>
    <w:lvl w:ilvl="0" w:tplc="AF9216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9">
    <w:nsid w:val="7DB13510"/>
    <w:multiLevelType w:val="multilevel"/>
    <w:tmpl w:val="93745C0A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2368" w:hanging="360"/>
      </w:pPr>
      <w:rPr>
        <w:rFonts w:hint="default"/>
        <w:sz w:val="24"/>
        <w:szCs w:val="24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1"/>
  </w:num>
  <w:num w:numId="3">
    <w:abstractNumId w:val="34"/>
  </w:num>
  <w:num w:numId="4">
    <w:abstractNumId w:val="38"/>
  </w:num>
  <w:num w:numId="5">
    <w:abstractNumId w:val="2"/>
  </w:num>
  <w:num w:numId="6">
    <w:abstractNumId w:val="47"/>
  </w:num>
  <w:num w:numId="7">
    <w:abstractNumId w:val="39"/>
  </w:num>
  <w:num w:numId="8">
    <w:abstractNumId w:val="22"/>
  </w:num>
  <w:num w:numId="9">
    <w:abstractNumId w:val="5"/>
  </w:num>
  <w:num w:numId="10">
    <w:abstractNumId w:val="49"/>
  </w:num>
  <w:num w:numId="11">
    <w:abstractNumId w:val="46"/>
  </w:num>
  <w:num w:numId="12">
    <w:abstractNumId w:val="37"/>
  </w:num>
  <w:num w:numId="13">
    <w:abstractNumId w:val="27"/>
  </w:num>
  <w:num w:numId="14">
    <w:abstractNumId w:val="42"/>
  </w:num>
  <w:num w:numId="15">
    <w:abstractNumId w:val="30"/>
  </w:num>
  <w:num w:numId="16">
    <w:abstractNumId w:val="21"/>
  </w:num>
  <w:num w:numId="17">
    <w:abstractNumId w:val="41"/>
  </w:num>
  <w:num w:numId="18">
    <w:abstractNumId w:val="19"/>
  </w:num>
  <w:num w:numId="19">
    <w:abstractNumId w:val="8"/>
  </w:num>
  <w:num w:numId="20">
    <w:abstractNumId w:val="32"/>
  </w:num>
  <w:num w:numId="21">
    <w:abstractNumId w:val="35"/>
  </w:num>
  <w:num w:numId="22">
    <w:abstractNumId w:val="18"/>
  </w:num>
  <w:num w:numId="23">
    <w:abstractNumId w:val="20"/>
  </w:num>
  <w:num w:numId="24">
    <w:abstractNumId w:val="48"/>
  </w:num>
  <w:num w:numId="25">
    <w:abstractNumId w:val="44"/>
  </w:num>
  <w:num w:numId="26">
    <w:abstractNumId w:val="4"/>
  </w:num>
  <w:num w:numId="27">
    <w:abstractNumId w:val="12"/>
  </w:num>
  <w:num w:numId="28">
    <w:abstractNumId w:val="33"/>
  </w:num>
  <w:num w:numId="29">
    <w:abstractNumId w:val="14"/>
  </w:num>
  <w:num w:numId="30">
    <w:abstractNumId w:val="28"/>
  </w:num>
  <w:num w:numId="31">
    <w:abstractNumId w:val="17"/>
  </w:num>
  <w:num w:numId="32">
    <w:abstractNumId w:val="6"/>
  </w:num>
  <w:num w:numId="33">
    <w:abstractNumId w:val="29"/>
  </w:num>
  <w:num w:numId="34">
    <w:abstractNumId w:val="40"/>
  </w:num>
  <w:num w:numId="35">
    <w:abstractNumId w:val="1"/>
  </w:num>
  <w:num w:numId="36">
    <w:abstractNumId w:val="10"/>
  </w:num>
  <w:num w:numId="37">
    <w:abstractNumId w:val="23"/>
  </w:num>
  <w:num w:numId="38">
    <w:abstractNumId w:val="15"/>
  </w:num>
  <w:num w:numId="39">
    <w:abstractNumId w:val="31"/>
  </w:num>
  <w:num w:numId="40">
    <w:abstractNumId w:val="0"/>
  </w:num>
  <w:num w:numId="41">
    <w:abstractNumId w:val="16"/>
  </w:num>
  <w:num w:numId="42">
    <w:abstractNumId w:val="13"/>
  </w:num>
  <w:num w:numId="43">
    <w:abstractNumId w:val="9"/>
  </w:num>
  <w:num w:numId="44">
    <w:abstractNumId w:val="3"/>
  </w:num>
  <w:num w:numId="45">
    <w:abstractNumId w:val="26"/>
  </w:num>
  <w:num w:numId="46">
    <w:abstractNumId w:val="43"/>
  </w:num>
  <w:num w:numId="47">
    <w:abstractNumId w:val="36"/>
  </w:num>
  <w:num w:numId="48">
    <w:abstractNumId w:val="7"/>
  </w:num>
  <w:num w:numId="49">
    <w:abstractNumId w:val="2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7E"/>
    <w:rsid w:val="000D566F"/>
    <w:rsid w:val="00166F9F"/>
    <w:rsid w:val="001C11D2"/>
    <w:rsid w:val="001C4655"/>
    <w:rsid w:val="002A3E32"/>
    <w:rsid w:val="007C747E"/>
    <w:rsid w:val="009955EB"/>
    <w:rsid w:val="00DB0009"/>
    <w:rsid w:val="00DC7634"/>
    <w:rsid w:val="00E528D4"/>
    <w:rsid w:val="00F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E"/>
    <w:pPr>
      <w:spacing w:after="160" w:line="480" w:lineRule="auto"/>
      <w:ind w:left="547" w:right="29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6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8D4"/>
    <w:rPr>
      <w:color w:val="0000FF"/>
      <w:u w:val="single"/>
    </w:rPr>
  </w:style>
  <w:style w:type="paragraph" w:styleId="ListParagraph">
    <w:name w:val="List Paragraph"/>
    <w:aliases w:val="Body Text Char1,Char Char2,List Paragraph2,List Paragraph1,Body of text,Heading 10,list paragraph,sub de titre 4,ANNEX,skripsi"/>
    <w:basedOn w:val="Normal"/>
    <w:link w:val="ListParagraphChar"/>
    <w:uiPriority w:val="34"/>
    <w:qFormat/>
    <w:rsid w:val="00DC7634"/>
    <w:pPr>
      <w:spacing w:after="200" w:line="360" w:lineRule="auto"/>
      <w:ind w:left="720" w:right="0"/>
      <w:contextualSpacing/>
    </w:pPr>
    <w:rPr>
      <w:lang w:val="en-GB"/>
    </w:rPr>
  </w:style>
  <w:style w:type="character" w:customStyle="1" w:styleId="ListParagraphChar">
    <w:name w:val="List Paragraph Char"/>
    <w:aliases w:val="Body Text Char1 Char,Char Char2 Char,List Paragraph2 Char,List Paragraph1 Char,Body of text Char,Heading 10 Char,list paragraph Char,sub de titre 4 Char,ANNEX Char,skripsi Char"/>
    <w:link w:val="ListParagraph"/>
    <w:uiPriority w:val="1"/>
    <w:qFormat/>
    <w:locked/>
    <w:rsid w:val="00DC763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55"/>
  </w:style>
  <w:style w:type="paragraph" w:styleId="Footer">
    <w:name w:val="footer"/>
    <w:basedOn w:val="Normal"/>
    <w:link w:val="FooterChar"/>
    <w:uiPriority w:val="99"/>
    <w:unhideWhenUsed/>
    <w:rsid w:val="001C4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55"/>
  </w:style>
  <w:style w:type="paragraph" w:styleId="NormalWeb">
    <w:name w:val="Normal (Web)"/>
    <w:basedOn w:val="Normal"/>
    <w:uiPriority w:val="99"/>
    <w:unhideWhenUsed/>
    <w:rsid w:val="001C4655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4655"/>
    <w:rPr>
      <w:i/>
      <w:iCs/>
    </w:rPr>
  </w:style>
  <w:style w:type="character" w:styleId="Strong">
    <w:name w:val="Strong"/>
    <w:basedOn w:val="DefaultParagraphFont"/>
    <w:uiPriority w:val="22"/>
    <w:qFormat/>
    <w:rsid w:val="001C4655"/>
    <w:rPr>
      <w:b/>
      <w:bCs/>
    </w:rPr>
  </w:style>
  <w:style w:type="paragraph" w:customStyle="1" w:styleId="Default">
    <w:name w:val="Default"/>
    <w:rsid w:val="001C4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66F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66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66F9F"/>
    <w:pPr>
      <w:spacing w:after="0" w:line="240" w:lineRule="auto"/>
      <w:ind w:left="99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166F9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1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C11D2"/>
    <w:pPr>
      <w:spacing w:after="0" w:line="240" w:lineRule="auto"/>
    </w:pPr>
    <w:rPr>
      <w:lang w:val="id-ID"/>
    </w:rPr>
  </w:style>
  <w:style w:type="paragraph" w:customStyle="1" w:styleId="about-usdescription">
    <w:name w:val="about-us__description"/>
    <w:basedOn w:val="Normal"/>
    <w:rsid w:val="009955EB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955EB"/>
    <w:pPr>
      <w:spacing w:after="120" w:line="240" w:lineRule="auto"/>
      <w:ind w:left="0" w:right="0"/>
      <w:jc w:val="left"/>
    </w:pPr>
    <w:rPr>
      <w:rFonts w:ascii="Arial Narrow" w:eastAsia="Times New Roman" w:hAnsi="Arial Narrow" w:cs="Times New Roman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55EB"/>
    <w:rPr>
      <w:rFonts w:ascii="Arial Narrow" w:eastAsia="Times New Roman" w:hAnsi="Arial Narrow" w:cs="Times New Roman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E"/>
    <w:pPr>
      <w:spacing w:after="160" w:line="480" w:lineRule="auto"/>
      <w:ind w:left="547" w:right="29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6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8D4"/>
    <w:rPr>
      <w:color w:val="0000FF"/>
      <w:u w:val="single"/>
    </w:rPr>
  </w:style>
  <w:style w:type="paragraph" w:styleId="ListParagraph">
    <w:name w:val="List Paragraph"/>
    <w:aliases w:val="Body Text Char1,Char Char2,List Paragraph2,List Paragraph1,Body of text,Heading 10,list paragraph,sub de titre 4,ANNEX,skripsi"/>
    <w:basedOn w:val="Normal"/>
    <w:link w:val="ListParagraphChar"/>
    <w:uiPriority w:val="34"/>
    <w:qFormat/>
    <w:rsid w:val="00DC7634"/>
    <w:pPr>
      <w:spacing w:after="200" w:line="360" w:lineRule="auto"/>
      <w:ind w:left="720" w:right="0"/>
      <w:contextualSpacing/>
    </w:pPr>
    <w:rPr>
      <w:lang w:val="en-GB"/>
    </w:rPr>
  </w:style>
  <w:style w:type="character" w:customStyle="1" w:styleId="ListParagraphChar">
    <w:name w:val="List Paragraph Char"/>
    <w:aliases w:val="Body Text Char1 Char,Char Char2 Char,List Paragraph2 Char,List Paragraph1 Char,Body of text Char,Heading 10 Char,list paragraph Char,sub de titre 4 Char,ANNEX Char,skripsi Char"/>
    <w:link w:val="ListParagraph"/>
    <w:uiPriority w:val="1"/>
    <w:qFormat/>
    <w:locked/>
    <w:rsid w:val="00DC763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55"/>
  </w:style>
  <w:style w:type="paragraph" w:styleId="Footer">
    <w:name w:val="footer"/>
    <w:basedOn w:val="Normal"/>
    <w:link w:val="FooterChar"/>
    <w:uiPriority w:val="99"/>
    <w:unhideWhenUsed/>
    <w:rsid w:val="001C4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55"/>
  </w:style>
  <w:style w:type="paragraph" w:styleId="NormalWeb">
    <w:name w:val="Normal (Web)"/>
    <w:basedOn w:val="Normal"/>
    <w:uiPriority w:val="99"/>
    <w:unhideWhenUsed/>
    <w:rsid w:val="001C4655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4655"/>
    <w:rPr>
      <w:i/>
      <w:iCs/>
    </w:rPr>
  </w:style>
  <w:style w:type="character" w:styleId="Strong">
    <w:name w:val="Strong"/>
    <w:basedOn w:val="DefaultParagraphFont"/>
    <w:uiPriority w:val="22"/>
    <w:qFormat/>
    <w:rsid w:val="001C4655"/>
    <w:rPr>
      <w:b/>
      <w:bCs/>
    </w:rPr>
  </w:style>
  <w:style w:type="paragraph" w:customStyle="1" w:styleId="Default">
    <w:name w:val="Default"/>
    <w:rsid w:val="001C4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66F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66F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66F9F"/>
    <w:pPr>
      <w:spacing w:after="0" w:line="240" w:lineRule="auto"/>
      <w:ind w:left="992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166F9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1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C11D2"/>
    <w:pPr>
      <w:spacing w:after="0" w:line="240" w:lineRule="auto"/>
    </w:pPr>
    <w:rPr>
      <w:lang w:val="id-ID"/>
    </w:rPr>
  </w:style>
  <w:style w:type="paragraph" w:customStyle="1" w:styleId="about-usdescription">
    <w:name w:val="about-us__description"/>
    <w:basedOn w:val="Normal"/>
    <w:rsid w:val="009955EB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955EB"/>
    <w:pPr>
      <w:spacing w:after="120" w:line="240" w:lineRule="auto"/>
      <w:ind w:left="0" w:right="0"/>
      <w:jc w:val="left"/>
    </w:pPr>
    <w:rPr>
      <w:rFonts w:ascii="Arial Narrow" w:eastAsia="Times New Roman" w:hAnsi="Arial Narrow" w:cs="Times New Roman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55EB"/>
    <w:rPr>
      <w:rFonts w:ascii="Arial Narrow" w:eastAsia="Times New Roman" w:hAnsi="Arial Narrow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2021-06-20T03:53:00Z</dcterms:created>
  <dcterms:modified xsi:type="dcterms:W3CDTF">2021-06-20T03:53:00Z</dcterms:modified>
</cp:coreProperties>
</file>