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 xml:space="preserve">PENGARUHPENGENDALIAN INTERNAL DAN ASIMETRI INFORMASI TERHADAP KECENDERUNGAN 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 xml:space="preserve">KECURANGAN AKUNTANSI PADA PT 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 xml:space="preserve">PEGADAIAN (PERSERO) 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KANWIL 1 MEDAN</w:t>
      </w:r>
    </w:p>
    <w:p w:rsidR="00194C95" w:rsidRPr="004E75AC" w:rsidRDefault="00194C95" w:rsidP="0019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C95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</w:p>
    <w:p w:rsidR="00194C95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S.Ak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2A6F156" wp14:editId="19854690">
            <wp:extent cx="2282455" cy="1956390"/>
            <wp:effectExtent l="19050" t="0" r="3545" b="0"/>
            <wp:docPr id="1" name="Picture 1" descr="C:\Users\hp\Pictures\file tia\kumpulan tugas tia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file tia\kumpulan tugas tia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41" cy="196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OLEH  :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  <w:u w:val="single"/>
        </w:rPr>
        <w:t>ISTIYA NANDA SARI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NPM : 163224058</w:t>
      </w:r>
    </w:p>
    <w:p w:rsidR="00194C95" w:rsidRPr="004E75AC" w:rsidRDefault="00194C95" w:rsidP="0019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95" w:rsidRPr="004E75AC" w:rsidRDefault="00194C95" w:rsidP="0019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95" w:rsidRPr="00CD788D" w:rsidRDefault="00194C95" w:rsidP="00194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94C95" w:rsidRPr="004E75AC" w:rsidRDefault="00194C95" w:rsidP="0019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951CA" w:rsidRDefault="00194C95" w:rsidP="00194C95">
      <w:pPr>
        <w:spacing w:after="0" w:line="240" w:lineRule="auto"/>
        <w:jc w:val="center"/>
      </w:pPr>
      <w:r w:rsidRPr="004E75AC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F951CA" w:rsidSect="00194C9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5"/>
    <w:rsid w:val="00194C95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2021-11-08T08:18:00Z</dcterms:created>
  <dcterms:modified xsi:type="dcterms:W3CDTF">2021-11-08T08:20:00Z</dcterms:modified>
</cp:coreProperties>
</file>