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B" w:rsidRDefault="00062B6B" w:rsidP="00062B6B">
      <w:pPr>
        <w:spacing w:line="240" w:lineRule="auto"/>
        <w:ind w:left="0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DC4E0B">
        <w:rPr>
          <w:rFonts w:asciiTheme="majorBidi" w:hAnsiTheme="majorBidi" w:cstheme="majorBidi"/>
          <w:b/>
          <w:bCs/>
          <w:sz w:val="24"/>
          <w:szCs w:val="24"/>
        </w:rPr>
        <w:t>PENGARUH INSTAGRA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 SEBAGAI MEDIA </w:t>
      </w:r>
      <w:r w:rsidRPr="00DD47DF">
        <w:rPr>
          <w:rFonts w:asciiTheme="majorBidi" w:hAnsiTheme="majorBidi" w:cstheme="majorBidi"/>
          <w:b/>
          <w:bCs/>
          <w:i/>
          <w:sz w:val="24"/>
          <w:szCs w:val="24"/>
        </w:rPr>
        <w:t>ONLINE SHOPPING</w:t>
      </w:r>
    </w:p>
    <w:p w:rsidR="00062B6B" w:rsidRDefault="00062B6B" w:rsidP="00062B6B">
      <w:pPr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47DF">
        <w:rPr>
          <w:rFonts w:asciiTheme="majorBidi" w:hAnsiTheme="majorBidi" w:cstheme="majorBidi"/>
          <w:b/>
          <w:bCs/>
          <w:i/>
          <w:sz w:val="24"/>
          <w:szCs w:val="24"/>
        </w:rPr>
        <w:t>FASHION</w:t>
      </w:r>
      <w:r w:rsidRPr="00DC4E0B">
        <w:rPr>
          <w:rFonts w:asciiTheme="majorBidi" w:hAnsiTheme="majorBidi" w:cstheme="majorBidi"/>
          <w:b/>
          <w:bCs/>
          <w:sz w:val="24"/>
          <w:szCs w:val="24"/>
        </w:rPr>
        <w:t xml:space="preserve"> TERHA</w:t>
      </w:r>
      <w:r>
        <w:rPr>
          <w:rFonts w:asciiTheme="majorBidi" w:hAnsiTheme="majorBidi" w:cstheme="majorBidi"/>
          <w:b/>
          <w:bCs/>
          <w:sz w:val="24"/>
          <w:szCs w:val="24"/>
        </w:rPr>
        <w:t>DAP PERILAKU KONSUMTIF</w:t>
      </w:r>
    </w:p>
    <w:p w:rsidR="00062B6B" w:rsidRDefault="00062B6B" w:rsidP="00062B6B">
      <w:pPr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Printis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Kemerdekaan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Gang Kalimantan</w:t>
      </w:r>
    </w:p>
    <w:p w:rsidR="00062B6B" w:rsidRDefault="00062B6B" w:rsidP="00062B6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Dusun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IV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Tanjung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Morawa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B,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Tanjung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Morawa</w:t>
      </w:r>
      <w:proofErr w:type="spellEnd"/>
    </w:p>
    <w:p w:rsidR="00062B6B" w:rsidRDefault="00062B6B" w:rsidP="00062B6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Deli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Serdang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:rsidR="00062B6B" w:rsidRDefault="00062B6B" w:rsidP="00062B6B">
      <w:pPr>
        <w:tabs>
          <w:tab w:val="left" w:pos="5655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62B6B" w:rsidRDefault="00062B6B" w:rsidP="00062B6B">
      <w:pPr>
        <w:spacing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062B6B" w:rsidRPr="00000C74" w:rsidRDefault="00062B6B" w:rsidP="00062B6B">
      <w:pPr>
        <w:jc w:val="center"/>
        <w:rPr>
          <w:rFonts w:ascii="Times New Roman" w:hAnsi="Times New Roman"/>
          <w:b/>
          <w:sz w:val="24"/>
          <w:szCs w:val="24"/>
        </w:rPr>
      </w:pPr>
      <w:r w:rsidRPr="00000C74">
        <w:rPr>
          <w:rFonts w:ascii="Times New Roman" w:hAnsi="Times New Roman"/>
          <w:b/>
          <w:sz w:val="24"/>
          <w:szCs w:val="24"/>
        </w:rPr>
        <w:t>SKRIPSI</w:t>
      </w:r>
    </w:p>
    <w:p w:rsidR="00062B6B" w:rsidRPr="00000C74" w:rsidRDefault="00062B6B" w:rsidP="00062B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2B6B" w:rsidRPr="00641705" w:rsidRDefault="00062B6B" w:rsidP="00062B6B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Disusun</w:t>
      </w:r>
      <w:proofErr w:type="spellEnd"/>
      <w:r w:rsidRPr="006417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 w:rsidRPr="006417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Memenuhi</w:t>
      </w:r>
      <w:proofErr w:type="spellEnd"/>
      <w:r w:rsidRPr="006417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Persyaratan</w:t>
      </w:r>
      <w:proofErr w:type="spellEnd"/>
      <w:r w:rsidRPr="006417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Dalam</w:t>
      </w:r>
      <w:proofErr w:type="spellEnd"/>
      <w:r w:rsidRPr="0064170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62B6B" w:rsidRPr="00641705" w:rsidRDefault="00062B6B" w:rsidP="00062B6B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Memperoleh</w:t>
      </w:r>
      <w:proofErr w:type="spellEnd"/>
      <w:r w:rsidRPr="006417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Gelar</w:t>
      </w:r>
      <w:proofErr w:type="spellEnd"/>
      <w:r w:rsidRPr="006417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Sarjana</w:t>
      </w:r>
      <w:proofErr w:type="spellEnd"/>
      <w:r w:rsidRPr="006417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Ekonomi</w:t>
      </w:r>
      <w:proofErr w:type="spellEnd"/>
      <w:r w:rsidRPr="0064170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62B6B" w:rsidRPr="00641705" w:rsidRDefault="00062B6B" w:rsidP="00062B6B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Jurusan</w:t>
      </w:r>
      <w:proofErr w:type="spellEnd"/>
      <w:r w:rsidRPr="006417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1705">
        <w:rPr>
          <w:rFonts w:ascii="Times New Roman" w:hAnsi="Times New Roman"/>
          <w:b/>
          <w:i/>
          <w:sz w:val="24"/>
          <w:szCs w:val="24"/>
        </w:rPr>
        <w:t>Manajemen</w:t>
      </w:r>
      <w:proofErr w:type="spellEnd"/>
    </w:p>
    <w:p w:rsidR="00062B6B" w:rsidRDefault="00062B6B" w:rsidP="00062B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2B6B" w:rsidRDefault="00062B6B" w:rsidP="00062B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2B6B" w:rsidRDefault="00062B6B" w:rsidP="00062B6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062B6B" w:rsidRPr="00641705" w:rsidRDefault="00062B6B" w:rsidP="00062B6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170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SOFIE ANISA </w:t>
      </w:r>
    </w:p>
    <w:p w:rsidR="00062B6B" w:rsidRPr="00C32B25" w:rsidRDefault="00062B6B" w:rsidP="00062B6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C32B25">
        <w:rPr>
          <w:rFonts w:asciiTheme="majorBidi" w:hAnsiTheme="majorBidi" w:cstheme="majorBidi"/>
          <w:b/>
          <w:bCs/>
          <w:sz w:val="24"/>
          <w:szCs w:val="24"/>
        </w:rPr>
        <w:t>NPM :</w:t>
      </w:r>
      <w:proofErr w:type="gramEnd"/>
      <w:r w:rsidRPr="00C32B25">
        <w:rPr>
          <w:rFonts w:asciiTheme="majorBidi" w:hAnsiTheme="majorBidi" w:cstheme="majorBidi"/>
          <w:b/>
          <w:bCs/>
          <w:sz w:val="24"/>
          <w:szCs w:val="24"/>
        </w:rPr>
        <w:t xml:space="preserve"> 163114236</w:t>
      </w:r>
    </w:p>
    <w:p w:rsidR="00062B6B" w:rsidRDefault="00062B6B" w:rsidP="00062B6B">
      <w:pPr>
        <w:tabs>
          <w:tab w:val="center" w:pos="4509"/>
        </w:tabs>
        <w:spacing w:after="20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062B6B" w:rsidRDefault="00062B6B" w:rsidP="00062B6B">
      <w:pPr>
        <w:tabs>
          <w:tab w:val="center" w:pos="4509"/>
        </w:tabs>
        <w:spacing w:after="20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062B6B" w:rsidRDefault="00062B6B" w:rsidP="00062B6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7782104" wp14:editId="36978BA4">
            <wp:extent cx="1781175" cy="18002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B6B" w:rsidRDefault="00062B6B" w:rsidP="00062B6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2B6B" w:rsidRDefault="00062B6B" w:rsidP="00062B6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2B6B" w:rsidRDefault="00062B6B" w:rsidP="00062B6B">
      <w:pPr>
        <w:spacing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062B6B" w:rsidRDefault="00062B6B" w:rsidP="00062B6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2B6B" w:rsidRDefault="00062B6B" w:rsidP="00062B6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PROGRAM STUDI MANAJEMEN </w:t>
      </w:r>
    </w:p>
    <w:p w:rsidR="00062B6B" w:rsidRDefault="00062B6B" w:rsidP="00062B6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EKONOMI</w:t>
      </w:r>
    </w:p>
    <w:p w:rsidR="00062B6B" w:rsidRDefault="00062B6B" w:rsidP="00062B6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MUSLIM NUSANTARA AL WASHLIYAH</w:t>
      </w:r>
    </w:p>
    <w:p w:rsidR="00062B6B" w:rsidRDefault="00062B6B" w:rsidP="00062B6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062B6B" w:rsidRPr="00C32B25" w:rsidRDefault="00062B6B" w:rsidP="00062B6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062B6B" w:rsidRDefault="00062B6B" w:rsidP="00062B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B6B" w:rsidRDefault="00062B6B" w:rsidP="00062B6B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62B6B" w:rsidRDefault="00062B6B" w:rsidP="00062B6B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6ED4EFB6" wp14:editId="79FD10D9">
            <wp:extent cx="5040630" cy="712851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sahan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6B" w:rsidRDefault="00062B6B" w:rsidP="00062B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B6B" w:rsidRPr="000B69F1" w:rsidRDefault="00062B6B" w:rsidP="00062B6B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062B6B" w:rsidRDefault="00062B6B" w:rsidP="00062B6B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062B6B" w:rsidRDefault="00062B6B" w:rsidP="00062B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62B6B" w:rsidRDefault="00062B6B" w:rsidP="00062B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062B6B" w:rsidRDefault="00062B6B" w:rsidP="00062B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7C7C5F39" wp14:editId="4A5DFA6D">
            <wp:extent cx="5040630" cy="6720840"/>
            <wp:effectExtent l="0" t="0" r="762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7 at 10.54.0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6B" w:rsidRDefault="00062B6B" w:rsidP="00062B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62B6B" w:rsidRPr="00015C82" w:rsidRDefault="00062B6B" w:rsidP="00062B6B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062B6B" w:rsidRDefault="00062B6B" w:rsidP="00062B6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2B6B" w:rsidRDefault="00062B6B" w:rsidP="00062B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62B6B" w:rsidRDefault="00062B6B" w:rsidP="00062B6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062B6B" w:rsidRDefault="00062B6B" w:rsidP="00062B6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PENGARUH </w:t>
      </w:r>
      <w:r w:rsidRPr="00DC4E0B">
        <w:rPr>
          <w:rFonts w:asciiTheme="majorBidi" w:hAnsiTheme="majorBidi" w:cstheme="majorBidi"/>
          <w:b/>
          <w:bCs/>
          <w:sz w:val="24"/>
          <w:szCs w:val="24"/>
        </w:rPr>
        <w:t>INSTAGRA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 SEBAGAI MEDIA ONLINE </w:t>
      </w:r>
      <w:r w:rsidRPr="006D7E9B">
        <w:rPr>
          <w:rFonts w:asciiTheme="majorBidi" w:hAnsiTheme="majorBidi" w:cstheme="majorBidi"/>
          <w:b/>
          <w:bCs/>
          <w:i/>
          <w:sz w:val="24"/>
          <w:szCs w:val="24"/>
        </w:rPr>
        <w:t>SHOPPING FASHION</w:t>
      </w:r>
      <w:r w:rsidRPr="00DC4E0B">
        <w:rPr>
          <w:rFonts w:asciiTheme="majorBidi" w:hAnsiTheme="majorBidi" w:cstheme="majorBidi"/>
          <w:b/>
          <w:bCs/>
          <w:sz w:val="24"/>
          <w:szCs w:val="24"/>
        </w:rPr>
        <w:t xml:space="preserve"> TERHA</w:t>
      </w:r>
      <w:r>
        <w:rPr>
          <w:rFonts w:asciiTheme="majorBidi" w:hAnsiTheme="majorBidi" w:cstheme="majorBidi"/>
          <w:b/>
          <w:bCs/>
          <w:sz w:val="24"/>
          <w:szCs w:val="24"/>
        </w:rPr>
        <w:t>DAP PERILAKU KONSUMTIF</w:t>
      </w:r>
    </w:p>
    <w:p w:rsidR="00062B6B" w:rsidRPr="00E15B28" w:rsidRDefault="00062B6B" w:rsidP="00062B6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62B6B" w:rsidRDefault="00062B6B" w:rsidP="00062B6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SOFIE ANISA</w:t>
      </w:r>
    </w:p>
    <w:p w:rsidR="00062B6B" w:rsidRDefault="00062B6B" w:rsidP="00062B6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NPM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163114236</w:t>
      </w:r>
    </w:p>
    <w:p w:rsidR="00062B6B" w:rsidRDefault="00062B6B" w:rsidP="00062B6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2B6B" w:rsidRPr="00E15B28" w:rsidRDefault="00062B6B" w:rsidP="00062B6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15B28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062B6B" w:rsidRPr="00E15B28" w:rsidRDefault="00062B6B" w:rsidP="00062B6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62B6B" w:rsidRPr="007F1D10" w:rsidRDefault="00062B6B" w:rsidP="00062B6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berjudul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Instagram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Pr="006D7E9B">
        <w:rPr>
          <w:rFonts w:ascii="Times New Roman" w:hAnsi="Times New Roman"/>
          <w:i/>
          <w:color w:val="000000" w:themeColor="text1"/>
          <w:sz w:val="24"/>
          <w:szCs w:val="24"/>
        </w:rPr>
        <w:t>Online Shopping Fashion</w:t>
      </w:r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Konsumtif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Tujuan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1D10">
        <w:rPr>
          <w:rFonts w:ascii="Times New Roman" w:hAnsi="Times New Roman"/>
          <w:sz w:val="24"/>
          <w:szCs w:val="24"/>
          <w:lang w:val="id-ID"/>
        </w:rPr>
        <w:t>u</w:t>
      </w:r>
      <w:proofErr w:type="spellStart"/>
      <w:r w:rsidRPr="007F1D10">
        <w:rPr>
          <w:rFonts w:ascii="Times New Roman" w:hAnsi="Times New Roman"/>
          <w:sz w:val="24"/>
          <w:szCs w:val="24"/>
        </w:rPr>
        <w:t>ntuk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mengetahui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seberapa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besar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Instagram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Pr="006D7E9B">
        <w:rPr>
          <w:rFonts w:ascii="Times New Roman" w:hAnsi="Times New Roman"/>
          <w:i/>
          <w:color w:val="000000" w:themeColor="text1"/>
          <w:sz w:val="24"/>
          <w:szCs w:val="24"/>
        </w:rPr>
        <w:t>Online Shopping Fashion</w:t>
      </w:r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Konsumtif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Kasus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F1D10">
        <w:rPr>
          <w:rFonts w:ascii="Times New Roman" w:hAnsi="Times New Roman"/>
          <w:color w:val="000000" w:themeColor="text1"/>
          <w:sz w:val="24"/>
          <w:szCs w:val="24"/>
        </w:rPr>
        <w:t>Jalan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Printis</w:t>
      </w:r>
      <w:proofErr w:type="spellEnd"/>
      <w:proofErr w:type="gram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Kemerdekaa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Gang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kalimantan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Dusun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IV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Desa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Tanjung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Morawa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B,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Tanjung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Morawa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Deli 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Serdang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)”.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dalam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penelitian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ini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adalah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80 Orang </w:t>
      </w:r>
      <w:proofErr w:type="spellStart"/>
      <w:r w:rsidRPr="007F1D10">
        <w:rPr>
          <w:rFonts w:ascii="Times New Roman" w:hAnsi="Times New Roman"/>
          <w:sz w:val="24"/>
          <w:szCs w:val="24"/>
        </w:rPr>
        <w:t>dan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digunakan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seluruhnya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sebagai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sample </w:t>
      </w:r>
      <w:proofErr w:type="spellStart"/>
      <w:r w:rsidRPr="007F1D10">
        <w:rPr>
          <w:rFonts w:ascii="Times New Roman" w:hAnsi="Times New Roman"/>
          <w:sz w:val="24"/>
          <w:szCs w:val="24"/>
        </w:rPr>
        <w:t>jenuh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1D10">
        <w:rPr>
          <w:rFonts w:ascii="Times New Roman" w:hAnsi="Times New Roman"/>
          <w:sz w:val="24"/>
          <w:szCs w:val="24"/>
        </w:rPr>
        <w:t>pada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Jalan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Printis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Kemerdekaa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Gang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kalimantan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Dusun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IV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Desa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Tanjung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Morawa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B,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Tanjung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Morawa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Deli 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Serdang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pengumpulan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sekunder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Data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diproses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SPSS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versi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1D10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7F1D10">
        <w:rPr>
          <w:rFonts w:ascii="Times New Roman" w:hAnsi="Times New Roman"/>
          <w:color w:val="000000" w:themeColor="text1"/>
          <w:sz w:val="24"/>
          <w:szCs w:val="24"/>
        </w:rPr>
        <w:t>3.0 for windows.</w:t>
      </w:r>
      <w:proofErr w:type="gram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regresi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linier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sederhana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Y=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a+bX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seberapa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Instagram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Pr="006D7E9B">
        <w:rPr>
          <w:rFonts w:ascii="Times New Roman" w:hAnsi="Times New Roman"/>
          <w:i/>
          <w:color w:val="000000" w:themeColor="text1"/>
          <w:sz w:val="24"/>
          <w:szCs w:val="24"/>
        </w:rPr>
        <w:t>Online Shopping Fashion</w:t>
      </w:r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Konsumtif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7F1D10">
        <w:rPr>
          <w:rFonts w:ascii="Times New Roman" w:hAnsi="Times New Roman"/>
          <w:sz w:val="24"/>
          <w:szCs w:val="24"/>
        </w:rPr>
        <w:t xml:space="preserve"> </w:t>
      </w:r>
      <w:r w:rsidRPr="007F1D10">
        <w:rPr>
          <w:rFonts w:ascii="Times New Roman" w:hAnsi="Times New Roman"/>
          <w:sz w:val="24"/>
          <w:szCs w:val="24"/>
          <w:lang w:val="id-ID"/>
        </w:rPr>
        <w:t xml:space="preserve">menggunakan uji t (parsial).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Hasil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uji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regresi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linier </w:t>
      </w:r>
      <w:r w:rsidRPr="007F1D10">
        <w:rPr>
          <w:rFonts w:ascii="Times New Roman" w:hAnsi="Times New Roman"/>
          <w:sz w:val="24"/>
          <w:szCs w:val="24"/>
          <w:lang w:val="id-ID"/>
        </w:rPr>
        <w:t xml:space="preserve">diperoleh persamaan </w:t>
      </w:r>
      <w:r w:rsidRPr="007F1D10">
        <w:rPr>
          <w:rFonts w:ascii="Times New Roman" w:hAnsi="Times New Roman"/>
          <w:sz w:val="24"/>
          <w:szCs w:val="24"/>
        </w:rPr>
        <w:t xml:space="preserve">Y = 6.008 + 0,834X,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diterima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tidaknya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7F1D10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hit</w:t>
      </w:r>
      <w:r w:rsidRPr="007F1D10">
        <w:rPr>
          <w:rFonts w:ascii="Times New Roman" w:hAnsi="Times New Roman"/>
          <w:sz w:val="24"/>
          <w:szCs w:val="24"/>
        </w:rPr>
        <w:t>secara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parsial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terhadap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variabel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dependent </w:t>
      </w:r>
      <w:proofErr w:type="spellStart"/>
      <w:r w:rsidRPr="007F1D10">
        <w:rPr>
          <w:rFonts w:ascii="Times New Roman" w:hAnsi="Times New Roman"/>
          <w:sz w:val="24"/>
          <w:szCs w:val="24"/>
        </w:rPr>
        <w:t>adalah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variabel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Instagram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Pr="006D7E9B">
        <w:rPr>
          <w:rFonts w:ascii="Times New Roman" w:hAnsi="Times New Roman"/>
          <w:i/>
          <w:color w:val="000000" w:themeColor="text1"/>
          <w:sz w:val="24"/>
          <w:szCs w:val="24"/>
        </w:rPr>
        <w:t>Online Shopping Fashion</w:t>
      </w:r>
      <w:r w:rsidRPr="007F1D10">
        <w:rPr>
          <w:rFonts w:ascii="Times New Roman" w:hAnsi="Times New Roman"/>
          <w:sz w:val="24"/>
          <w:szCs w:val="24"/>
        </w:rPr>
        <w:t xml:space="preserve"> (X) </w:t>
      </w:r>
      <w:proofErr w:type="spellStart"/>
      <w:r w:rsidRPr="007F1D10">
        <w:rPr>
          <w:rFonts w:ascii="Times New Roman" w:hAnsi="Times New Roman"/>
          <w:sz w:val="24"/>
          <w:szCs w:val="24"/>
        </w:rPr>
        <w:t>memiliki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nilai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7F1D10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&gt; t </w:t>
      </w:r>
      <w:proofErr w:type="spellStart"/>
      <w:r w:rsidRPr="007F1D10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(11.281&gt; 1,66), </w:t>
      </w:r>
      <w:proofErr w:type="spellStart"/>
      <w:r w:rsidRPr="007F1D10">
        <w:rPr>
          <w:rFonts w:ascii="Times New Roman" w:hAnsi="Times New Roman"/>
          <w:sz w:val="24"/>
          <w:szCs w:val="24"/>
        </w:rPr>
        <w:t>artinya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berpengaruh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positif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dan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signifikan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terhadap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/>
          <w:sz w:val="24"/>
          <w:szCs w:val="24"/>
        </w:rPr>
        <w:t>Perilaku</w:t>
      </w:r>
      <w:proofErr w:type="spellEnd"/>
      <w:r w:rsidRPr="007F1D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/>
          <w:sz w:val="24"/>
          <w:szCs w:val="24"/>
        </w:rPr>
        <w:t>Konsumtif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demikian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Ha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diterima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7F1D10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hit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&gt;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t</w:t>
      </w:r>
      <w:r w:rsidRPr="007F1D10">
        <w:rPr>
          <w:rFonts w:ascii="Times New Roman" w:hAnsi="Times New Roman"/>
          <w:sz w:val="24"/>
          <w:szCs w:val="24"/>
          <w:vertAlign w:val="subscript"/>
          <w:lang w:val="es-ES"/>
        </w:rPr>
        <w:t>tab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>.</w:t>
      </w:r>
      <w:proofErr w:type="gram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Oleh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karena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itu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dapat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disimpulkan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bahwa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variabel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Instagram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Pr="006D7E9B">
        <w:rPr>
          <w:rFonts w:ascii="Times New Roman" w:hAnsi="Times New Roman"/>
          <w:i/>
          <w:color w:val="000000" w:themeColor="text1"/>
          <w:sz w:val="24"/>
          <w:szCs w:val="24"/>
        </w:rPr>
        <w:t>Online Shopping Fashion</w:t>
      </w:r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atau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variabel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bebas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berpengaruh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signifikan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terhadap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prilaku</w:t>
      </w:r>
      <w:proofErr w:type="spellEnd"/>
      <w:r w:rsidRPr="007F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</w:rPr>
        <w:t>kosnumtif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variabel</w:t>
      </w:r>
      <w:proofErr w:type="spellEnd"/>
      <w:r w:rsidRPr="007F1D1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1D10">
        <w:rPr>
          <w:rFonts w:ascii="Times New Roman" w:hAnsi="Times New Roman"/>
          <w:sz w:val="24"/>
          <w:szCs w:val="24"/>
          <w:lang w:val="es-ES"/>
        </w:rPr>
        <w:t>terikat</w:t>
      </w:r>
      <w:proofErr w:type="spellEnd"/>
      <w:r w:rsidRPr="007F1D10">
        <w:rPr>
          <w:rFonts w:ascii="Times New Roman" w:hAnsi="Times New Roman"/>
          <w:sz w:val="24"/>
          <w:szCs w:val="24"/>
          <w:lang w:val="id-ID"/>
        </w:rPr>
        <w:t xml:space="preserve"> pada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Jalan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Printis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Kemerdekaa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Gang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kalimantan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Dusun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IV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Desa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Tanjung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Morawa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B,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Tanjung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Morawa</w:t>
      </w:r>
      <w:proofErr w:type="spellEnd"/>
      <w:r w:rsidRPr="007F1D10">
        <w:rPr>
          <w:rFonts w:ascii="Times New Roman" w:hAnsi="Times New Roman"/>
          <w:color w:val="000000" w:themeColor="text1"/>
          <w:sz w:val="24"/>
          <w:szCs w:val="24"/>
        </w:rPr>
        <w:t xml:space="preserve"> Deli  </w:t>
      </w:r>
      <w:proofErr w:type="spellStart"/>
      <w:r w:rsidRPr="007F1D10">
        <w:rPr>
          <w:rFonts w:ascii="Times New Roman" w:hAnsi="Times New Roman"/>
          <w:color w:val="000000" w:themeColor="text1"/>
          <w:sz w:val="24"/>
          <w:szCs w:val="24"/>
        </w:rPr>
        <w:t>Serdang</w:t>
      </w:r>
      <w:proofErr w:type="spellEnd"/>
      <w:r w:rsidRPr="007F1D1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062B6B" w:rsidRPr="009E0268" w:rsidRDefault="00062B6B" w:rsidP="00062B6B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062B6B" w:rsidRDefault="00062B6B" w:rsidP="00062B6B">
      <w:pPr>
        <w:spacing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7F1D10">
        <w:rPr>
          <w:rFonts w:asciiTheme="majorBidi" w:hAnsiTheme="majorBidi" w:cstheme="majorBidi"/>
          <w:b/>
          <w:bCs/>
          <w:sz w:val="24"/>
          <w:szCs w:val="24"/>
          <w:lang w:val="id-ID"/>
        </w:rPr>
        <w:t>Kata Kunci :</w:t>
      </w:r>
      <w:r w:rsidRPr="007F1D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F1D10">
        <w:rPr>
          <w:rFonts w:asciiTheme="majorBidi" w:hAnsiTheme="majorBidi" w:cstheme="majorBidi"/>
          <w:b/>
          <w:bCs/>
          <w:sz w:val="24"/>
          <w:szCs w:val="24"/>
        </w:rPr>
        <w:t>Instagram</w:t>
      </w:r>
      <w:proofErr w:type="spellEnd"/>
      <w:r w:rsidRPr="007F1D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F1D10">
        <w:rPr>
          <w:rFonts w:asciiTheme="majorBidi" w:hAnsiTheme="majorBidi" w:cstheme="majorBidi"/>
          <w:b/>
          <w:bCs/>
          <w:sz w:val="24"/>
          <w:szCs w:val="24"/>
        </w:rPr>
        <w:t>Sebagai</w:t>
      </w:r>
      <w:proofErr w:type="spellEnd"/>
      <w:r w:rsidRPr="007F1D10">
        <w:rPr>
          <w:rFonts w:asciiTheme="majorBidi" w:hAnsiTheme="majorBidi" w:cstheme="majorBidi"/>
          <w:b/>
          <w:bCs/>
          <w:sz w:val="24"/>
          <w:szCs w:val="24"/>
        </w:rPr>
        <w:t xml:space="preserve"> Media </w:t>
      </w:r>
      <w:r w:rsidRPr="006D7E9B">
        <w:rPr>
          <w:rFonts w:asciiTheme="majorBidi" w:hAnsiTheme="majorBidi" w:cstheme="majorBidi"/>
          <w:b/>
          <w:bCs/>
          <w:i/>
          <w:sz w:val="24"/>
          <w:szCs w:val="24"/>
        </w:rPr>
        <w:t>Online Shopping Fashion</w:t>
      </w:r>
      <w:r w:rsidRPr="007F1D1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7F1D10">
        <w:rPr>
          <w:rFonts w:asciiTheme="majorBidi" w:hAnsiTheme="majorBidi" w:cstheme="majorBidi"/>
          <w:b/>
          <w:bCs/>
          <w:sz w:val="24"/>
          <w:szCs w:val="24"/>
        </w:rPr>
        <w:t>Perilaku</w:t>
      </w:r>
      <w:proofErr w:type="spellEnd"/>
      <w:r w:rsidRPr="007F1D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62B6B" w:rsidRPr="007F1D10" w:rsidRDefault="00062B6B" w:rsidP="00062B6B">
      <w:pPr>
        <w:spacing w:line="240" w:lineRule="auto"/>
        <w:ind w:left="720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proofErr w:type="spellStart"/>
      <w:r w:rsidRPr="007F1D10">
        <w:rPr>
          <w:rFonts w:asciiTheme="majorBidi" w:hAnsiTheme="majorBidi" w:cstheme="majorBidi"/>
          <w:b/>
          <w:bCs/>
          <w:sz w:val="24"/>
          <w:szCs w:val="24"/>
        </w:rPr>
        <w:t>Konsumtif</w:t>
      </w:r>
      <w:proofErr w:type="spellEnd"/>
    </w:p>
    <w:p w:rsidR="00271A46" w:rsidRDefault="00271A46">
      <w:bookmarkStart w:id="0" w:name="_GoBack"/>
      <w:bookmarkEnd w:id="0"/>
    </w:p>
    <w:sectPr w:rsidR="00271A46" w:rsidSect="00062B6B">
      <w:pgSz w:w="11907" w:h="16839" w:code="9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6B"/>
    <w:rsid w:val="00062B6B"/>
    <w:rsid w:val="002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6B"/>
    <w:pPr>
      <w:spacing w:after="0" w:line="360" w:lineRule="auto"/>
      <w:ind w:left="567" w:hanging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6B"/>
    <w:pPr>
      <w:spacing w:after="0" w:line="360" w:lineRule="auto"/>
      <w:ind w:left="567" w:hanging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Soffie</dc:creator>
  <cp:lastModifiedBy>Soffie</cp:lastModifiedBy>
  <cp:revision>1</cp:revision>
  <dcterms:created xsi:type="dcterms:W3CDTF">2020-09-21T02:33:00Z</dcterms:created>
  <dcterms:modified xsi:type="dcterms:W3CDTF">2020-09-21T02:34:00Z</dcterms:modified>
</cp:coreProperties>
</file>