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2" w:rsidRPr="008F162C" w:rsidRDefault="00E61F22" w:rsidP="00E61F22">
      <w:pPr>
        <w:tabs>
          <w:tab w:val="left" w:pos="524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62C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E61F22" w:rsidRPr="008D3DAA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WIdjanarko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Temperatur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Transesterifikasi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Biodiesel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Semarang: Indonesia.</w:t>
      </w:r>
      <w:bookmarkStart w:id="0" w:name="_GoBack"/>
      <w:bookmarkEnd w:id="0"/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Hakim, 2012,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Biodiesel Yang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Dihasilkan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Katalis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Zeolit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(H-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Zeolit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KOH</w:t>
      </w:r>
      <w:r>
        <w:rPr>
          <w:rFonts w:ascii="Times New Roman" w:hAnsi="Times New Roman" w:cs="Times New Roman"/>
          <w:sz w:val="24"/>
          <w:szCs w:val="24"/>
        </w:rPr>
        <w:t xml:space="preserve">, Vol.2, No.5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 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Aziz.I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Kinetika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Reaksi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Transesterifikasi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1995, </w:t>
      </w:r>
      <w:r>
        <w:rPr>
          <w:rFonts w:ascii="Times New Roman" w:hAnsi="Times New Roman" w:cs="Times New Roman"/>
          <w:i/>
          <w:sz w:val="24"/>
          <w:szCs w:val="24"/>
        </w:rPr>
        <w:t>SNI 3741-1995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1995, </w:t>
      </w:r>
      <w:r>
        <w:rPr>
          <w:rFonts w:ascii="Times New Roman" w:hAnsi="Times New Roman" w:cs="Times New Roman"/>
          <w:i/>
          <w:sz w:val="24"/>
          <w:szCs w:val="24"/>
        </w:rPr>
        <w:t>SNI 06-3532-1994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Mandi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Padat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Apel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Malus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domesticus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Kecantikan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Vol.2, No.1,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STIKES Helvetia: Medan. 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1979,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1995,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Sekilas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Kemangi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Ocimum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Bacillium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Bacterial Deactivated Agent (BDA)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Sintesis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Cair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Cuci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Tangan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Vol.5,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Gusviputri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Njoo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P.S, </w:t>
      </w:r>
      <w:proofErr w:type="spellStart"/>
      <w:r>
        <w:rPr>
          <w:rFonts w:ascii="Times New Roman" w:hAnsi="Times New Roman" w:cs="Times New Roman"/>
          <w:sz w:val="24"/>
          <w:szCs w:val="24"/>
        </w:rPr>
        <w:t>Aylianawati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Antiseptik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C61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3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C613F">
        <w:rPr>
          <w:rFonts w:ascii="Times New Roman" w:hAnsi="Times New Roman" w:cs="Times New Roman"/>
          <w:sz w:val="24"/>
          <w:szCs w:val="24"/>
        </w:rPr>
        <w:t xml:space="preserve"> Kimia, </w:t>
      </w:r>
      <w:proofErr w:type="spellStart"/>
      <w:r w:rsidRPr="001C61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Mandala: Surabaya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Meraup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Jakarta 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proofErr w:type="gramStart"/>
      <w:r>
        <w:rPr>
          <w:rFonts w:ascii="Times New Roman" w:hAnsi="Times New Roman" w:cs="Times New Roman"/>
          <w:sz w:val="24"/>
          <w:szCs w:val="24"/>
        </w:rPr>
        <w:t>,2014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Anggur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Vitis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vinivera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L.)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: Medan.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Yusmarini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SLS (Sodium Lauryl Sulfate)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Biodiesel Dari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Transesterifikasi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Gelombang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Intensitas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Reaksi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Rendemen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Biodiesel,</w:t>
      </w:r>
      <w:r>
        <w:rPr>
          <w:rFonts w:ascii="Times New Roman" w:hAnsi="Times New Roman" w:cs="Times New Roman"/>
          <w:sz w:val="24"/>
          <w:szCs w:val="24"/>
        </w:rPr>
        <w:t xml:space="preserve"> Vol.35, NO.2,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Lampung: Lampung. 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r w:rsidRPr="0090422C">
        <w:rPr>
          <w:rFonts w:ascii="Times New Roman" w:hAnsi="Times New Roman" w:cs="Times New Roman"/>
          <w:i/>
          <w:sz w:val="24"/>
          <w:szCs w:val="24"/>
        </w:rPr>
        <w:t xml:space="preserve">Formula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Transparan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Anti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Jamur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Lengkuas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Alpina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galangal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L.Swartz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Vol.21, No.2,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Bogor: Bogor. 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Padat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Bentonit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Variasi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Konsentrasi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Stearat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Natrium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Lauril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Jakarta. 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1999,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Shampoo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Kalium</w:t>
      </w:r>
      <w:proofErr w:type="spellEnd"/>
      <w:r w:rsidRPr="00904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22C">
        <w:rPr>
          <w:rFonts w:ascii="Times New Roman" w:hAnsi="Times New Roman" w:cs="Times New Roman"/>
          <w:i/>
          <w:sz w:val="24"/>
          <w:szCs w:val="24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Utara: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61F22" w:rsidRPr="00A62967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Naomi, P., Anna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Yusuf Toba,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No 2,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>: Palembang.</w:t>
      </w:r>
    </w:p>
    <w:p w:rsidR="00E61F22" w:rsidRPr="007B0A13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J.Mawarani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Ampas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Tebu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Adsorbent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Proses Pretreatment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Biodiesel,</w:t>
      </w:r>
      <w:r>
        <w:rPr>
          <w:rFonts w:ascii="Times New Roman" w:hAnsi="Times New Roman" w:cs="Times New Roman"/>
          <w:sz w:val="24"/>
          <w:szCs w:val="24"/>
        </w:rPr>
        <w:t xml:space="preserve"> Vol.2, No.2,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November: Surabaya. </w:t>
      </w:r>
    </w:p>
    <w:p w:rsidR="00E61F22" w:rsidRPr="007B0A13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D3E47">
        <w:rPr>
          <w:rFonts w:ascii="Times New Roman" w:hAnsi="Times New Roman" w:cs="Times New Roman"/>
          <w:sz w:val="24"/>
          <w:szCs w:val="28"/>
        </w:rPr>
        <w:t>Poedjiadi</w:t>
      </w:r>
      <w:proofErr w:type="spellEnd"/>
      <w:r w:rsidRPr="001D3E47">
        <w:rPr>
          <w:rFonts w:ascii="Times New Roman" w:hAnsi="Times New Roman" w:cs="Times New Roman"/>
          <w:sz w:val="24"/>
          <w:szCs w:val="28"/>
        </w:rPr>
        <w:t xml:space="preserve">, Anna, 2006. </w:t>
      </w:r>
      <w:proofErr w:type="spellStart"/>
      <w:r w:rsidRPr="001D3E47">
        <w:rPr>
          <w:rFonts w:ascii="Times New Roman" w:hAnsi="Times New Roman" w:cs="Times New Roman"/>
          <w:i/>
          <w:sz w:val="24"/>
          <w:szCs w:val="28"/>
        </w:rPr>
        <w:t>Dasar-dasar</w:t>
      </w:r>
      <w:proofErr w:type="spellEnd"/>
      <w:r w:rsidRPr="001D3E4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1D3E47">
        <w:rPr>
          <w:rFonts w:ascii="Times New Roman" w:hAnsi="Times New Roman" w:cs="Times New Roman"/>
          <w:i/>
          <w:sz w:val="24"/>
          <w:szCs w:val="28"/>
        </w:rPr>
        <w:t>Biokimia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D3E47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1D3E47">
        <w:rPr>
          <w:rFonts w:ascii="Times New Roman" w:hAnsi="Times New Roman" w:cs="Times New Roman"/>
          <w:sz w:val="24"/>
          <w:szCs w:val="28"/>
        </w:rPr>
        <w:t xml:space="preserve"> Indonesia PRESS</w:t>
      </w:r>
      <w:r>
        <w:rPr>
          <w:rFonts w:ascii="Times New Roman" w:hAnsi="Times New Roman" w:cs="Times New Roman"/>
          <w:sz w:val="24"/>
          <w:szCs w:val="28"/>
        </w:rPr>
        <w:t>: Jakarta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Rusdiana.R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Parameter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Viskositas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Bias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>
        <w:rPr>
          <w:rFonts w:ascii="Times New Roman" w:hAnsi="Times New Roman" w:cs="Times New Roman"/>
          <w:sz w:val="24"/>
          <w:szCs w:val="24"/>
        </w:rPr>
        <w:t>: Semarang.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Rusli.N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Padat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Nilam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Pogostemon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cablin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Benth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Vol.10, No.1,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E.Oktyo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Pengikat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Na-CMC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HPMC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, Kimia Dan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Hedonik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Pasta Gigi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Enzim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Papain Papaya (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papaya L.),</w:t>
      </w:r>
      <w:r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: Surakarta</w:t>
      </w:r>
    </w:p>
    <w:p w:rsidR="00E61F22" w:rsidRPr="00AA5548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F.Irmalia</w:t>
      </w:r>
      <w:proofErr w:type="gramStart"/>
      <w:r>
        <w:rPr>
          <w:rFonts w:ascii="Times New Roman" w:hAnsi="Times New Roman" w:cs="Times New Roman"/>
          <w:sz w:val="24"/>
          <w:szCs w:val="24"/>
        </w:rPr>
        <w:t>,2016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Miristica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fragrans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Houtt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61F22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Biodiesel Dari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Mikrofiltrasi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lastRenderedPageBreak/>
        <w:t>Transesterifikasi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Alter</w:t>
      </w:r>
      <w:r>
        <w:rPr>
          <w:rFonts w:ascii="Times New Roman" w:hAnsi="Times New Roman" w:cs="Times New Roman"/>
          <w:i/>
          <w:sz w:val="24"/>
          <w:szCs w:val="24"/>
        </w:rPr>
        <w:t>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Diesel, </w:t>
      </w:r>
      <w:r>
        <w:rPr>
          <w:rFonts w:ascii="Times New Roman" w:hAnsi="Times New Roman" w:cs="Times New Roman"/>
          <w:sz w:val="24"/>
          <w:szCs w:val="24"/>
        </w:rPr>
        <w:t xml:space="preserve">Vol.6 No.2,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F22" w:rsidRPr="00D21946" w:rsidRDefault="00E61F22" w:rsidP="00E61F2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Virgin Coconut Oil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Surfaktan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Cocoamydopropyl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Betaine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Dharma: Yogyakarta.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Sopianti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D.Selpia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Penetapan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Lemak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Vol.2, No.2,Akademi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Bengkulu. 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gramStart"/>
      <w:r w:rsidRPr="00D21946">
        <w:rPr>
          <w:rFonts w:ascii="Times New Roman" w:hAnsi="Times New Roman" w:cs="Times New Roman"/>
          <w:i/>
          <w:sz w:val="24"/>
          <w:szCs w:val="24"/>
        </w:rPr>
        <w:t xml:space="preserve">Kadar Air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Bilangan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Dibuat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94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Fermentasi</w:t>
      </w:r>
      <w:proofErr w:type="spellEnd"/>
      <w:r w:rsidRPr="00D219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FMIPA UDAYANA: Bali. Vol.3, No.2</w:t>
      </w:r>
    </w:p>
    <w:p w:rsidR="00E61F22" w:rsidRPr="001D3E47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D3E47">
        <w:rPr>
          <w:rFonts w:ascii="Times New Roman" w:hAnsi="Times New Roman" w:cs="Times New Roman"/>
          <w:sz w:val="24"/>
          <w:szCs w:val="27"/>
        </w:rPr>
        <w:t>Sudarmadji</w:t>
      </w:r>
      <w:proofErr w:type="spellEnd"/>
      <w:r w:rsidRPr="001D3E47">
        <w:rPr>
          <w:rFonts w:ascii="Times New Roman" w:hAnsi="Times New Roman" w:cs="Times New Roman"/>
          <w:sz w:val="24"/>
          <w:szCs w:val="27"/>
        </w:rPr>
        <w:t xml:space="preserve">, S., B. </w:t>
      </w:r>
      <w:proofErr w:type="spellStart"/>
      <w:r w:rsidRPr="001D3E47">
        <w:rPr>
          <w:rFonts w:ascii="Times New Roman" w:hAnsi="Times New Roman" w:cs="Times New Roman"/>
          <w:sz w:val="24"/>
          <w:szCs w:val="27"/>
        </w:rPr>
        <w:t>Haryono</w:t>
      </w:r>
      <w:proofErr w:type="spellEnd"/>
      <w:r w:rsidRPr="001D3E47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sz w:val="24"/>
          <w:szCs w:val="27"/>
        </w:rPr>
        <w:t>dan</w:t>
      </w:r>
      <w:proofErr w:type="spellEnd"/>
      <w:r w:rsidRPr="001D3E47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sz w:val="24"/>
          <w:szCs w:val="27"/>
        </w:rPr>
        <w:t>Suhardi</w:t>
      </w:r>
      <w:proofErr w:type="spellEnd"/>
      <w:r w:rsidRPr="001D3E47">
        <w:rPr>
          <w:rFonts w:ascii="Times New Roman" w:hAnsi="Times New Roman" w:cs="Times New Roman"/>
          <w:sz w:val="24"/>
          <w:szCs w:val="27"/>
        </w:rPr>
        <w:t>, 1984.</w:t>
      </w:r>
      <w:proofErr w:type="gramEnd"/>
      <w:r w:rsidRPr="001D3E47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i/>
          <w:sz w:val="24"/>
          <w:szCs w:val="27"/>
        </w:rPr>
        <w:t>Prosedur</w:t>
      </w:r>
      <w:proofErr w:type="spellEnd"/>
      <w:r w:rsidRPr="001D3E47">
        <w:rPr>
          <w:rFonts w:ascii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i/>
          <w:sz w:val="24"/>
          <w:szCs w:val="27"/>
        </w:rPr>
        <w:t>Analisa</w:t>
      </w:r>
      <w:proofErr w:type="spellEnd"/>
      <w:r w:rsidRPr="001D3E47">
        <w:rPr>
          <w:rFonts w:ascii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i/>
          <w:sz w:val="24"/>
          <w:szCs w:val="27"/>
        </w:rPr>
        <w:t>Untuk</w:t>
      </w:r>
      <w:proofErr w:type="spellEnd"/>
      <w:r w:rsidRPr="001D3E47">
        <w:rPr>
          <w:rFonts w:ascii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i/>
          <w:sz w:val="24"/>
          <w:szCs w:val="27"/>
        </w:rPr>
        <w:t>Bahan</w:t>
      </w:r>
      <w:proofErr w:type="spellEnd"/>
      <w:r w:rsidRPr="001D3E47">
        <w:rPr>
          <w:rFonts w:ascii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1D3E47">
        <w:rPr>
          <w:rFonts w:ascii="Times New Roman" w:hAnsi="Times New Roman" w:cs="Times New Roman"/>
          <w:i/>
          <w:sz w:val="24"/>
          <w:szCs w:val="27"/>
        </w:rPr>
        <w:t>Makanan</w:t>
      </w:r>
      <w:proofErr w:type="spellEnd"/>
      <w:r w:rsidRPr="001D3E47">
        <w:rPr>
          <w:rFonts w:ascii="Times New Roman" w:hAnsi="Times New Roman" w:cs="Times New Roman"/>
          <w:i/>
          <w:sz w:val="24"/>
          <w:szCs w:val="27"/>
        </w:rPr>
        <w:t xml:space="preserve"> Dan </w:t>
      </w:r>
      <w:proofErr w:type="spellStart"/>
      <w:r w:rsidRPr="001D3E47">
        <w:rPr>
          <w:rFonts w:ascii="Times New Roman" w:hAnsi="Times New Roman" w:cs="Times New Roman"/>
          <w:i/>
          <w:sz w:val="24"/>
          <w:szCs w:val="27"/>
        </w:rPr>
        <w:t>Pertanian</w:t>
      </w:r>
      <w:proofErr w:type="spellEnd"/>
      <w:r w:rsidRPr="001D3E47">
        <w:rPr>
          <w:rFonts w:ascii="Times New Roman" w:hAnsi="Times New Roman" w:cs="Times New Roman"/>
          <w:sz w:val="24"/>
          <w:szCs w:val="27"/>
        </w:rPr>
        <w:t xml:space="preserve">, </w:t>
      </w:r>
      <w:r>
        <w:rPr>
          <w:rFonts w:ascii="Times New Roman" w:hAnsi="Times New Roman" w:cs="Times New Roman"/>
          <w:sz w:val="24"/>
          <w:szCs w:val="27"/>
        </w:rPr>
        <w:t xml:space="preserve">Liberty: </w:t>
      </w:r>
      <w:r w:rsidRPr="001D3E47">
        <w:rPr>
          <w:rFonts w:ascii="Times New Roman" w:hAnsi="Times New Roman" w:cs="Times New Roman"/>
          <w:sz w:val="24"/>
          <w:szCs w:val="27"/>
        </w:rPr>
        <w:t>Yogyakarta.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W.Putri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: Surakarta.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Bogor: Bogor.</w:t>
      </w:r>
    </w:p>
    <w:p w:rsidR="00E61F22" w:rsidRDefault="00E61F22" w:rsidP="00E61F22">
      <w:pPr>
        <w:tabs>
          <w:tab w:val="left" w:pos="52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Widyasanti.A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L.Farddani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Sabun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Transparan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Sawit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(Palm Oil)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Penambahan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Teh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A31956">
        <w:rPr>
          <w:rFonts w:ascii="Times New Roman" w:hAnsi="Times New Roman" w:cs="Times New Roman"/>
          <w:i/>
          <w:sz w:val="24"/>
          <w:szCs w:val="24"/>
        </w:rPr>
        <w:t xml:space="preserve"> (Camellia </w:t>
      </w:r>
      <w:proofErr w:type="spellStart"/>
      <w:r w:rsidRPr="00A31956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Vol.5, No.3,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Bandung. </w:t>
      </w:r>
    </w:p>
    <w:p w:rsidR="00E61F22" w:rsidRDefault="00E61F22" w:rsidP="00E61F22">
      <w:pPr>
        <w:ind w:firstLine="720"/>
        <w:rPr>
          <w:sz w:val="28"/>
          <w:szCs w:val="28"/>
        </w:rPr>
      </w:pPr>
    </w:p>
    <w:p w:rsidR="00E61F22" w:rsidRPr="000506E5" w:rsidRDefault="00E61F22" w:rsidP="00E61F22">
      <w:pPr>
        <w:rPr>
          <w:sz w:val="28"/>
          <w:szCs w:val="28"/>
        </w:rPr>
      </w:pPr>
    </w:p>
    <w:p w:rsidR="006703FA" w:rsidRDefault="006703FA"/>
    <w:sectPr w:rsidR="006703FA" w:rsidSect="00E61F22">
      <w:pgSz w:w="11906" w:h="16838"/>
      <w:pgMar w:top="1701" w:right="17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2"/>
    <w:rsid w:val="006703FA"/>
    <w:rsid w:val="00E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2020-09-03T08:05:00Z</dcterms:created>
  <dcterms:modified xsi:type="dcterms:W3CDTF">2020-09-03T08:07:00Z</dcterms:modified>
</cp:coreProperties>
</file>