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A0" w:rsidRPr="004C66A1" w:rsidRDefault="00F87BA0" w:rsidP="00F87BA0">
      <w:pPr>
        <w:jc w:val="center"/>
        <w:rPr>
          <w:b/>
          <w:lang w:val="en-US"/>
        </w:rPr>
      </w:pPr>
      <w:r w:rsidRPr="004C66A1">
        <w:rPr>
          <w:lang w:val="en-US"/>
        </w:rPr>
        <w:drawing>
          <wp:anchor distT="0" distB="0" distL="114300" distR="114300" simplePos="0" relativeHeight="251659264" behindDoc="0" locked="0" layoutInCell="1" allowOverlap="1" wp14:anchorId="44360395" wp14:editId="67343A2D">
            <wp:simplePos x="0" y="0"/>
            <wp:positionH relativeFrom="column">
              <wp:posOffset>-678180</wp:posOffset>
            </wp:positionH>
            <wp:positionV relativeFrom="paragraph">
              <wp:posOffset>-901065</wp:posOffset>
            </wp:positionV>
            <wp:extent cx="904875" cy="942975"/>
            <wp:effectExtent l="19050" t="0" r="9525" b="0"/>
            <wp:wrapNone/>
            <wp:docPr id="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-1183005</wp:posOffset>
                </wp:positionV>
                <wp:extent cx="6416040" cy="1457325"/>
                <wp:effectExtent l="19050" t="19050" r="2286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BA0" w:rsidRPr="007D4F71" w:rsidRDefault="00F87BA0" w:rsidP="00F87BA0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F87BA0" w:rsidRPr="007D4F71" w:rsidRDefault="00F87BA0" w:rsidP="00F87BA0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F87BA0" w:rsidRDefault="00F87BA0" w:rsidP="00F87BA0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F87BA0" w:rsidRDefault="00F87BA0" w:rsidP="00F87BA0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F87BA0" w:rsidRPr="007D4F71" w:rsidRDefault="00F87BA0" w:rsidP="00F87BA0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F87BA0" w:rsidRPr="007D4F71" w:rsidRDefault="00F87BA0" w:rsidP="00F87BA0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F87BA0" w:rsidRPr="007D4F71" w:rsidRDefault="00F87BA0" w:rsidP="00F87BA0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1in;margin-top:-93.15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" fillcolor="white [3201]" strokecolor="#00b050" strokeweight="2.5pt">
                <v:shadow color="#868686"/>
                <v:textbox>
                  <w:txbxContent>
                    <w:p w:rsidR="00F87BA0" w:rsidRPr="007D4F71" w:rsidRDefault="00F87BA0" w:rsidP="00F87BA0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F87BA0" w:rsidRPr="007D4F71" w:rsidRDefault="00F87BA0" w:rsidP="00F87BA0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F87BA0" w:rsidRDefault="00F87BA0" w:rsidP="00F87BA0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F87BA0" w:rsidRDefault="00F87BA0" w:rsidP="00F87BA0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F87BA0" w:rsidRPr="007D4F71" w:rsidRDefault="00F87BA0" w:rsidP="00F87BA0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F87BA0" w:rsidRPr="007D4F71" w:rsidRDefault="00F87BA0" w:rsidP="00F87BA0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F87BA0" w:rsidRPr="007D4F71" w:rsidRDefault="00F87BA0" w:rsidP="00F87BA0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BA0" w:rsidRPr="004C66A1" w:rsidRDefault="00F87BA0" w:rsidP="00F87BA0">
      <w:pPr>
        <w:spacing w:line="360" w:lineRule="auto"/>
        <w:ind w:left="720" w:hanging="720"/>
        <w:jc w:val="center"/>
        <w:rPr>
          <w:b/>
          <w:szCs w:val="24"/>
          <w:lang w:val="en-US"/>
        </w:rPr>
      </w:pPr>
    </w:p>
    <w:p w:rsidR="00F87BA0" w:rsidRPr="004C66A1" w:rsidRDefault="00F87BA0" w:rsidP="00F87BA0">
      <w:pPr>
        <w:spacing w:line="360" w:lineRule="auto"/>
        <w:ind w:left="720" w:hanging="720"/>
        <w:jc w:val="center"/>
        <w:rPr>
          <w:b/>
          <w:szCs w:val="24"/>
          <w:u w:val="single"/>
          <w:lang w:val="en-US"/>
        </w:rPr>
      </w:pPr>
      <w:r w:rsidRPr="004C66A1">
        <w:rPr>
          <w:b/>
          <w:szCs w:val="24"/>
          <w:lang w:val="en-US"/>
        </w:rPr>
        <w:t>TANDA PERSETUJUAN</w:t>
      </w:r>
    </w:p>
    <w:p w:rsidR="00F87BA0" w:rsidRPr="004C66A1" w:rsidRDefault="00F87BA0" w:rsidP="00F87BA0">
      <w:pPr>
        <w:jc w:val="both"/>
        <w:rPr>
          <w:b/>
          <w:szCs w:val="24"/>
        </w:rPr>
      </w:pPr>
    </w:p>
    <w:p w:rsidR="00F87BA0" w:rsidRPr="004C66A1" w:rsidRDefault="00F87BA0" w:rsidP="00F87BA0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  <w:lang w:val="en-US"/>
        </w:rPr>
      </w:pPr>
      <w:r w:rsidRPr="004C66A1">
        <w:rPr>
          <w:b/>
          <w:szCs w:val="24"/>
        </w:rPr>
        <w:t>NAMA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</w:rPr>
        <w:t xml:space="preserve">: </w:t>
      </w:r>
      <w:r w:rsidRPr="004C66A1">
        <w:rPr>
          <w:b/>
          <w:szCs w:val="24"/>
          <w:lang w:val="en-US"/>
        </w:rPr>
        <w:t>RIZKY SETIAWAN</w:t>
      </w:r>
    </w:p>
    <w:p w:rsidR="00F87BA0" w:rsidRPr="004C66A1" w:rsidRDefault="00F87BA0" w:rsidP="00F87BA0">
      <w:pPr>
        <w:spacing w:line="360" w:lineRule="auto"/>
        <w:ind w:left="2410" w:hanging="2410"/>
        <w:jc w:val="both"/>
        <w:rPr>
          <w:b/>
          <w:szCs w:val="24"/>
          <w:lang w:val="en-US"/>
        </w:rPr>
      </w:pPr>
      <w:r w:rsidRPr="004C66A1">
        <w:rPr>
          <w:b/>
          <w:szCs w:val="24"/>
        </w:rPr>
        <w:t>NPM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</w:rPr>
        <w:t xml:space="preserve">: </w:t>
      </w:r>
      <w:r w:rsidRPr="004C66A1">
        <w:rPr>
          <w:b/>
          <w:szCs w:val="24"/>
          <w:lang w:val="en-US"/>
        </w:rPr>
        <w:t>173114005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  <w:lang w:val="en-US"/>
        </w:rPr>
      </w:pPr>
      <w:r w:rsidRPr="004C66A1">
        <w:rPr>
          <w:b/>
          <w:szCs w:val="24"/>
        </w:rPr>
        <w:t>FAKULTAS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</w:rPr>
        <w:t>: EKONOMI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</w:rPr>
      </w:pPr>
      <w:r w:rsidRPr="004C66A1">
        <w:rPr>
          <w:b/>
          <w:szCs w:val="24"/>
        </w:rPr>
        <w:t>PROGRAM STUDI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</w:rPr>
        <w:t>: MANAJEMEN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  <w:lang w:val="en-US"/>
        </w:rPr>
      </w:pPr>
      <w:r w:rsidRPr="004C66A1">
        <w:rPr>
          <w:b/>
          <w:szCs w:val="24"/>
        </w:rPr>
        <w:t>JENJANG PENDIDIKAN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</w:rPr>
        <w:t>: STRATA SATU (S-1)</w:t>
      </w:r>
    </w:p>
    <w:p w:rsidR="00F87BA0" w:rsidRPr="004C66A1" w:rsidRDefault="00F87BA0" w:rsidP="00F87BA0">
      <w:pPr>
        <w:tabs>
          <w:tab w:val="left" w:pos="0"/>
        </w:tabs>
        <w:spacing w:line="360" w:lineRule="auto"/>
        <w:ind w:left="2835" w:hanging="2880"/>
        <w:jc w:val="both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JUDUL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  <w:t xml:space="preserve">: </w:t>
      </w:r>
      <w:r w:rsidRPr="004C66A1">
        <w:rPr>
          <w:b/>
          <w:szCs w:val="24"/>
        </w:rPr>
        <w:t xml:space="preserve">“PENGARUH </w:t>
      </w:r>
      <w:r w:rsidRPr="004C66A1">
        <w:rPr>
          <w:b/>
          <w:szCs w:val="24"/>
          <w:lang w:val="en-US"/>
        </w:rPr>
        <w:t xml:space="preserve">EKSPEKTASI PENDAPATAN </w:t>
      </w:r>
      <w:r w:rsidRPr="004C66A1">
        <w:rPr>
          <w:b/>
          <w:szCs w:val="24"/>
        </w:rPr>
        <w:t>TERHADAP M</w:t>
      </w:r>
      <w:r w:rsidRPr="004C66A1">
        <w:rPr>
          <w:b/>
          <w:szCs w:val="24"/>
          <w:lang w:val="en-US"/>
        </w:rPr>
        <w:t>INAT BERWIRAUSAHA</w:t>
      </w:r>
      <w:r w:rsidRPr="004C66A1">
        <w:rPr>
          <w:b/>
          <w:szCs w:val="24"/>
        </w:rPr>
        <w:t xml:space="preserve"> PADA</w:t>
      </w:r>
      <w:r w:rsidRPr="004C66A1">
        <w:rPr>
          <w:b/>
          <w:szCs w:val="24"/>
          <w:lang w:val="en-US"/>
        </w:rPr>
        <w:t xml:space="preserve"> MASYARAKAT (STUDI KASUS PADA DESA TUMPATAN NIBUNG DUSUN VI KECAMATAN BATANG KUIS KABUPATEN DELI SERDANG</w:t>
      </w:r>
      <w:r w:rsidRPr="004C66A1">
        <w:rPr>
          <w:b/>
          <w:szCs w:val="24"/>
        </w:rPr>
        <w:t xml:space="preserve"> </w:t>
      </w:r>
      <w:r w:rsidRPr="004C66A1">
        <w:rPr>
          <w:b/>
          <w:szCs w:val="24"/>
          <w:lang w:val="en-US"/>
        </w:rPr>
        <w:t>SUMATERA UTARA</w:t>
      </w:r>
      <w:r w:rsidRPr="004C66A1">
        <w:rPr>
          <w:b/>
          <w:szCs w:val="24"/>
        </w:rPr>
        <w:t>”</w:t>
      </w:r>
      <w:r w:rsidRPr="004C66A1">
        <w:rPr>
          <w:b/>
          <w:szCs w:val="24"/>
          <w:lang w:val="en-US"/>
        </w:rPr>
        <w:tab/>
      </w:r>
    </w:p>
    <w:p w:rsidR="00F87BA0" w:rsidRPr="004C66A1" w:rsidRDefault="00F87BA0" w:rsidP="00F87BA0">
      <w:pPr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PEMBIMBING</w:t>
      </w:r>
    </w:p>
    <w:p w:rsidR="00F87BA0" w:rsidRPr="004C66A1" w:rsidRDefault="00F87BA0" w:rsidP="00F87BA0">
      <w:pPr>
        <w:rPr>
          <w:b/>
          <w:szCs w:val="24"/>
          <w:lang w:val="en-US"/>
        </w:rPr>
      </w:pPr>
    </w:p>
    <w:p w:rsidR="00F87BA0" w:rsidRPr="004C66A1" w:rsidRDefault="00F87BA0" w:rsidP="00F87BA0">
      <w:pPr>
        <w:rPr>
          <w:b/>
          <w:szCs w:val="24"/>
          <w:lang w:val="en-US"/>
        </w:rPr>
      </w:pPr>
    </w:p>
    <w:p w:rsidR="00F87BA0" w:rsidRPr="004C66A1" w:rsidRDefault="00F87BA0" w:rsidP="00F87BA0">
      <w:pPr>
        <w:rPr>
          <w:b/>
          <w:szCs w:val="24"/>
          <w:lang w:val="en-US"/>
        </w:rPr>
      </w:pPr>
    </w:p>
    <w:p w:rsidR="00F87BA0" w:rsidRPr="004C66A1" w:rsidRDefault="00F87BA0" w:rsidP="00F87BA0">
      <w:pPr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426"/>
          <w:tab w:val="left" w:pos="3588"/>
        </w:tabs>
        <w:rPr>
          <w:b/>
          <w:szCs w:val="24"/>
          <w:lang w:val="en-US"/>
        </w:rPr>
      </w:pPr>
      <w:r w:rsidRPr="004C66A1">
        <w:rPr>
          <w:b/>
          <w:bCs/>
          <w:szCs w:val="24"/>
          <w:u w:val="single"/>
          <w:lang w:val="en-US"/>
        </w:rPr>
        <w:t>Abdul Malik S.Sos., M.AP</w:t>
      </w:r>
    </w:p>
    <w:p w:rsidR="00F87BA0" w:rsidRPr="004C66A1" w:rsidRDefault="00F87BA0" w:rsidP="00F87BA0">
      <w:pPr>
        <w:rPr>
          <w:b/>
          <w:lang w:val="en-US"/>
        </w:rPr>
      </w:pPr>
      <w:r w:rsidRPr="004C66A1">
        <w:rPr>
          <w:b/>
          <w:szCs w:val="24"/>
        </w:rPr>
        <w:t>NIDN</w:t>
      </w:r>
      <w:r w:rsidRPr="004C66A1">
        <w:rPr>
          <w:b/>
          <w:szCs w:val="24"/>
          <w:lang w:val="en-US"/>
        </w:rPr>
        <w:t xml:space="preserve">. </w:t>
      </w:r>
      <w:r w:rsidRPr="004C66A1">
        <w:rPr>
          <w:b/>
          <w:lang w:val="en-US"/>
        </w:rPr>
        <w:t>0128086205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Diuji Pada Tanggal</w:t>
      </w:r>
      <w:r w:rsidRPr="004C66A1">
        <w:rPr>
          <w:b/>
          <w:szCs w:val="24"/>
          <w:lang w:val="en-US"/>
        </w:rPr>
        <w:tab/>
        <w:t>: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Judicium</w:t>
      </w:r>
      <w:r w:rsidRPr="004C66A1">
        <w:rPr>
          <w:b/>
          <w:szCs w:val="24"/>
          <w:lang w:val="en-US"/>
        </w:rPr>
        <w:tab/>
        <w:t>: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PANITIA UJIAN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KETUA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  <w:t>SEKRETARIS</w:t>
      </w: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87BA0" w:rsidRPr="004C66A1" w:rsidRDefault="00F87BA0" w:rsidP="00F87BA0">
      <w:pPr>
        <w:tabs>
          <w:tab w:val="left" w:pos="0"/>
        </w:tabs>
        <w:rPr>
          <w:b/>
          <w:szCs w:val="24"/>
          <w:lang w:val="en-US"/>
        </w:rPr>
      </w:pPr>
      <w:r w:rsidRPr="004C66A1">
        <w:rPr>
          <w:b/>
          <w:bCs/>
          <w:szCs w:val="24"/>
          <w:u w:val="single"/>
          <w:lang w:val="en-US"/>
        </w:rPr>
        <w:t>Dr. KRT Hardi Mulyono K Surbakti</w:t>
      </w:r>
      <w:r w:rsidRPr="004C66A1">
        <w:rPr>
          <w:b/>
          <w:bCs/>
          <w:szCs w:val="24"/>
          <w:lang w:val="en-US"/>
        </w:rPr>
        <w:tab/>
        <w:t xml:space="preserve">       </w:t>
      </w:r>
      <w:r w:rsidRPr="004C66A1">
        <w:rPr>
          <w:b/>
          <w:bCs/>
          <w:szCs w:val="24"/>
          <w:u w:val="single"/>
          <w:lang w:val="en-US"/>
        </w:rPr>
        <w:t>Anggia Sari Lubis, SE., M.Si</w:t>
      </w:r>
    </w:p>
    <w:p w:rsidR="00F87BA0" w:rsidRPr="004C66A1" w:rsidRDefault="00F87BA0" w:rsidP="00F87BA0">
      <w:pPr>
        <w:rPr>
          <w:lang w:val="en-US"/>
        </w:rPr>
        <w:sectPr w:rsidR="00F87BA0" w:rsidRPr="004C66A1" w:rsidSect="00356DF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4C66A1">
        <w:rPr>
          <w:b/>
          <w:szCs w:val="24"/>
        </w:rPr>
        <w:t>NIDN</w:t>
      </w:r>
      <w:r w:rsidRPr="004C66A1">
        <w:rPr>
          <w:b/>
          <w:szCs w:val="24"/>
          <w:lang w:val="en-US"/>
        </w:rPr>
        <w:t>. 0111116303</w:t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</w:r>
      <w:r w:rsidRPr="004C66A1">
        <w:rPr>
          <w:b/>
          <w:szCs w:val="24"/>
          <w:lang w:val="en-US"/>
        </w:rPr>
        <w:tab/>
        <w:t xml:space="preserve">       NIDN. 0129078701</w:t>
      </w:r>
    </w:p>
    <w:p w:rsidR="00C35FB6" w:rsidRPr="00F87BA0" w:rsidRDefault="00C35FB6" w:rsidP="00F87BA0">
      <w:bookmarkStart w:id="0" w:name="_GoBack"/>
      <w:bookmarkEnd w:id="0"/>
    </w:p>
    <w:sectPr w:rsidR="00C35FB6" w:rsidRPr="00F87BA0" w:rsidSect="007746BF">
      <w:footerReference w:type="even" r:id="rId11"/>
      <w:footerReference w:type="default" r:id="rId12"/>
      <w:head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644"/>
      <w:docPartObj>
        <w:docPartGallery w:val="Page Numbers (Bottom of Page)"/>
        <w:docPartUnique/>
      </w:docPartObj>
    </w:sdtPr>
    <w:sdtContent>
      <w:p w:rsidR="00F87BA0" w:rsidRDefault="00F87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F87BA0" w:rsidRDefault="00F87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A0" w:rsidRDefault="00F87BA0" w:rsidP="00356DF6">
    <w:pPr>
      <w:pStyle w:val="Footer"/>
      <w:jc w:val="center"/>
    </w:pPr>
  </w:p>
  <w:p w:rsidR="00F87BA0" w:rsidRDefault="00F87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A0" w:rsidRDefault="00F87BA0" w:rsidP="00356DF6">
    <w:pPr>
      <w:pStyle w:val="Footer"/>
      <w:jc w:val="center"/>
    </w:pPr>
  </w:p>
  <w:p w:rsidR="00F87BA0" w:rsidRDefault="00F87B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87BA0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47" w:rsidRDefault="00F87BA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87BA0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15B47" w:rsidRDefault="00F87B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A0" w:rsidRDefault="00F87BA0" w:rsidP="00356D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A0" w:rsidRDefault="00F87BA0" w:rsidP="00356DF6">
    <w:pPr>
      <w:pStyle w:val="Header"/>
      <w:jc w:val="right"/>
    </w:pPr>
  </w:p>
  <w:p w:rsidR="00F87BA0" w:rsidRDefault="00F87B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F87BA0" w:rsidP="0077069D">
        <w:pPr>
          <w:pStyle w:val="Header"/>
          <w:jc w:val="right"/>
        </w:pPr>
      </w:p>
    </w:sdtContent>
  </w:sdt>
  <w:p w:rsidR="00F15B47" w:rsidRDefault="00F87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7661AC"/>
    <w:rsid w:val="007746BF"/>
    <w:rsid w:val="00C35FB6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2021-09-08T09:30:00Z</dcterms:created>
  <dcterms:modified xsi:type="dcterms:W3CDTF">2021-09-08T09:30:00Z</dcterms:modified>
</cp:coreProperties>
</file>