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5" w:rsidRDefault="00F37925" w:rsidP="00F3792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F37925" w:rsidRDefault="00F37925" w:rsidP="00F3792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left="0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left="0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left="0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vi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  <w:lang w:val="id-ID"/>
        </w:rPr>
        <w:t xml:space="preserve">Batasan Masalah 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  <w:lang w:val="id-ID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LANDASAN TEORITIS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9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 xml:space="preserve"> Motivasi Berwirausaha</w:t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  <w:lang w:val="id-ID"/>
        </w:rPr>
        <w:t xml:space="preserve"> Pengertian Motivasi</w:t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2.1.2</w:t>
      </w:r>
      <w:r>
        <w:rPr>
          <w:rFonts w:ascii="Times New Roman" w:hAnsi="Times New Roman"/>
          <w:sz w:val="24"/>
          <w:szCs w:val="24"/>
          <w:lang w:val="id-ID"/>
        </w:rPr>
        <w:t xml:space="preserve"> Hubungan Motivasi dengan Wirausaha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2.1.3 Tinjauan tentang Motivasi Berwirausaha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2.2 Lokasi Wirausaha</w:t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2.2.1</w:t>
      </w:r>
      <w:r>
        <w:rPr>
          <w:rFonts w:ascii="Times New Roman" w:hAnsi="Times New Roman"/>
          <w:sz w:val="24"/>
          <w:szCs w:val="24"/>
          <w:lang w:val="id-ID"/>
        </w:rPr>
        <w:t xml:space="preserve"> Pengertian Lokasi</w:t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2.2.</w:t>
      </w:r>
      <w:r>
        <w:rPr>
          <w:rFonts w:ascii="Times New Roman" w:hAnsi="Times New Roman"/>
          <w:sz w:val="24"/>
          <w:szCs w:val="24"/>
          <w:lang w:val="id-ID"/>
        </w:rPr>
        <w:t>2 Lokasi Usaha</w:t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2.2.3</w:t>
      </w:r>
      <w:r>
        <w:rPr>
          <w:rFonts w:ascii="Times New Roman" w:hAnsi="Times New Roman"/>
          <w:sz w:val="24"/>
          <w:szCs w:val="24"/>
          <w:lang w:val="id-ID"/>
        </w:rPr>
        <w:t xml:space="preserve"> Faktor Pertimbangan Lokasi Usaha</w:t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2.2.4 Keutungan dan Kerugian Memilih Lokasi Usaha</w:t>
      </w:r>
      <w:r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2.2.5 Faktor-faktor dalam memilih lokasi Usaha</w:t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 Keberhasilan Usaha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3.1 Pengertian Keberhasilan Usaha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3.2 Faktor-faktor yang Mempengaruhi Keberhasilan Usaha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  <w:t>2.4 Penelitian Terdahulu</w:t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2.5 Kerangka Konseptual</w:t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F37925" w:rsidRDefault="00F37925" w:rsidP="00F37925">
      <w:pPr>
        <w:pStyle w:val="NoSpacing"/>
        <w:tabs>
          <w:tab w:val="left" w:pos="709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2.6 Hipotesis</w:t>
      </w:r>
      <w:r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right="-1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BAB III </w:t>
      </w:r>
      <w:r>
        <w:rPr>
          <w:rFonts w:ascii="Times New Roman" w:hAnsi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  <w:t>29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3.2.1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3.2.2</w:t>
      </w:r>
      <w:r>
        <w:rPr>
          <w:rFonts w:ascii="Times New Roman" w:hAnsi="Times New Roman"/>
          <w:sz w:val="24"/>
          <w:szCs w:val="24"/>
          <w:lang w:val="id-ID"/>
        </w:rPr>
        <w:t xml:space="preserve"> Waktu Penelitian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3.1 Populasi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3.2 Sampel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4 Variabel dan Indikator Penelitian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F37925" w:rsidRDefault="00F37925" w:rsidP="00F37925">
      <w:pPr>
        <w:pStyle w:val="NoSpacing"/>
        <w:tabs>
          <w:tab w:val="left" w:pos="709"/>
          <w:tab w:val="left" w:pos="993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3.4.</w:t>
      </w:r>
      <w:r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3.4.2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  <w:lang w:val="id-ID"/>
        </w:rPr>
        <w:t>Def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 xml:space="preserve"> Skala Pengukuran Variabel</w:t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3.7</w:t>
      </w:r>
      <w:r>
        <w:rPr>
          <w:rFonts w:ascii="Times New Roman" w:hAnsi="Times New Roman"/>
          <w:sz w:val="24"/>
          <w:szCs w:val="24"/>
          <w:lang w:val="id-ID"/>
        </w:rPr>
        <w:t xml:space="preserve"> Instrumen Penelitian</w:t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3.8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Pengumpulan</w:t>
      </w:r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Tekn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ik Analisis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 Uji Instrumen</w:t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1.1 Uji Validitas</w:t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 xml:space="preserve">9.1.2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Reliabilitas</w:t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 Uji Asumsi Klasik</w:t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2.1 Uji Normalitas</w:t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2.2 Uji Multikolinieritas</w:t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2.3 Uji Heterokedastisitas</w:t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 Analisis Regresi Berganda</w:t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 Pengujian Hipotesis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4.1 Uji t (Parsial)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4.2 Uji f (Silmutan)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1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3.9.4.3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Determinasi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(R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4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BAB IV HASIL DAN PEMBAHASAN</w:t>
      </w:r>
      <w:r>
        <w:rPr>
          <w:rFonts w:ascii="Times New Roman" w:hAnsi="Times New Roman"/>
          <w:b/>
          <w:bCs/>
          <w:sz w:val="24"/>
          <w:szCs w:val="24"/>
        </w:rPr>
        <w:tab/>
        <w:t>43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Bagasta</w:t>
      </w:r>
      <w:proofErr w:type="spellEnd"/>
      <w:r>
        <w:rPr>
          <w:rFonts w:ascii="Times New Roman" w:hAnsi="Times New Roman"/>
          <w:sz w:val="24"/>
          <w:szCs w:val="24"/>
        </w:rPr>
        <w:t xml:space="preserve"> Café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4.1.2.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Bagasta</w:t>
      </w:r>
      <w:proofErr w:type="spellEnd"/>
      <w:r>
        <w:rPr>
          <w:rFonts w:ascii="Times New Roman" w:hAnsi="Times New Roman"/>
          <w:sz w:val="24"/>
          <w:szCs w:val="24"/>
        </w:rPr>
        <w:t xml:space="preserve"> Café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Bagasta</w:t>
      </w:r>
      <w:proofErr w:type="spellEnd"/>
      <w:r>
        <w:rPr>
          <w:rFonts w:ascii="Times New Roman" w:hAnsi="Times New Roman"/>
          <w:sz w:val="24"/>
          <w:szCs w:val="24"/>
        </w:rPr>
        <w:t xml:space="preserve"> Café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Bagasta</w:t>
      </w:r>
      <w:proofErr w:type="spellEnd"/>
      <w:r>
        <w:rPr>
          <w:rFonts w:ascii="Times New Roman" w:hAnsi="Times New Roman"/>
          <w:sz w:val="24"/>
          <w:szCs w:val="24"/>
        </w:rPr>
        <w:t xml:space="preserve"> Café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  <w:t>66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66</w:t>
      </w:r>
    </w:p>
    <w:p w:rsidR="00F37925" w:rsidRDefault="00F37925" w:rsidP="00F37925">
      <w:pPr>
        <w:pStyle w:val="NoSpacing"/>
        <w:tabs>
          <w:tab w:val="left" w:pos="709"/>
          <w:tab w:val="left" w:pos="1418"/>
          <w:tab w:val="left" w:leader="dot" w:pos="7230"/>
          <w:tab w:val="left" w:leader="dot" w:pos="7371"/>
          <w:tab w:val="left" w:pos="7513"/>
        </w:tabs>
        <w:ind w:left="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  <w:tab w:val="left" w:pos="7513"/>
        </w:tabs>
        <w:ind w:leftChars="84" w:left="558" w:right="-1" w:hangingChars="162" w:hanging="3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68</w:t>
      </w:r>
    </w:p>
    <w:p w:rsidR="00F37925" w:rsidRDefault="00F37925" w:rsidP="00F37925">
      <w:pPr>
        <w:pStyle w:val="NoSpacing"/>
        <w:tabs>
          <w:tab w:val="left" w:leader="dot" w:pos="7230"/>
          <w:tab w:val="left" w:leader="dot" w:pos="7371"/>
        </w:tabs>
        <w:ind w:leftChars="84" w:left="558" w:right="-1" w:hangingChars="162" w:hanging="39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LAMPIRAN</w:t>
      </w:r>
    </w:p>
    <w:p w:rsidR="00F37925" w:rsidRDefault="00F37925" w:rsidP="00F37925">
      <w:pPr>
        <w:tabs>
          <w:tab w:val="left" w:leader="do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37925" w:rsidRDefault="00F37925" w:rsidP="00F379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925" w:rsidRDefault="00F37925" w:rsidP="00F379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925" w:rsidRDefault="00F37925" w:rsidP="00F379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925" w:rsidRDefault="00F37925" w:rsidP="00F37925">
      <w:pPr>
        <w:pStyle w:val="NoSpacing"/>
        <w:spacing w:line="48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column"/>
      </w: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F37925" w:rsidRDefault="00F37925" w:rsidP="00F37925">
      <w:pPr>
        <w:pStyle w:val="NoSpacing"/>
        <w:spacing w:line="48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37925" w:rsidRDefault="00F37925" w:rsidP="00F37925">
      <w:pPr>
        <w:pStyle w:val="NoSpacing"/>
        <w:tabs>
          <w:tab w:val="left" w:leader="dot" w:pos="7371"/>
        </w:tabs>
        <w:ind w:left="0" w:right="-1" w:firstLine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</w:t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24</w:t>
      </w:r>
    </w:p>
    <w:p w:rsidR="00F37925" w:rsidRDefault="00F37925" w:rsidP="00F37925">
      <w:pPr>
        <w:pStyle w:val="NoSpacing"/>
        <w:tabs>
          <w:tab w:val="left" w:leader="dot" w:pos="7371"/>
        </w:tabs>
        <w:ind w:left="0" w:right="-1" w:firstLine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3.1.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Jadwal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30</w:t>
      </w:r>
    </w:p>
    <w:p w:rsidR="00F37925" w:rsidRDefault="00F37925" w:rsidP="00F37925">
      <w:pPr>
        <w:pStyle w:val="NoSpacing"/>
        <w:tabs>
          <w:tab w:val="left" w:leader="dot" w:pos="7371"/>
        </w:tabs>
        <w:ind w:left="0" w:right="-1" w:firstLine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3.2.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33</w:t>
      </w:r>
    </w:p>
    <w:p w:rsidR="00F37925" w:rsidRDefault="00F37925" w:rsidP="00F37925">
      <w:pPr>
        <w:pStyle w:val="NoSpacing"/>
        <w:tabs>
          <w:tab w:val="left" w:leader="dot" w:pos="7371"/>
        </w:tabs>
        <w:ind w:left="0" w:right="-1" w:firstLine="0"/>
        <w:jc w:val="left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3.3.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Likert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34</w:t>
      </w:r>
    </w:p>
    <w:p w:rsidR="00F37925" w:rsidRDefault="00F37925" w:rsidP="00F37925">
      <w:pPr>
        <w:pStyle w:val="NoSpacing"/>
        <w:tabs>
          <w:tab w:val="left" w:leader="dot" w:pos="7371"/>
        </w:tabs>
        <w:ind w:left="0" w:right="-1" w:firstLine="0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3.4.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Pedoman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Interprestasi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Korelasi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38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Sample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Kolmogorov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-Smirnov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37925" w:rsidRDefault="00F37925" w:rsidP="00F37925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F37925" w:rsidRDefault="00F37925" w:rsidP="00F37925">
      <w:pPr>
        <w:pStyle w:val="NoSpacing"/>
        <w:spacing w:line="48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37925" w:rsidRDefault="00F37925" w:rsidP="00F37925">
      <w:pPr>
        <w:pStyle w:val="NoSpacing"/>
        <w:spacing w:line="48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Café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Normal P-Plot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Scatterplot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37925" w:rsidRDefault="00F37925" w:rsidP="00F37925">
      <w:pPr>
        <w:tabs>
          <w:tab w:val="left" w:leader="dot" w:pos="7938"/>
        </w:tabs>
        <w:jc w:val="center"/>
        <w:rPr>
          <w:rFonts w:ascii="Times New Roman" w:hAnsi="Times New Roman"/>
          <w:sz w:val="24"/>
          <w:szCs w:val="24"/>
        </w:rPr>
      </w:pPr>
    </w:p>
    <w:p w:rsidR="00F37925" w:rsidRDefault="00F37925" w:rsidP="00F37925">
      <w:pPr>
        <w:rPr>
          <w:rFonts w:ascii="Times New Roman" w:hAnsi="Times New Roman"/>
          <w:sz w:val="24"/>
          <w:szCs w:val="24"/>
        </w:rPr>
      </w:pPr>
    </w:p>
    <w:p w:rsidR="00F37925" w:rsidRDefault="00F37925" w:rsidP="00F37925">
      <w:pPr>
        <w:rPr>
          <w:rFonts w:ascii="Times New Roman" w:hAnsi="Times New Roman"/>
          <w:sz w:val="24"/>
          <w:szCs w:val="24"/>
        </w:rPr>
      </w:pPr>
    </w:p>
    <w:p w:rsidR="00F37925" w:rsidRDefault="00F37925" w:rsidP="00F37925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37925" w:rsidRDefault="00F37925" w:rsidP="00F37925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25" w:rsidRDefault="00F37925" w:rsidP="00F37925">
      <w:pPr>
        <w:tabs>
          <w:tab w:val="lef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(Y)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(Y)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(Y)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1-40)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37925" w:rsidRDefault="00F37925" w:rsidP="00F37925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F37925" w:rsidRDefault="00F37925" w:rsidP="00F379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7FA" w:rsidRPr="00F37925" w:rsidRDefault="007517FA" w:rsidP="00F37925"/>
    <w:sectPr w:rsidR="007517FA" w:rsidRPr="00F37925" w:rsidSect="00B70A87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038"/>
    </w:sdtPr>
    <w:sdtEndPr/>
    <w:sdtContent>
      <w:p w:rsidR="00682073" w:rsidRDefault="00483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25">
          <w:rPr>
            <w:noProof/>
          </w:rPr>
          <w:t>4</w:t>
        </w:r>
        <w:r>
          <w:fldChar w:fldCharType="end"/>
        </w:r>
      </w:p>
    </w:sdtContent>
  </w:sdt>
  <w:p w:rsidR="00682073" w:rsidRDefault="0048345A">
    <w:pPr>
      <w:pStyle w:val="Footer"/>
      <w:ind w:right="-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3" w:rsidRDefault="0048345A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1EF"/>
    <w:multiLevelType w:val="multilevel"/>
    <w:tmpl w:val="631C61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70A87"/>
    <w:rsid w:val="004617CB"/>
    <w:rsid w:val="0048345A"/>
    <w:rsid w:val="007517FA"/>
    <w:rsid w:val="00AA40AF"/>
    <w:rsid w:val="00B70A87"/>
    <w:rsid w:val="00E414C8"/>
    <w:rsid w:val="00F3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7"/>
    <w:rPr>
      <w:rFonts w:ascii="Tahoma" w:eastAsiaTheme="minorEastAsi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617CB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617CB"/>
    <w:rPr>
      <w:rFonts w:eastAsiaTheme="minorEastAsia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A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E414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E414C8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F37925"/>
    <w:pPr>
      <w:spacing w:after="0" w:line="360" w:lineRule="auto"/>
      <w:ind w:left="425" w:right="567" w:hanging="425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2021-11-16T06:10:00Z</dcterms:created>
  <dcterms:modified xsi:type="dcterms:W3CDTF">2021-11-16T06:10:00Z</dcterms:modified>
</cp:coreProperties>
</file>