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0" w:rsidRDefault="00665110" w:rsidP="00665110">
      <w:pPr>
        <w:tabs>
          <w:tab w:val="left" w:pos="7513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PENENTUAN KADAR PIRAZINAMID DALAM SEDIAAN TABLET MENGGUNAKAN PELARUT NaOH DAN METANOL SECARA SPEKTROFOTOMETRI UV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665110" w:rsidRDefault="00665110" w:rsidP="0066511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63887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3887">
        <w:rPr>
          <w:rFonts w:asciiTheme="majorBidi" w:hAnsiTheme="majorBidi" w:cstheme="majorBidi"/>
          <w:b/>
          <w:bCs/>
          <w:sz w:val="24"/>
          <w:szCs w:val="24"/>
          <w:u w:val="single"/>
        </w:rPr>
        <w:t>PUTRI VALEN ZULYAN BATUBARA</w:t>
      </w:r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63887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063887">
        <w:rPr>
          <w:rFonts w:asciiTheme="majorBidi" w:hAnsiTheme="majorBidi" w:cstheme="majorBidi"/>
          <w:b/>
          <w:bCs/>
          <w:sz w:val="24"/>
          <w:szCs w:val="24"/>
        </w:rPr>
        <w:t xml:space="preserve"> 162114057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3F1FE7EC" wp14:editId="46111D2E">
            <wp:extent cx="1800225" cy="161925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SARJANA FARMASI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FARMASI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PENENTUAN KADAR PIRAZINAMID DALAM SEDIAAN TABLET MENGGUNAKAN PELARUT NaOH DAN METANOL SECARA SPEKTROFOTOMETRI UV</w:t>
      </w:r>
    </w:p>
    <w:p w:rsidR="00665110" w:rsidRDefault="00665110" w:rsidP="0066511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665110" w:rsidRPr="00063887" w:rsidRDefault="00665110" w:rsidP="00665110">
      <w:pPr>
        <w:spacing w:line="240" w:lineRule="auto"/>
        <w:jc w:val="center"/>
        <w:rPr>
          <w:rFonts w:ascii="Monotype Corsiva" w:hAnsi="Monotype Corsiva" w:cstheme="majorBidi"/>
          <w:b/>
          <w:bCs/>
          <w:sz w:val="24"/>
          <w:szCs w:val="24"/>
        </w:rPr>
      </w:pPr>
      <w:r w:rsidRPr="006970D9">
        <w:rPr>
          <w:rFonts w:ascii="Monotype Corsiva" w:hAnsi="Monotype Corsiva" w:cstheme="majorBidi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</w:t>
      </w:r>
      <w:r>
        <w:rPr>
          <w:rFonts w:ascii="Monotype Corsiva" w:hAnsi="Monotype Corsiva" w:cstheme="majorBidi"/>
          <w:b/>
          <w:bCs/>
          <w:sz w:val="24"/>
          <w:szCs w:val="24"/>
        </w:rPr>
        <w:t>s Muslim Nusantara Al-Washliyah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63887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3887">
        <w:rPr>
          <w:rFonts w:asciiTheme="majorBidi" w:hAnsiTheme="majorBidi" w:cstheme="majorBidi"/>
          <w:b/>
          <w:bCs/>
          <w:sz w:val="24"/>
          <w:szCs w:val="24"/>
          <w:u w:val="single"/>
        </w:rPr>
        <w:t>PUTRI VALEN ZULYAN BATUBARA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162114057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19993C63" wp14:editId="26AE712A">
            <wp:extent cx="1800225" cy="1619250"/>
            <wp:effectExtent l="0" t="0" r="9525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SARJANA FARMASI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FARMASI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665110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665110" w:rsidRPr="00063887" w:rsidRDefault="00665110" w:rsidP="0066511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1011CE" w:rsidRPr="00665110" w:rsidRDefault="001011CE" w:rsidP="00665110">
      <w:bookmarkStart w:id="0" w:name="_GoBack"/>
      <w:bookmarkEnd w:id="0"/>
    </w:p>
    <w:sectPr w:rsidR="001011CE" w:rsidRPr="00665110" w:rsidSect="00AF2D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A" w:rsidRDefault="006E318A" w:rsidP="002A3685">
      <w:pPr>
        <w:spacing w:after="0" w:line="240" w:lineRule="auto"/>
      </w:pPr>
      <w:r>
        <w:separator/>
      </w:r>
    </w:p>
  </w:endnote>
  <w:end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A" w:rsidRDefault="006E318A" w:rsidP="002A3685">
      <w:pPr>
        <w:spacing w:after="0" w:line="240" w:lineRule="auto"/>
      </w:pPr>
      <w:r>
        <w:separator/>
      </w:r>
    </w:p>
  </w:footnote>
  <w:foot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28"/>
    <w:multiLevelType w:val="multilevel"/>
    <w:tmpl w:val="70D64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A47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F38"/>
    <w:multiLevelType w:val="hybridMultilevel"/>
    <w:tmpl w:val="3E8E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92EEA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4D38"/>
    <w:multiLevelType w:val="hybridMultilevel"/>
    <w:tmpl w:val="8C18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7F59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205"/>
    <w:multiLevelType w:val="hybridMultilevel"/>
    <w:tmpl w:val="7B76E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3CD3"/>
    <w:multiLevelType w:val="hybridMultilevel"/>
    <w:tmpl w:val="D146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0569"/>
    <w:multiLevelType w:val="hybridMultilevel"/>
    <w:tmpl w:val="72B4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5A88"/>
    <w:multiLevelType w:val="multilevel"/>
    <w:tmpl w:val="C47E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C3E48D3"/>
    <w:multiLevelType w:val="hybridMultilevel"/>
    <w:tmpl w:val="9E1C4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677"/>
    <w:multiLevelType w:val="hybridMultilevel"/>
    <w:tmpl w:val="1728D900"/>
    <w:lvl w:ilvl="0" w:tplc="DEA4C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631C"/>
    <w:multiLevelType w:val="hybridMultilevel"/>
    <w:tmpl w:val="11C07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7714"/>
    <w:multiLevelType w:val="hybridMultilevel"/>
    <w:tmpl w:val="AF6C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9108D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20C"/>
    <w:multiLevelType w:val="multilevel"/>
    <w:tmpl w:val="ABDA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213382"/>
    <w:multiLevelType w:val="hybridMultilevel"/>
    <w:tmpl w:val="BCD6E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3538"/>
    <w:multiLevelType w:val="hybridMultilevel"/>
    <w:tmpl w:val="9E54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AC0"/>
    <w:multiLevelType w:val="hybridMultilevel"/>
    <w:tmpl w:val="098ED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64144"/>
    <w:multiLevelType w:val="hybridMultilevel"/>
    <w:tmpl w:val="FD4E3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F98"/>
    <w:multiLevelType w:val="hybridMultilevel"/>
    <w:tmpl w:val="261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D4605"/>
    <w:multiLevelType w:val="multilevel"/>
    <w:tmpl w:val="DBDC0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8AB05B0"/>
    <w:multiLevelType w:val="multilevel"/>
    <w:tmpl w:val="78AB05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9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21"/>
  </w:num>
  <w:num w:numId="12">
    <w:abstractNumId w:val="18"/>
  </w:num>
  <w:num w:numId="13">
    <w:abstractNumId w:val="8"/>
  </w:num>
  <w:num w:numId="14">
    <w:abstractNumId w:val="22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15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B"/>
    <w:rsid w:val="001011CE"/>
    <w:rsid w:val="00133935"/>
    <w:rsid w:val="00143699"/>
    <w:rsid w:val="001C7868"/>
    <w:rsid w:val="00257CAD"/>
    <w:rsid w:val="00267E9A"/>
    <w:rsid w:val="00296587"/>
    <w:rsid w:val="002A3685"/>
    <w:rsid w:val="00313AD0"/>
    <w:rsid w:val="00366F7D"/>
    <w:rsid w:val="004D7975"/>
    <w:rsid w:val="005412C9"/>
    <w:rsid w:val="00665110"/>
    <w:rsid w:val="00677AF7"/>
    <w:rsid w:val="006E318A"/>
    <w:rsid w:val="007B0A22"/>
    <w:rsid w:val="007E1919"/>
    <w:rsid w:val="007F09C6"/>
    <w:rsid w:val="0080168E"/>
    <w:rsid w:val="00814227"/>
    <w:rsid w:val="008646AD"/>
    <w:rsid w:val="008B4506"/>
    <w:rsid w:val="00903CDF"/>
    <w:rsid w:val="0096378D"/>
    <w:rsid w:val="009F7123"/>
    <w:rsid w:val="00A96B1A"/>
    <w:rsid w:val="00AF2D44"/>
    <w:rsid w:val="00B70930"/>
    <w:rsid w:val="00C273E9"/>
    <w:rsid w:val="00C35C9B"/>
    <w:rsid w:val="00C42FFD"/>
    <w:rsid w:val="00CE3BEA"/>
    <w:rsid w:val="00D22F0E"/>
    <w:rsid w:val="00DB72F0"/>
    <w:rsid w:val="00EE16AA"/>
    <w:rsid w:val="00F20B48"/>
    <w:rsid w:val="00F92B12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Tor09</b:Tag>
    <b:SourceType>JournalArticle</b:SourceType>
    <b:Guid>{AD1D64F3-1C6A-409D-8B95-85939C2C44D1}</b:Guid>
    <b:Title>Statistical Solutions: Square Root of (N) + 1 Sampling Plan</b:Title>
    <b:JournalName>Pharmaceutical Technology</b:JournalName>
    <b:Year>2009</b:Year>
    <b:Author>
      <b:Author>
        <b:NameList>
          <b:Person>
            <b:Last>Torbeck</b:Last>
            <b:First>Lynn 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C0730A-C6F1-4003-8065-F5342B35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</dc:creator>
  <cp:lastModifiedBy>USER</cp:lastModifiedBy>
  <cp:revision>2</cp:revision>
  <cp:lastPrinted>2020-07-07T00:43:00Z</cp:lastPrinted>
  <dcterms:created xsi:type="dcterms:W3CDTF">2020-09-07T13:03:00Z</dcterms:created>
  <dcterms:modified xsi:type="dcterms:W3CDTF">2020-09-07T13:03:00Z</dcterms:modified>
</cp:coreProperties>
</file>