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C37E6">
        <w:rPr>
          <w:rFonts w:ascii="Times New Roman" w:hAnsi="Times New Roman" w:cs="Times New Roman"/>
          <w:b/>
          <w:sz w:val="28"/>
          <w:szCs w:val="28"/>
        </w:rPr>
        <w:t>FORMULASI DAN UJI EFEKTIV</w:t>
      </w:r>
      <w:r>
        <w:rPr>
          <w:rFonts w:ascii="Times New Roman" w:hAnsi="Times New Roman" w:cs="Times New Roman"/>
          <w:b/>
          <w:sz w:val="28"/>
          <w:szCs w:val="28"/>
        </w:rPr>
        <w:t xml:space="preserve">ITAS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ANTI-AGING</w:t>
      </w:r>
      <w:r>
        <w:rPr>
          <w:rFonts w:ascii="Times New Roman" w:hAnsi="Times New Roman" w:cs="Times New Roman"/>
          <w:b/>
          <w:sz w:val="28"/>
          <w:szCs w:val="28"/>
        </w:rPr>
        <w:t xml:space="preserve"> MASKER 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GEL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PEEL-OFF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 DARI</w:t>
      </w:r>
      <w:r>
        <w:rPr>
          <w:rFonts w:ascii="Times New Roman" w:hAnsi="Times New Roman" w:cs="Times New Roman"/>
          <w:b/>
          <w:sz w:val="28"/>
          <w:szCs w:val="28"/>
        </w:rPr>
        <w:t xml:space="preserve"> EKSTRAK ETANOL</w:t>
      </w:r>
      <w:r w:rsidRPr="00C06BA3">
        <w:rPr>
          <w:rFonts w:ascii="Times New Roman" w:hAnsi="Times New Roman" w:cs="Times New Roman"/>
          <w:b/>
          <w:sz w:val="28"/>
          <w:szCs w:val="28"/>
        </w:rPr>
        <w:t xml:space="preserve"> DAUN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A73" w:rsidRPr="00E214B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06BA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BELIMBING WULUH 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Averrhoa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bilimbi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L</w:t>
      </w:r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)</w:t>
      </w: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6B4A73" w:rsidRPr="00277469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6B4A73" w:rsidRPr="00567BB1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OLEH</w:t>
      </w:r>
      <w:r w:rsidRPr="00567BB1">
        <w:rPr>
          <w:rFonts w:ascii="Times New Roman" w:hAnsi="Times New Roman" w:cs="Times New Roman"/>
          <w:b/>
          <w:sz w:val="24"/>
          <w:szCs w:val="28"/>
        </w:rPr>
        <w:t>:</w:t>
      </w:r>
    </w:p>
    <w:p w:rsidR="006B4A73" w:rsidRPr="008236D2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B4A73" w:rsidRPr="00567BB1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NAZLIA</w:t>
      </w:r>
    </w:p>
    <w:p w:rsidR="006B4A73" w:rsidRPr="00567BB1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567BB1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567BB1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82114074</w:t>
      </w:r>
    </w:p>
    <w:p w:rsidR="006B4A73" w:rsidRPr="00567BB1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E57D4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4A73" w:rsidRPr="00E57D4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4A73" w:rsidRPr="006D0469" w:rsidRDefault="006B4A73" w:rsidP="006B4A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1630414</wp:posOffset>
            </wp:positionH>
            <wp:positionV relativeFrom="paragraph">
              <wp:posOffset>62555</wp:posOffset>
            </wp:positionV>
            <wp:extent cx="1800225" cy="1616149"/>
            <wp:effectExtent l="19050" t="0" r="9525" b="0"/>
            <wp:wrapNone/>
            <wp:docPr id="36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Pr="006E5EFC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Pr="00D44DAE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Pr="00386CD8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6B4A73" w:rsidRPr="00386CD8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6CD8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6B4A73" w:rsidRPr="00386CD8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B4A73" w:rsidRPr="00386CD8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B4A73" w:rsidRPr="00386CD8" w:rsidRDefault="006B4A73" w:rsidP="006B4A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20</w:t>
      </w:r>
      <w:r w:rsidRPr="00386CD8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6B4A73" w:rsidRDefault="006B4A73" w:rsidP="006B4A73">
      <w:pPr>
        <w:tabs>
          <w:tab w:val="left" w:pos="2410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  <w:sectPr w:rsidR="006B4A73" w:rsidSect="008D782B">
          <w:pgSz w:w="11906" w:h="16838"/>
          <w:pgMar w:top="1701" w:right="1701" w:bottom="1701" w:left="2268" w:header="850" w:footer="850" w:gutter="0"/>
          <w:pgNumType w:fmt="lowerRoman" w:start="1"/>
          <w:cols w:space="708"/>
          <w:titlePg/>
          <w:docGrid w:linePitch="360"/>
        </w:sect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C37E6">
        <w:rPr>
          <w:rFonts w:ascii="Times New Roman" w:hAnsi="Times New Roman" w:cs="Times New Roman"/>
          <w:b/>
          <w:sz w:val="28"/>
          <w:szCs w:val="28"/>
        </w:rPr>
        <w:lastRenderedPageBreak/>
        <w:t>FORMULASI DAN UJI EFEKTIV</w:t>
      </w:r>
      <w:r>
        <w:rPr>
          <w:rFonts w:ascii="Times New Roman" w:hAnsi="Times New Roman" w:cs="Times New Roman"/>
          <w:b/>
          <w:sz w:val="28"/>
          <w:szCs w:val="28"/>
        </w:rPr>
        <w:t xml:space="preserve">ITAS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ANTI-AGING</w:t>
      </w:r>
      <w:r>
        <w:rPr>
          <w:rFonts w:ascii="Times New Roman" w:hAnsi="Times New Roman" w:cs="Times New Roman"/>
          <w:b/>
          <w:sz w:val="28"/>
          <w:szCs w:val="28"/>
        </w:rPr>
        <w:t xml:space="preserve"> MASKER 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GEL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PEEL-OFF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 DARI</w:t>
      </w:r>
      <w:r>
        <w:rPr>
          <w:rFonts w:ascii="Times New Roman" w:hAnsi="Times New Roman" w:cs="Times New Roman"/>
          <w:b/>
          <w:sz w:val="28"/>
          <w:szCs w:val="28"/>
        </w:rPr>
        <w:t xml:space="preserve"> EKSTRAK ETANOL</w:t>
      </w:r>
      <w:r w:rsidRPr="00C06BA3">
        <w:rPr>
          <w:rFonts w:ascii="Times New Roman" w:hAnsi="Times New Roman" w:cs="Times New Roman"/>
          <w:b/>
          <w:sz w:val="28"/>
          <w:szCs w:val="28"/>
        </w:rPr>
        <w:t xml:space="preserve"> DAUN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A73" w:rsidRPr="00E214B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06BA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BELIMBING WULUH 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Averrhoa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bilimbi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L</w:t>
      </w:r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)</w:t>
      </w: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6B4A73" w:rsidRPr="00277469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6B4A73" w:rsidRPr="00F73D65" w:rsidRDefault="006B4A73" w:rsidP="006B4A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outlineLvl w:val="0"/>
        <w:rPr>
          <w:rFonts w:ascii="Monotype Corsiva" w:hAnsi="Monotype Corsiva" w:cs="Times New Roman"/>
          <w:b/>
          <w:sz w:val="24"/>
          <w:szCs w:val="28"/>
        </w:rPr>
      </w:pP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melengkapi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dan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memenuhi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syarat-syarat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</w:t>
      </w:r>
      <w:r>
        <w:rPr>
          <w:rFonts w:ascii="Monotype Corsiva" w:hAnsi="Monotype Corsiva" w:cs="Times New Roman"/>
          <w:b/>
          <w:sz w:val="24"/>
          <w:szCs w:val="28"/>
        </w:rPr>
        <w:t>mperoleh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8"/>
        </w:rPr>
        <w:t>Gelar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8"/>
        </w:rPr>
        <w:t>Sarjana</w:t>
      </w:r>
      <w:proofErr w:type="spellEnd"/>
    </w:p>
    <w:p w:rsidR="006B4A73" w:rsidRDefault="006B4A73" w:rsidP="006B4A7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spellStart"/>
      <w:r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pada</w:t>
      </w:r>
      <w:proofErr w:type="spellEnd"/>
      <w:r w:rsidRPr="00433BF8">
        <w:rPr>
          <w:rFonts w:ascii="Monotype Corsiva" w:hAnsi="Monotype Corsiva" w:cs="Times New Roman"/>
          <w:b/>
          <w:sz w:val="24"/>
          <w:szCs w:val="28"/>
        </w:rPr>
        <w:t xml:space="preserve"> Program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Studi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Sarjana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Fakultas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Universitas</w:t>
      </w:r>
      <w:proofErr w:type="spellEnd"/>
      <w:r w:rsidRPr="00433BF8">
        <w:rPr>
          <w:rFonts w:ascii="Monotype Corsiva" w:hAnsi="Monotype Corsiva" w:cs="Times New Roman"/>
          <w:b/>
          <w:sz w:val="24"/>
          <w:szCs w:val="28"/>
        </w:rPr>
        <w:t xml:space="preserve"> Muslim </w:t>
      </w:r>
    </w:p>
    <w:p w:rsidR="006B4A73" w:rsidRPr="00433BF8" w:rsidRDefault="006B4A73" w:rsidP="006B4A7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>
        <w:rPr>
          <w:rFonts w:ascii="Monotype Corsiva" w:hAnsi="Monotype Corsiva" w:cs="Times New Roman"/>
          <w:b/>
          <w:sz w:val="24"/>
          <w:szCs w:val="28"/>
        </w:rPr>
        <w:t>Nusantara Al</w:t>
      </w:r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Washliyah</w:t>
      </w:r>
      <w:proofErr w:type="spellEnd"/>
    </w:p>
    <w:p w:rsidR="006B4A73" w:rsidRPr="00F73D65" w:rsidRDefault="006B4A73" w:rsidP="006B4A73">
      <w:pPr>
        <w:spacing w:after="0" w:line="240" w:lineRule="auto"/>
        <w:ind w:left="-142" w:right="-143"/>
        <w:jc w:val="center"/>
        <w:rPr>
          <w:rFonts w:ascii="Monotype Corsiva" w:hAnsi="Monotype Corsiva" w:cs="Times New Roman"/>
          <w:b/>
          <w:sz w:val="24"/>
          <w:szCs w:val="28"/>
          <w:lang w:val="id-ID"/>
        </w:rPr>
      </w:pPr>
    </w:p>
    <w:p w:rsidR="006B4A73" w:rsidRDefault="006B4A73" w:rsidP="006B4A73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6B4A73" w:rsidRDefault="006B4A73" w:rsidP="006B4A73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6B4A73" w:rsidRPr="00E36CE1" w:rsidRDefault="006B4A73" w:rsidP="006B4A73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OLEH</w:t>
      </w:r>
      <w:r w:rsidRPr="00567BB1">
        <w:rPr>
          <w:rFonts w:ascii="Times New Roman" w:hAnsi="Times New Roman" w:cs="Times New Roman"/>
          <w:b/>
          <w:sz w:val="24"/>
          <w:szCs w:val="28"/>
        </w:rPr>
        <w:t>:</w:t>
      </w:r>
    </w:p>
    <w:p w:rsidR="006B4A73" w:rsidRPr="00714676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B4A73" w:rsidRPr="00567BB1" w:rsidRDefault="006B4A73" w:rsidP="006B4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NAZLIA</w:t>
      </w:r>
    </w:p>
    <w:p w:rsidR="006B4A73" w:rsidRPr="00567BB1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567BB1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567BB1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82114074</w:t>
      </w:r>
    </w:p>
    <w:p w:rsidR="006B4A73" w:rsidRPr="00567BB1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1630414</wp:posOffset>
            </wp:positionH>
            <wp:positionV relativeFrom="paragraph">
              <wp:posOffset>67044</wp:posOffset>
            </wp:positionV>
            <wp:extent cx="1800225" cy="1616149"/>
            <wp:effectExtent l="19050" t="0" r="9525" b="0"/>
            <wp:wrapNone/>
            <wp:docPr id="38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73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6E5EFC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Pr="00E57D4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4A73" w:rsidRPr="00E57D4F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4A73" w:rsidRPr="006D0469" w:rsidRDefault="006B4A73" w:rsidP="006B4A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Pr="006E5EFC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A73" w:rsidRPr="00F73D65" w:rsidRDefault="006B4A73" w:rsidP="006B4A73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B4A73" w:rsidRPr="00F73D65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6B4A73" w:rsidRPr="00F73D65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D65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6B4A73" w:rsidRPr="00F73D65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B4A73" w:rsidRPr="00F73D65" w:rsidRDefault="006B4A73" w:rsidP="006B4A73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B4A73" w:rsidRPr="00F73D65" w:rsidRDefault="006B4A73" w:rsidP="006B4A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20</w:t>
      </w:r>
      <w:r w:rsidRPr="00F73D65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6B4A73" w:rsidRPr="006E12E2" w:rsidRDefault="006B4A73" w:rsidP="006B4A73">
      <w:pPr>
        <w:spacing w:after="0" w:line="36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lastRenderedPageBreak/>
        <w:t>FAKULT</w:t>
      </w:r>
      <w:r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6B4A73" w:rsidRPr="00AB4BCC" w:rsidRDefault="006B4A73" w:rsidP="006B4A7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AL-WASHLIYAH</w:t>
      </w:r>
    </w:p>
    <w:p w:rsidR="006B4A73" w:rsidRPr="00AB4BCC" w:rsidRDefault="006B4A73" w:rsidP="006B4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D21134"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.05pt;margin-top:2pt;width:400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aKJA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" strokeweight="1.25pt"/>
        </w:pict>
      </w:r>
    </w:p>
    <w:p w:rsidR="006B4A73" w:rsidRPr="00AB4BCC" w:rsidRDefault="006B4A73" w:rsidP="006B4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6B4A73" w:rsidRPr="00AB4BCC" w:rsidRDefault="006B4A73" w:rsidP="006B4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TANDA PERSETUJUAN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SKRIPSI</w:t>
      </w:r>
    </w:p>
    <w:p w:rsidR="006B4A73" w:rsidRPr="00AB4BCC" w:rsidRDefault="006B4A73" w:rsidP="006B4A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6B4A73" w:rsidRPr="00605BCC" w:rsidRDefault="006B4A73" w:rsidP="006B4A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Nazlia</w:t>
      </w:r>
    </w:p>
    <w:p w:rsidR="006B4A73" w:rsidRPr="00605BCC" w:rsidRDefault="006B4A73" w:rsidP="006B4A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PM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: 1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82114074</w:t>
      </w:r>
    </w:p>
    <w:p w:rsidR="006B4A73" w:rsidRPr="00D147BE" w:rsidRDefault="006B4A73" w:rsidP="006B4A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Fakultas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6B4A73" w:rsidRPr="00D147BE" w:rsidRDefault="006B4A73" w:rsidP="006B4A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Program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Studi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6B4A73" w:rsidRPr="00F91176" w:rsidRDefault="006B4A73" w:rsidP="006B4A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Jenjang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Strata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(S-1)</w:t>
      </w:r>
    </w:p>
    <w:p w:rsidR="006B4A73" w:rsidRPr="00EC7243" w:rsidRDefault="006B4A73" w:rsidP="006B4A73">
      <w:pPr>
        <w:tabs>
          <w:tab w:val="left" w:pos="0"/>
        </w:tabs>
        <w:ind w:left="2127" w:hanging="212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Judul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Formulasi dan Uji Efektivitas </w:t>
      </w:r>
      <w:r w:rsidRPr="009E668E">
        <w:rPr>
          <w:rFonts w:ascii="Times New Roman" w:hAnsi="Times New Roman"/>
          <w:i/>
          <w:sz w:val="24"/>
          <w:szCs w:val="24"/>
          <w:lang w:val="id-ID"/>
        </w:rPr>
        <w:t>Anti-aging</w:t>
      </w:r>
      <w:r>
        <w:rPr>
          <w:rFonts w:ascii="Times New Roman" w:hAnsi="Times New Roman"/>
          <w:sz w:val="24"/>
          <w:szCs w:val="24"/>
          <w:lang w:val="id-ID"/>
        </w:rPr>
        <w:t xml:space="preserve"> Masker Gel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Pr="009E668E">
        <w:rPr>
          <w:rFonts w:ascii="Times New Roman" w:hAnsi="Times New Roman"/>
          <w:i/>
          <w:sz w:val="24"/>
          <w:szCs w:val="24"/>
          <w:lang w:val="id-ID"/>
        </w:rPr>
        <w:t>Peel-off</w:t>
      </w:r>
      <w:r>
        <w:rPr>
          <w:rFonts w:ascii="Times New Roman" w:hAnsi="Times New Roman"/>
          <w:sz w:val="24"/>
          <w:szCs w:val="24"/>
          <w:lang w:val="id-ID"/>
        </w:rPr>
        <w:t xml:space="preserve"> dari Ekstrak Etanol Daun Belimbing Wuluh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(</w:t>
      </w:r>
      <w:r w:rsidRPr="006B4A73">
        <w:rPr>
          <w:rFonts w:ascii="Times New Roman" w:hAnsi="Times New Roman"/>
          <w:i/>
          <w:sz w:val="24"/>
          <w:szCs w:val="24"/>
          <w:lang w:val="id-ID"/>
        </w:rPr>
        <w:t>Averrhoa bilimbi</w:t>
      </w:r>
      <w:r>
        <w:rPr>
          <w:rFonts w:ascii="Times New Roman" w:hAnsi="Times New Roman"/>
          <w:sz w:val="24"/>
          <w:szCs w:val="24"/>
          <w:lang w:val="id-ID"/>
        </w:rPr>
        <w:t xml:space="preserve"> L.)</w:t>
      </w:r>
    </w:p>
    <w:p w:rsidR="006B4A73" w:rsidRPr="00CA1EC0" w:rsidRDefault="006B4A73" w:rsidP="006B4A73">
      <w:pPr>
        <w:ind w:left="2160" w:hanging="2160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6B4A73" w:rsidRPr="00D147BE" w:rsidRDefault="006B4A73" w:rsidP="006B4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     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Pembimbing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I</w:t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       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Pembimbing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II</w:t>
      </w:r>
    </w:p>
    <w:p w:rsidR="006B4A73" w:rsidRPr="00D147BE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bookmarkStart w:id="0" w:name="_GoBack"/>
      <w:bookmarkEnd w:id="0"/>
    </w:p>
    <w:p w:rsidR="006B4A73" w:rsidRDefault="006B4A73" w:rsidP="006B4A73">
      <w:pPr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Default="006B4A73" w:rsidP="006B4A73">
      <w:pPr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B4A73" w:rsidRPr="00DD0C54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  <w:r w:rsidRPr="00B1302B"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lang w:val="id-ID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>. Rani Ardiani</w:t>
      </w:r>
      <w:r w:rsidRPr="00B1302B">
        <w:rPr>
          <w:rFonts w:ascii="Times New Roman" w:hAnsi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S. Farm.,</w:t>
      </w:r>
      <w:r w:rsidRPr="00B1302B">
        <w:rPr>
          <w:rFonts w:ascii="Times New Roman" w:hAnsi="Times New Roman"/>
          <w:b/>
          <w:sz w:val="24"/>
          <w:szCs w:val="24"/>
          <w:lang w:val="id-ID"/>
        </w:rPr>
        <w:t xml:space="preserve"> M.Si.)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(apt. Minda Sari Lubis,</w:t>
      </w:r>
      <w:r w:rsidRPr="00DD0C54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 xml:space="preserve"> S.</w:t>
      </w:r>
      <w:r w:rsidRPr="00DD0C5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Farm</w:t>
      </w:r>
      <w:r w:rsidRPr="00DD0C54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.,</w:t>
      </w: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 xml:space="preserve"> M.Si</w:t>
      </w:r>
      <w:r w:rsidRPr="00DD0C5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)</w:t>
      </w: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B1302B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left="3567" w:firstLine="33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Penguji</w:t>
      </w:r>
    </w:p>
    <w:p w:rsidR="006B4A73" w:rsidRPr="00D147BE" w:rsidRDefault="006B4A73" w:rsidP="006B4A73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D0C54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  <w:r w:rsidRPr="00DD0C5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(</w:t>
      </w: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Dr. apt. Gabena Indrayani Dalimunthe, M.Si</w:t>
      </w:r>
      <w:r w:rsidRPr="00DD0C5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)</w:t>
      </w: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Diuji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Tanggal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</w:p>
    <w:p w:rsidR="006B4A73" w:rsidRPr="00D147BE" w:rsidRDefault="006B4A73" w:rsidP="006B4A73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Yudisium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</w:p>
    <w:p w:rsidR="006B4A73" w:rsidRPr="00D147BE" w:rsidRDefault="006B4A73" w:rsidP="006B4A73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</w: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</w: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PanitiaUjian</w:t>
      </w:r>
      <w:proofErr w:type="spellEnd"/>
    </w:p>
    <w:p w:rsidR="006B4A73" w:rsidRPr="00D147BE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147BE" w:rsidRDefault="006B4A73" w:rsidP="006B4A73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 xml:space="preserve">         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Ketua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Sekretaris</w:t>
      </w:r>
      <w:proofErr w:type="spellEnd"/>
    </w:p>
    <w:p w:rsidR="006B4A73" w:rsidRPr="00BC5CFE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</w:p>
    <w:p w:rsidR="006B4A73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B4A73" w:rsidRPr="00DD0C54" w:rsidRDefault="006B4A73" w:rsidP="006B4A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id-ID" w:eastAsia="id-ID"/>
        </w:rPr>
      </w:pPr>
    </w:p>
    <w:p w:rsidR="006B4A73" w:rsidRPr="00DD0C54" w:rsidRDefault="006B4A73" w:rsidP="006B4A73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B4A73" w:rsidRPr="00DD0C54" w:rsidRDefault="006B4A73" w:rsidP="006B4A73">
      <w:pPr>
        <w:spacing w:line="240" w:lineRule="auto"/>
        <w:rPr>
          <w:b/>
          <w:sz w:val="20"/>
          <w:lang w:val="id-ID"/>
        </w:rPr>
      </w:pPr>
      <w:r w:rsidRPr="00DD0C54">
        <w:rPr>
          <w:rFonts w:ascii="Times New Roman" w:eastAsia="Times New Roman" w:hAnsi="Times New Roman"/>
          <w:b/>
          <w:szCs w:val="24"/>
          <w:lang w:val="id-ID" w:eastAsia="id-ID"/>
        </w:rPr>
        <w:t>(Dr. KRT.</w:t>
      </w:r>
      <w:r>
        <w:rPr>
          <w:rFonts w:ascii="Times New Roman" w:eastAsia="Times New Roman" w:hAnsi="Times New Roman"/>
          <w:b/>
          <w:szCs w:val="24"/>
          <w:lang w:val="id-ID" w:eastAsia="id-ID"/>
        </w:rPr>
        <w:t xml:space="preserve"> </w:t>
      </w:r>
      <w:proofErr w:type="spellStart"/>
      <w:r w:rsidRPr="00DD0C54">
        <w:rPr>
          <w:rFonts w:ascii="Times New Roman" w:eastAsia="Times New Roman" w:hAnsi="Times New Roman"/>
          <w:b/>
          <w:szCs w:val="24"/>
          <w:lang w:eastAsia="id-ID"/>
        </w:rPr>
        <w:t>Hardi</w:t>
      </w:r>
      <w:proofErr w:type="spellEnd"/>
      <w:r>
        <w:rPr>
          <w:rFonts w:ascii="Times New Roman" w:eastAsia="Times New Roman" w:hAnsi="Times New Roman"/>
          <w:b/>
          <w:szCs w:val="24"/>
          <w:lang w:val="id-ID" w:eastAsia="id-ID"/>
        </w:rPr>
        <w:t xml:space="preserve"> </w:t>
      </w:r>
      <w:proofErr w:type="spellStart"/>
      <w:r w:rsidRPr="00DD0C54">
        <w:rPr>
          <w:rFonts w:ascii="Times New Roman" w:eastAsia="Times New Roman" w:hAnsi="Times New Roman"/>
          <w:b/>
          <w:szCs w:val="24"/>
          <w:lang w:eastAsia="id-ID"/>
        </w:rPr>
        <w:t>Mulyono</w:t>
      </w:r>
      <w:proofErr w:type="spellEnd"/>
      <w:r w:rsidRPr="00DD0C54">
        <w:rPr>
          <w:rFonts w:ascii="Times New Roman" w:eastAsia="Times New Roman" w:hAnsi="Times New Roman"/>
          <w:b/>
          <w:szCs w:val="24"/>
          <w:lang w:val="id-ID" w:eastAsia="id-ID"/>
        </w:rPr>
        <w:t xml:space="preserve"> K. Surbakti)</w:t>
      </w:r>
      <w:r>
        <w:rPr>
          <w:rFonts w:ascii="Times New Roman" w:eastAsia="Times New Roman" w:hAnsi="Times New Roman"/>
          <w:b/>
          <w:szCs w:val="24"/>
          <w:lang w:val="id-ID" w:eastAsia="id-ID"/>
        </w:rPr>
        <w:t xml:space="preserve">          </w:t>
      </w:r>
      <w:r w:rsidRPr="00DD0C54">
        <w:rPr>
          <w:rFonts w:ascii="Times New Roman" w:eastAsia="Times New Roman" w:hAnsi="Times New Roman"/>
          <w:b/>
          <w:szCs w:val="24"/>
          <w:lang w:val="id-ID" w:eastAsia="id-ID"/>
        </w:rPr>
        <w:t xml:space="preserve">(apt. Minda Sari Lubis, </w:t>
      </w:r>
      <w:proofErr w:type="gramStart"/>
      <w:r w:rsidRPr="00DD0C54">
        <w:rPr>
          <w:rFonts w:ascii="Times New Roman" w:eastAsia="Times New Roman" w:hAnsi="Times New Roman"/>
          <w:b/>
          <w:szCs w:val="24"/>
          <w:lang w:val="id-ID" w:eastAsia="id-ID"/>
        </w:rPr>
        <w:t>S.Farm.,</w:t>
      </w:r>
      <w:proofErr w:type="gramEnd"/>
      <w:r w:rsidRPr="00DD0C54">
        <w:rPr>
          <w:rFonts w:ascii="Times New Roman" w:eastAsia="Times New Roman" w:hAnsi="Times New Roman"/>
          <w:b/>
          <w:szCs w:val="24"/>
          <w:lang w:val="id-ID" w:eastAsia="id-ID"/>
        </w:rPr>
        <w:t xml:space="preserve"> M.Si)</w:t>
      </w:r>
    </w:p>
    <w:p w:rsidR="006B4A73" w:rsidRPr="00EA6DC7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6">
        <w:rPr>
          <w:rFonts w:ascii="Times New Roman" w:hAnsi="Times New Roman" w:cs="Times New Roman"/>
          <w:b/>
          <w:sz w:val="28"/>
          <w:szCs w:val="28"/>
        </w:rPr>
        <w:lastRenderedPageBreak/>
        <w:t>FORMULASI DAN UJI EFEKTIV</w:t>
      </w:r>
      <w:r>
        <w:rPr>
          <w:rFonts w:ascii="Times New Roman" w:hAnsi="Times New Roman" w:cs="Times New Roman"/>
          <w:b/>
          <w:sz w:val="28"/>
          <w:szCs w:val="28"/>
        </w:rPr>
        <w:t xml:space="preserve">ITAS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ANTI-AGING</w:t>
      </w:r>
      <w:r>
        <w:rPr>
          <w:rFonts w:ascii="Times New Roman" w:hAnsi="Times New Roman" w:cs="Times New Roman"/>
          <w:b/>
          <w:sz w:val="28"/>
          <w:szCs w:val="28"/>
        </w:rPr>
        <w:t xml:space="preserve"> MASKER 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GEL </w:t>
      </w:r>
      <w:r w:rsidRPr="000C37E6">
        <w:rPr>
          <w:rFonts w:ascii="Times New Roman" w:hAnsi="Times New Roman" w:cs="Times New Roman"/>
          <w:b/>
          <w:i/>
          <w:sz w:val="28"/>
          <w:szCs w:val="28"/>
        </w:rPr>
        <w:t>PEEL-OFF</w:t>
      </w:r>
      <w:r w:rsidRPr="000C37E6">
        <w:rPr>
          <w:rFonts w:ascii="Times New Roman" w:hAnsi="Times New Roman" w:cs="Times New Roman"/>
          <w:b/>
          <w:sz w:val="28"/>
          <w:szCs w:val="28"/>
        </w:rPr>
        <w:t xml:space="preserve"> DARI</w:t>
      </w:r>
      <w:r>
        <w:rPr>
          <w:rFonts w:ascii="Times New Roman" w:hAnsi="Times New Roman" w:cs="Times New Roman"/>
          <w:b/>
          <w:sz w:val="28"/>
          <w:szCs w:val="28"/>
        </w:rPr>
        <w:t xml:space="preserve"> EKSTRAK ETANOL</w:t>
      </w:r>
      <w:r w:rsidRPr="00C06BA3">
        <w:rPr>
          <w:rFonts w:ascii="Times New Roman" w:hAnsi="Times New Roman" w:cs="Times New Roman"/>
          <w:b/>
          <w:sz w:val="28"/>
          <w:szCs w:val="28"/>
        </w:rPr>
        <w:t xml:space="preserve"> DAUN </w:t>
      </w:r>
      <w:r w:rsidRPr="00C06BA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BELIMBING WULUH 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A</w:t>
      </w:r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verrhoa</w:t>
      </w:r>
      <w:proofErr w:type="spellEnd"/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proofErr w:type="spellStart"/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bilimbi</w:t>
      </w:r>
      <w:proofErr w:type="spellEnd"/>
      <w:r w:rsidRPr="00C06BA3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L.</w:t>
      </w:r>
      <w:r>
        <w:rPr>
          <w:rFonts w:ascii="Times New Roman" w:hAnsi="Times New Roman" w:cs="Times New Roman"/>
          <w:b/>
          <w:iCs/>
          <w:color w:val="000000"/>
          <w:sz w:val="28"/>
          <w:szCs w:val="24"/>
        </w:rPr>
        <w:t>)</w:t>
      </w:r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73" w:rsidRPr="00315228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28">
        <w:rPr>
          <w:rFonts w:ascii="Times New Roman" w:hAnsi="Times New Roman" w:cs="Times New Roman"/>
          <w:b/>
          <w:sz w:val="24"/>
          <w:szCs w:val="24"/>
          <w:u w:val="single"/>
        </w:rPr>
        <w:t>NAZLIA</w:t>
      </w:r>
    </w:p>
    <w:p w:rsidR="006B4A73" w:rsidRPr="00315228" w:rsidRDefault="006B4A73" w:rsidP="006B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22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15228">
        <w:rPr>
          <w:rFonts w:ascii="Times New Roman" w:hAnsi="Times New Roman" w:cs="Times New Roman"/>
          <w:b/>
          <w:sz w:val="24"/>
          <w:szCs w:val="24"/>
        </w:rPr>
        <w:t xml:space="preserve"> 182114074</w:t>
      </w:r>
    </w:p>
    <w:p w:rsidR="006B4A73" w:rsidRDefault="006B4A73" w:rsidP="006B4A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73" w:rsidRDefault="006B4A73" w:rsidP="006B4A73">
      <w:pPr>
        <w:pStyle w:val="Heading1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0633389"/>
      <w:bookmarkStart w:id="2" w:name="_Toc50395447"/>
      <w:r w:rsidRPr="00743516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1"/>
      <w:bookmarkEnd w:id="2"/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73" w:rsidRDefault="006B4A73" w:rsidP="006B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73" w:rsidRDefault="006B4A73" w:rsidP="00BF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Masker</w:t>
      </w:r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</w:t>
      </w:r>
      <w:r w:rsidRPr="002D00DD">
        <w:rPr>
          <w:rFonts w:ascii="Times New Roman" w:hAnsi="Times New Roman" w:cs="Times New Roman"/>
          <w:i/>
          <w:iCs/>
          <w:sz w:val="24"/>
          <w:szCs w:val="24"/>
        </w:rPr>
        <w:t xml:space="preserve">peel-off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r w:rsidRPr="002D00D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masker </w:t>
      </w:r>
      <w:r w:rsidRPr="002D00DD">
        <w:rPr>
          <w:rFonts w:ascii="Times New Roman" w:hAnsi="Times New Roman" w:cs="Times New Roman"/>
          <w:i/>
          <w:iCs/>
          <w:sz w:val="24"/>
          <w:szCs w:val="24"/>
        </w:rPr>
        <w:t xml:space="preserve">peel-off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D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DD">
        <w:rPr>
          <w:rFonts w:ascii="Times New Roman" w:hAnsi="Times New Roman" w:cs="Times New Roman"/>
          <w:sz w:val="24"/>
          <w:szCs w:val="24"/>
        </w:rPr>
        <w:t>dibilas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97A0A">
        <w:rPr>
          <w:rFonts w:ascii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belimbing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berpotensi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alami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memformulasikan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97A0A">
        <w:rPr>
          <w:rFonts w:ascii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belimbing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wuluh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5E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A73" w:rsidRPr="0026486B" w:rsidRDefault="006B4A73" w:rsidP="00BF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97A0A">
        <w:rPr>
          <w:rFonts w:ascii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belimbing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A0A">
        <w:rPr>
          <w:rFonts w:ascii="Times New Roman" w:hAnsi="Times New Roman" w:cs="Times New Roman"/>
          <w:color w:val="000000"/>
          <w:sz w:val="24"/>
          <w:szCs w:val="24"/>
        </w:rPr>
        <w:t>wuluh</w:t>
      </w:r>
      <w:proofErr w:type="spellEnd"/>
      <w:r w:rsidRPr="00F9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96%.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9%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A6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6B">
        <w:rPr>
          <w:rFonts w:ascii="Times New Roman" w:hAnsi="Times New Roman" w:cs="Times New Roman"/>
          <w:i/>
          <w:sz w:val="24"/>
          <w:szCs w:val="24"/>
        </w:rPr>
        <w:t xml:space="preserve">skin analyzer </w:t>
      </w:r>
      <w:proofErr w:type="spellStart"/>
      <w:r w:rsidRPr="0026486B">
        <w:rPr>
          <w:rFonts w:ascii="Times New Roman" w:hAnsi="Times New Roman" w:cs="Times New Roman"/>
          <w:i/>
          <w:sz w:val="24"/>
          <w:szCs w:val="24"/>
        </w:rPr>
        <w:t>supercam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BB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6F7BB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F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BBF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6F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B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7BBF">
        <w:rPr>
          <w:rFonts w:ascii="Times New Roman" w:hAnsi="Times New Roman" w:cs="Times New Roman"/>
          <w:sz w:val="24"/>
          <w:szCs w:val="24"/>
        </w:rPr>
        <w:t xml:space="preserve"> </w:t>
      </w:r>
      <w:r w:rsidRPr="006F7BBF">
        <w:rPr>
          <w:rFonts w:ascii="Times New Roman" w:hAnsi="Times New Roman" w:cs="Times New Roman"/>
          <w:sz w:val="24"/>
        </w:rPr>
        <w:t xml:space="preserve">One Way ANOVA </w:t>
      </w:r>
      <w:proofErr w:type="spellStart"/>
      <w:r w:rsidRPr="006F7BBF">
        <w:rPr>
          <w:rFonts w:ascii="Times New Roman" w:hAnsi="Times New Roman" w:cs="Times New Roman"/>
          <w:sz w:val="24"/>
        </w:rPr>
        <w:t>dan</w:t>
      </w:r>
      <w:proofErr w:type="spellEnd"/>
      <w:r w:rsidRPr="006F7B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7BBF">
        <w:rPr>
          <w:rFonts w:ascii="Times New Roman" w:hAnsi="Times New Roman" w:cs="Times New Roman"/>
          <w:sz w:val="24"/>
        </w:rPr>
        <w:t>dilanjut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Duncan</w:t>
      </w:r>
      <w:r w:rsidRPr="006F7BBF">
        <w:rPr>
          <w:rFonts w:ascii="Times New Roman" w:hAnsi="Times New Roman" w:cs="Times New Roman"/>
          <w:sz w:val="24"/>
        </w:rPr>
        <w:t>.</w:t>
      </w:r>
      <w:proofErr w:type="gramEnd"/>
    </w:p>
    <w:p w:rsidR="006B4A73" w:rsidRDefault="006B4A73" w:rsidP="00BF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6B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ANOVA.</w:t>
      </w:r>
    </w:p>
    <w:p w:rsidR="006B4A73" w:rsidRDefault="006B4A73" w:rsidP="00BF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73" w:rsidRPr="001F4E55" w:rsidRDefault="006B4A73" w:rsidP="00BF328C">
      <w:pPr>
        <w:spacing w:line="240" w:lineRule="auto"/>
        <w:ind w:left="1276" w:hanging="1276"/>
        <w:jc w:val="both"/>
      </w:pPr>
      <w:proofErr w:type="spellStart"/>
      <w:r w:rsidRPr="006B41B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6B4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1B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4E55">
        <w:rPr>
          <w:rFonts w:ascii="Times New Roman" w:hAnsi="Times New Roman" w:cs="Times New Roman"/>
          <w:i/>
          <w:sz w:val="24"/>
          <w:szCs w:val="24"/>
        </w:rPr>
        <w:t>Anti-Aging</w:t>
      </w:r>
      <w:r w:rsidRPr="001F4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41BE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6B4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1BE">
        <w:rPr>
          <w:rFonts w:ascii="Times New Roman" w:hAnsi="Times New Roman" w:cs="Times New Roman"/>
          <w:i/>
          <w:sz w:val="24"/>
          <w:szCs w:val="24"/>
        </w:rPr>
        <w:t>bel</w:t>
      </w:r>
      <w:r>
        <w:rPr>
          <w:rFonts w:ascii="Times New Roman" w:hAnsi="Times New Roman" w:cs="Times New Roman"/>
          <w:i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44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Averrhoa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bilimbi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B41BE">
        <w:rPr>
          <w:rFonts w:ascii="Times New Roman" w:hAnsi="Times New Roman" w:cs="Times New Roman"/>
          <w:i/>
          <w:sz w:val="24"/>
          <w:szCs w:val="24"/>
        </w:rPr>
        <w:t>.</w:t>
      </w:r>
      <w:r w:rsidRPr="003E344F">
        <w:rPr>
          <w:rFonts w:ascii="Times New Roman" w:hAnsi="Times New Roman" w:cs="Times New Roman"/>
          <w:sz w:val="24"/>
          <w:szCs w:val="24"/>
        </w:rPr>
        <w:t>)</w:t>
      </w:r>
      <w:r w:rsidRPr="006B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Gel, </w:t>
      </w:r>
      <w:r w:rsidRPr="006B41BE">
        <w:rPr>
          <w:rFonts w:ascii="Times New Roman" w:hAnsi="Times New Roman" w:cs="Times New Roman"/>
          <w:i/>
          <w:sz w:val="24"/>
          <w:szCs w:val="24"/>
        </w:rPr>
        <w:t>Masker Peel-Off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A73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 xml:space="preserve">FORMULATION AND TEST EFFECTIVENESS OF ANTI-AGING PEEL-OFF GEL MASK FROM STARFRUIT </w:t>
      </w:r>
    </w:p>
    <w:p w:rsidR="006B4A73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LEAVES</w:t>
      </w:r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ETHANOL EXTRACT (</w:t>
      </w:r>
      <w:proofErr w:type="spellStart"/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t>Averrhoa</w:t>
      </w:r>
      <w:proofErr w:type="spellEnd"/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6B4A73" w:rsidRPr="006B077D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proofErr w:type="gramStart"/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t>bilimbi</w:t>
      </w:r>
      <w:proofErr w:type="spellEnd"/>
      <w:proofErr w:type="gramEnd"/>
      <w:r w:rsidRPr="006B077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L.)</w:t>
      </w:r>
    </w:p>
    <w:p w:rsidR="006B4A73" w:rsidRPr="003D1511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4A73" w:rsidRPr="003D1511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1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NAZLIA</w:t>
      </w:r>
    </w:p>
    <w:p w:rsidR="006B4A73" w:rsidRPr="003D1511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1511"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 w:rsidRPr="003D1511">
        <w:rPr>
          <w:rFonts w:ascii="Times New Roman" w:eastAsia="Times New Roman" w:hAnsi="Times New Roman" w:cs="Times New Roman"/>
          <w:b/>
          <w:sz w:val="24"/>
          <w:szCs w:val="24"/>
        </w:rPr>
        <w:t xml:space="preserve"> 182114074</w:t>
      </w:r>
    </w:p>
    <w:p w:rsidR="006B4A73" w:rsidRPr="003D1511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4A73" w:rsidRPr="003D1511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4A73" w:rsidRPr="00E2523A" w:rsidRDefault="006B4A73" w:rsidP="006B4A73">
      <w:pPr>
        <w:pStyle w:val="Heading1"/>
        <w:spacing w:before="0"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50395448"/>
      <w:r>
        <w:rPr>
          <w:rFonts w:ascii="Times New Roman" w:hAnsi="Times New Roman" w:cs="Times New Roman"/>
          <w:i/>
          <w:color w:val="auto"/>
          <w:sz w:val="24"/>
          <w:szCs w:val="24"/>
        </w:rPr>
        <w:t>ABSTRACT</w:t>
      </w:r>
      <w:bookmarkEnd w:id="3"/>
    </w:p>
    <w:p w:rsidR="006B4A73" w:rsidRPr="00163237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A73" w:rsidRPr="00163237" w:rsidRDefault="006B4A73" w:rsidP="006B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A73" w:rsidRDefault="006B4A73" w:rsidP="00BF3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Peel-off gel mask was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one type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gel-shaped facial mask that was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practical in use because af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 drying the peel-off mask could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be immediately removed without the need to rinse. </w:t>
      </w:r>
      <w:proofErr w:type="spellStart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leaves contain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flavonoids</w:t>
      </w:r>
      <w:proofErr w:type="spellEnd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could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potentially be one source of natu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antioxidants, because it had antioxidant activity that was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assified as very strong. The objective of this research was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to formulate the extract of </w:t>
      </w:r>
      <w:proofErr w:type="spellStart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leaves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extract as a peel-off gel mask and to test its effectiveness as an anti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-aging. </w:t>
      </w:r>
    </w:p>
    <w:p w:rsidR="006B4A73" w:rsidRDefault="006B4A73" w:rsidP="00BF3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This type of research was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an experiment in the laborator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y. The extract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leaves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extract was carried out by maceration using 96% ethanol solvent. Peel-off gel mask formulations were prepared with extract concentrations of 6%, 9% and 12%. Anti-aging effectiveness testing was carried out using a </w:t>
      </w:r>
      <w:proofErr w:type="spellStart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supercam</w:t>
      </w:r>
      <w:proofErr w:type="spellEnd"/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skin analyzer which was tested on volunteers for 4 weeks using peel-off gel 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racts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leaves extract. 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The data obtained were analyzed using One Way ANOVA and continued using the Duncan test. </w:t>
      </w:r>
    </w:p>
    <w:p w:rsidR="006B4A73" w:rsidRDefault="006B4A73" w:rsidP="00BF3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Based on the results of the eval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uation of preparations that had been carried out, it could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be concluded that the ethanol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extract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leaves could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be formulated into a peel-off gel mask dosage form. The difference in concentration in the preparation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leaves peel-off gel mask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there was a significant difference in the effectiveness of anti-aging based on ANOVA test.</w:t>
      </w:r>
    </w:p>
    <w:p w:rsidR="006B4A73" w:rsidRPr="00163237" w:rsidRDefault="006B4A73" w:rsidP="00BF3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A73" w:rsidRPr="00163237" w:rsidRDefault="006B4A73" w:rsidP="00B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511">
        <w:rPr>
          <w:rFonts w:ascii="Times New Roman" w:eastAsia="Times New Roman" w:hAnsi="Times New Roman" w:cs="Times New Roman"/>
          <w:b/>
          <w:i/>
          <w:sz w:val="24"/>
          <w:szCs w:val="24"/>
        </w:rPr>
        <w:t>Keywords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>: Anti-Aging, Antioxidant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632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Gel, Peel-Off Mask,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Starfruit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Leaves </w:t>
      </w:r>
      <w:r w:rsidRPr="003E34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Averrhoa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bilimbi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L.</w:t>
      </w:r>
      <w:r w:rsidRPr="003E344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4E4C" w:rsidRDefault="00334E4C" w:rsidP="00BF328C">
      <w:pPr>
        <w:jc w:val="both"/>
      </w:pPr>
    </w:p>
    <w:sectPr w:rsidR="00334E4C" w:rsidSect="003A31AD">
      <w:pgSz w:w="11906" w:h="16838"/>
      <w:pgMar w:top="1701" w:right="1701" w:bottom="1701" w:left="2268" w:header="850" w:footer="850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A73"/>
    <w:rsid w:val="000E458B"/>
    <w:rsid w:val="00105D77"/>
    <w:rsid w:val="001D6FF8"/>
    <w:rsid w:val="001E6053"/>
    <w:rsid w:val="002151B2"/>
    <w:rsid w:val="002317CE"/>
    <w:rsid w:val="00294BC7"/>
    <w:rsid w:val="00334E4C"/>
    <w:rsid w:val="00361FCF"/>
    <w:rsid w:val="00385261"/>
    <w:rsid w:val="0044009B"/>
    <w:rsid w:val="00461A3F"/>
    <w:rsid w:val="005F3518"/>
    <w:rsid w:val="0061438C"/>
    <w:rsid w:val="00660E3F"/>
    <w:rsid w:val="0066764F"/>
    <w:rsid w:val="006B4A73"/>
    <w:rsid w:val="006F1960"/>
    <w:rsid w:val="00730808"/>
    <w:rsid w:val="00755668"/>
    <w:rsid w:val="00874DD4"/>
    <w:rsid w:val="008B43ED"/>
    <w:rsid w:val="009C4FAC"/>
    <w:rsid w:val="00AE5E9F"/>
    <w:rsid w:val="00AF5E88"/>
    <w:rsid w:val="00B34C15"/>
    <w:rsid w:val="00BF328C"/>
    <w:rsid w:val="00C41075"/>
    <w:rsid w:val="00CA65B3"/>
    <w:rsid w:val="00E94D3A"/>
    <w:rsid w:val="00E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73"/>
    <w:pPr>
      <w:spacing w:after="160" w:line="259" w:lineRule="auto"/>
      <w:ind w:firstLine="0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A73"/>
    <w:pPr>
      <w:keepNext/>
      <w:keepLines/>
      <w:spacing w:before="480" w:after="0" w:line="360" w:lineRule="auto"/>
      <w:ind w:firstLine="425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A73"/>
    <w:pPr>
      <w:spacing w:after="0" w:line="240" w:lineRule="auto"/>
      <w:ind w:firstLine="0"/>
      <w:jc w:val="left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A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2020-09-23T05:45:00Z</dcterms:created>
  <dcterms:modified xsi:type="dcterms:W3CDTF">2020-09-23T05:57:00Z</dcterms:modified>
</cp:coreProperties>
</file>