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F" w:rsidRDefault="00E3305F" w:rsidP="00E330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Ansel, H.C. 1989. </w:t>
      </w:r>
      <w:r w:rsidRPr="00693B96">
        <w:rPr>
          <w:rFonts w:ascii="Times New Roman" w:hAnsi="Times New Roman" w:cs="Times New Roman"/>
          <w:i/>
          <w:sz w:val="24"/>
          <w:szCs w:val="24"/>
        </w:rPr>
        <w:t>Pengantar Bentuk Sediaan Farmasi Edisi Keempat</w:t>
      </w:r>
      <w:r w:rsidRPr="00693B96">
        <w:rPr>
          <w:rFonts w:ascii="Times New Roman" w:hAnsi="Times New Roman" w:cs="Times New Roman"/>
          <w:sz w:val="24"/>
          <w:szCs w:val="24"/>
        </w:rPr>
        <w:t xml:space="preserve">. Jakarta.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Penerbit Universitas Indonesia press. Halaman 491.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Ansel, H. C. 2008. </w:t>
      </w:r>
      <w:r w:rsidRPr="00693B96">
        <w:rPr>
          <w:rFonts w:ascii="Times New Roman" w:hAnsi="Times New Roman" w:cs="Times New Roman"/>
          <w:i/>
          <w:iCs/>
          <w:sz w:val="24"/>
          <w:szCs w:val="24"/>
        </w:rPr>
        <w:t xml:space="preserve">Pengantar Bentuk Sediaan Farmasi Edisi 4. </w:t>
      </w:r>
      <w:r w:rsidRPr="00693B96">
        <w:rPr>
          <w:rFonts w:ascii="Times New Roman" w:hAnsi="Times New Roman" w:cs="Times New Roman"/>
          <w:sz w:val="24"/>
          <w:szCs w:val="24"/>
        </w:rPr>
        <w:t>Jakarta: UI Press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Anief, M. 1997</w:t>
      </w:r>
      <w:r w:rsidRPr="00693B96">
        <w:rPr>
          <w:rFonts w:ascii="Times New Roman" w:hAnsi="Times New Roman" w:cs="Times New Roman"/>
          <w:sz w:val="24"/>
          <w:szCs w:val="24"/>
        </w:rPr>
        <w:t xml:space="preserve">. </w:t>
      </w:r>
      <w:r w:rsidRPr="00693B96">
        <w:rPr>
          <w:rFonts w:ascii="Times New Roman" w:hAnsi="Times New Roman" w:cs="Times New Roman"/>
          <w:i/>
          <w:sz w:val="24"/>
          <w:szCs w:val="24"/>
        </w:rPr>
        <w:t>Formulasi Obat Topikal Dengan Dasar Penyakit Kulit</w:t>
      </w:r>
      <w:r w:rsidRPr="00693B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Yogyakarta: Gadjah Mada University Press. Hal 1-2, 18.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Anief, Muhammad. 2004. </w:t>
      </w:r>
      <w:r w:rsidRPr="00693B96">
        <w:rPr>
          <w:rFonts w:ascii="Times New Roman" w:hAnsi="Times New Roman" w:cs="Times New Roman"/>
          <w:i/>
          <w:iCs/>
          <w:sz w:val="24"/>
          <w:szCs w:val="24"/>
        </w:rPr>
        <w:t xml:space="preserve">Ilmu Meracik Obat Teori dan Praktik. </w:t>
      </w:r>
      <w:r w:rsidRPr="00693B96">
        <w:rPr>
          <w:rFonts w:ascii="Times New Roman" w:hAnsi="Times New Roman" w:cs="Times New Roman"/>
          <w:sz w:val="24"/>
          <w:szCs w:val="24"/>
        </w:rPr>
        <w:t xml:space="preserve">Yogyakarta: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Gadjah Mada University Press.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Aulton, M. E. 2003. </w:t>
      </w:r>
      <w:r w:rsidRPr="00693B96">
        <w:rPr>
          <w:rFonts w:ascii="Times New Roman" w:hAnsi="Times New Roman" w:cs="Times New Roman"/>
          <w:i/>
          <w:iCs/>
          <w:sz w:val="24"/>
          <w:szCs w:val="24"/>
        </w:rPr>
        <w:t xml:space="preserve">Pharmaceutics The Science of Dosage Form Design Second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93B96">
        <w:rPr>
          <w:rFonts w:ascii="Times New Roman" w:hAnsi="Times New Roman" w:cs="Times New Roman"/>
          <w:i/>
          <w:iCs/>
          <w:sz w:val="24"/>
          <w:szCs w:val="24"/>
        </w:rPr>
        <w:t xml:space="preserve">Edition. </w:t>
      </w:r>
      <w:r w:rsidRPr="00693B96">
        <w:rPr>
          <w:rFonts w:ascii="Times New Roman" w:hAnsi="Times New Roman" w:cs="Times New Roman"/>
          <w:sz w:val="24"/>
          <w:szCs w:val="24"/>
        </w:rPr>
        <w:t>British: ELBS Fonded.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Anam, Choirul. 2010. Ekstraksi Oleoresin Jahe (Zingiber officinale) Kajian dari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Ukuran Baha, Pelarut, Waktu, dan Suhu</w:t>
      </w:r>
      <w:r w:rsidRPr="00693B96">
        <w:rPr>
          <w:rFonts w:ascii="Times New Roman" w:hAnsi="Times New Roman" w:cs="Times New Roman"/>
          <w:i/>
          <w:iCs/>
          <w:sz w:val="24"/>
          <w:szCs w:val="24"/>
        </w:rPr>
        <w:t>. Jurnal Pertanian MAPETA</w:t>
      </w:r>
      <w:r w:rsidRPr="00693B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XII</w:t>
      </w:r>
      <w:r w:rsidRPr="00693B96">
        <w:rPr>
          <w:rFonts w:ascii="Times New Roman" w:hAnsi="Times New Roman" w:cs="Times New Roman"/>
          <w:sz w:val="24"/>
          <w:szCs w:val="24"/>
        </w:rPr>
        <w:t>, hal. 72-144.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Achmad.S A. 1986. </w:t>
      </w:r>
      <w:r w:rsidRPr="00693B96">
        <w:rPr>
          <w:rFonts w:ascii="Times New Roman" w:hAnsi="Times New Roman" w:cs="Times New Roman"/>
          <w:i/>
          <w:iCs/>
          <w:sz w:val="24"/>
          <w:szCs w:val="24"/>
        </w:rPr>
        <w:t>Buku Materi Pokok Kimia Bahan Alam</w:t>
      </w:r>
      <w:r w:rsidRPr="00693B96">
        <w:rPr>
          <w:rFonts w:ascii="Times New Roman" w:hAnsi="Times New Roman" w:cs="Times New Roman"/>
          <w:sz w:val="24"/>
          <w:szCs w:val="24"/>
        </w:rPr>
        <w:t>. Penerbit Karunika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Terbuka : Universitas Terbuka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Balsam, M.S,.1972. </w:t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Cosmetic Science and Technology, Edisi kedua. </w:t>
      </w:r>
      <w:r w:rsidRPr="00693B96">
        <w:rPr>
          <w:rFonts w:ascii="Times New Roman" w:hAnsi="Times New Roman" w:cs="Times New Roman"/>
          <w:sz w:val="24"/>
          <w:szCs w:val="24"/>
        </w:rPr>
        <w:t xml:space="preserve">New York: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Jhon Willy and son.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Chandra, budirman,. 2008. Metodologi Penelitian Kesehatan. Jakarta: Penerbit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Buku Kedokteran EGC.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Ditjen POM. (1979). </w:t>
      </w:r>
      <w:r w:rsidRPr="00693B96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693B96">
        <w:rPr>
          <w:rFonts w:ascii="Times New Roman" w:hAnsi="Times New Roman" w:cs="Times New Roman"/>
          <w:sz w:val="24"/>
          <w:szCs w:val="24"/>
        </w:rPr>
        <w:t xml:space="preserve">. Edisi ketiga. Departemen Kesehatan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RI, Jakarta. Halaman 8.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Ditjen POM. (1985). </w:t>
      </w:r>
      <w:r w:rsidRPr="00693B96">
        <w:rPr>
          <w:rFonts w:ascii="Times New Roman" w:hAnsi="Times New Roman" w:cs="Times New Roman"/>
          <w:i/>
          <w:sz w:val="24"/>
          <w:szCs w:val="24"/>
        </w:rPr>
        <w:t>Formularium Kosmetik Indonesia</w:t>
      </w:r>
      <w:r w:rsidRPr="00693B96">
        <w:rPr>
          <w:rFonts w:ascii="Times New Roman" w:hAnsi="Times New Roman" w:cs="Times New Roman"/>
          <w:sz w:val="24"/>
          <w:szCs w:val="24"/>
        </w:rPr>
        <w:t xml:space="preserve">, Departemen Kesehatan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RI, Jakarta. Halaman 22, 356.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Ditjen POM. (1986). </w:t>
      </w:r>
      <w:r w:rsidRPr="00693B96">
        <w:rPr>
          <w:rFonts w:ascii="Times New Roman" w:hAnsi="Times New Roman" w:cs="Times New Roman"/>
          <w:i/>
          <w:sz w:val="24"/>
          <w:szCs w:val="24"/>
        </w:rPr>
        <w:t>Sediaan Galenik.</w:t>
      </w:r>
      <w:r w:rsidRPr="00693B96">
        <w:rPr>
          <w:rFonts w:ascii="Times New Roman" w:hAnsi="Times New Roman" w:cs="Times New Roman"/>
          <w:sz w:val="24"/>
          <w:szCs w:val="24"/>
        </w:rPr>
        <w:t xml:space="preserve"> Jakarta: Departemen Kesehatan RI.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Hal.16-21.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Ditjen POM. (1989). </w:t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Materia Medika Indonesia. </w:t>
      </w:r>
      <w:r w:rsidRPr="00693B96">
        <w:rPr>
          <w:rFonts w:ascii="Times New Roman" w:hAnsi="Times New Roman" w:cs="Times New Roman"/>
          <w:sz w:val="24"/>
          <w:szCs w:val="24"/>
        </w:rPr>
        <w:t xml:space="preserve">Jilid V. Jakarta: Departemen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kesehatan RI. Halaman 513-520, 536-553.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Ditjen POM. (1995). </w:t>
      </w:r>
      <w:r w:rsidRPr="00693B96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693B96">
        <w:rPr>
          <w:rFonts w:ascii="Times New Roman" w:hAnsi="Times New Roman" w:cs="Times New Roman"/>
          <w:sz w:val="24"/>
          <w:szCs w:val="24"/>
        </w:rPr>
        <w:t xml:space="preserve">. Edisi IV. Jakarta: Departemen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Kesehatan RI. Hal 72, 712, 551, 413.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Djuanda,A. 2007. </w:t>
      </w:r>
      <w:r w:rsidRPr="00693B96">
        <w:rPr>
          <w:rFonts w:ascii="Times New Roman" w:hAnsi="Times New Roman" w:cs="Times New Roman"/>
          <w:i/>
          <w:sz w:val="24"/>
          <w:szCs w:val="24"/>
        </w:rPr>
        <w:t>Ilmu Penyakit Kulit dan kelamin</w:t>
      </w:r>
      <w:r w:rsidRPr="00693B96">
        <w:rPr>
          <w:rFonts w:ascii="Times New Roman" w:hAnsi="Times New Roman" w:cs="Times New Roman"/>
          <w:sz w:val="24"/>
          <w:szCs w:val="24"/>
        </w:rPr>
        <w:t xml:space="preserve">. Edisi Kelima.Cetakan kedua.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Jakarta. Penerbit Fakultas Kedokteran U</w:t>
      </w:r>
      <w:r>
        <w:rPr>
          <w:rFonts w:ascii="Times New Roman" w:hAnsi="Times New Roman" w:cs="Times New Roman"/>
          <w:sz w:val="24"/>
          <w:szCs w:val="24"/>
        </w:rPr>
        <w:t>niversitas Indonesia. Halaman 36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Dwi, W., Nugrahini, dan Istikhoma, M. 2010. </w:t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Sirup Kersen (Muntingia calabura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L.</w:t>
      </w:r>
      <w:r w:rsidRPr="00693B96">
        <w:rPr>
          <w:rFonts w:ascii="Times New Roman" w:hAnsi="Times New Roman" w:cs="Times New Roman"/>
          <w:i/>
          <w:sz w:val="24"/>
          <w:szCs w:val="24"/>
        </w:rPr>
        <w:t>) Sebagai Alternatif Minuman</w:t>
      </w:r>
      <w:r w:rsidRPr="00693B96">
        <w:rPr>
          <w:rFonts w:ascii="Times New Roman" w:hAnsi="Times New Roman" w:cs="Times New Roman"/>
          <w:sz w:val="24"/>
          <w:szCs w:val="24"/>
        </w:rPr>
        <w:t xml:space="preserve">. Yogyakarta.Fakultas Matematika Dan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Ilmu Pengetahuan alam. Halaman 4-12.</w:t>
      </w:r>
    </w:p>
    <w:p w:rsidR="00E3305F" w:rsidRPr="005B026B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3305F" w:rsidRPr="005B026B" w:rsidSect="00B75BAB">
          <w:headerReference w:type="default" r:id="rId4"/>
          <w:footerReference w:type="default" r:id="rId5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Departemen kesehatan RI. 2000. Parameter Standar Umum Ekstrak Tumbuhan </w:t>
      </w:r>
      <w:r>
        <w:rPr>
          <w:rFonts w:ascii="Times New Roman" w:hAnsi="Times New Roman" w:cs="Times New Roman"/>
          <w:sz w:val="24"/>
          <w:szCs w:val="24"/>
        </w:rPr>
        <w:tab/>
        <w:t xml:space="preserve">Obat. Cetakan pertama. Dikjen POM. Direktorat Pengawasan Obat </w:t>
      </w:r>
      <w:r>
        <w:rPr>
          <w:rFonts w:ascii="Times New Roman" w:hAnsi="Times New Roman" w:cs="Times New Roman"/>
          <w:sz w:val="24"/>
          <w:szCs w:val="24"/>
        </w:rPr>
        <w:tab/>
        <w:t>Tradisional.</w:t>
      </w:r>
    </w:p>
    <w:p w:rsidR="00E3305F" w:rsidRPr="00D13F03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F03">
        <w:rPr>
          <w:rFonts w:ascii="Times New Roman" w:hAnsi="Times New Roman" w:cs="Times New Roman"/>
          <w:sz w:val="24"/>
          <w:szCs w:val="24"/>
        </w:rPr>
        <w:t xml:space="preserve">Farnsworth, N. R. 1966. </w:t>
      </w:r>
      <w:r w:rsidRPr="00D13F03">
        <w:rPr>
          <w:rFonts w:ascii="Times New Roman" w:hAnsi="Times New Roman" w:cs="Times New Roman"/>
          <w:i/>
          <w:iCs/>
          <w:sz w:val="24"/>
          <w:szCs w:val="24"/>
        </w:rPr>
        <w:t xml:space="preserve">Biological and Phytochemical Screening of Plants. </w:t>
      </w:r>
      <w:r w:rsidRPr="00D13F03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ab/>
      </w:r>
      <w:r w:rsidRPr="00D13F03">
        <w:rPr>
          <w:rFonts w:ascii="Times New Roman" w:hAnsi="Times New Roman" w:cs="Times New Roman"/>
          <w:sz w:val="24"/>
          <w:szCs w:val="24"/>
        </w:rPr>
        <w:t xml:space="preserve">Pharm. Sci. 55(3), hal. 225-276. </w:t>
      </w:r>
    </w:p>
    <w:p w:rsidR="00E3305F" w:rsidRPr="008D4D81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Hasniar., Yusriadi., dan Khumaidi, A. (2015). </w:t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Formulasi Krim Antioksidan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Ekstrak Daun Kapas (Gossypium sp.). </w:t>
      </w:r>
      <w:r w:rsidRPr="00693B96">
        <w:rPr>
          <w:rFonts w:ascii="Times New Roman" w:hAnsi="Times New Roman" w:cs="Times New Roman"/>
          <w:sz w:val="24"/>
          <w:szCs w:val="24"/>
        </w:rPr>
        <w:t xml:space="preserve">Palu: Fakultas MIPA. Jurusan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Farmasi. Universitas Tadulako. Vol 1 (1). Halaman 9-15.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Indratmoko, L., dan Meli W. 2015. Formulasi Dan Uji Sifat Fisik Lulur Serbuk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 xml:space="preserve">Kulit Buah Manggis (Garcinia mangostana Linn) Dan serbuk Kopi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(Coffea Arabica Linn) Untuk peraatan Tubuh.Cilacap STIKES Al-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islamiyyah. Halaman 20-22.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Lachman, L., Liberman. 1994. </w:t>
      </w:r>
      <w:r w:rsidRPr="00693B96">
        <w:rPr>
          <w:rFonts w:ascii="Times New Roman" w:hAnsi="Times New Roman" w:cs="Times New Roman"/>
          <w:i/>
          <w:sz w:val="24"/>
          <w:szCs w:val="24"/>
        </w:rPr>
        <w:t>Teori dan Praktek Farmasi Industri II</w:t>
      </w:r>
      <w:r w:rsidRPr="00693B96">
        <w:rPr>
          <w:rFonts w:ascii="Times New Roman" w:hAnsi="Times New Roman" w:cs="Times New Roman"/>
          <w:sz w:val="24"/>
          <w:szCs w:val="24"/>
        </w:rPr>
        <w:t xml:space="preserve">. Edisi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Ketiga. Jakarta. Penerbit UI Press. Halaman 1093.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Lestari, U., Farid, F., dan Maya, P.S. (2017). </w:t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Formulasi dan Uji Sifat Fisik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LulurBody scrub Arang Aktif dari Cangkang Sawit ( Elaeis Guineensis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Jacg) Sebagai Detoksifikasi. </w:t>
      </w:r>
      <w:r w:rsidRPr="00693B96">
        <w:rPr>
          <w:rFonts w:ascii="Times New Roman" w:hAnsi="Times New Roman" w:cs="Times New Roman"/>
          <w:sz w:val="24"/>
          <w:szCs w:val="24"/>
        </w:rPr>
        <w:t xml:space="preserve">Jambi: Fakultas Sains dan Teknologi.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Program Studi Farmasi. Universitas Jambi. Halaman 75-76.</w:t>
      </w: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Meda. (2020). Herbarium Medanense. Medan: Universitas Sumatera Utara.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Muliyawan, D, dan Suriana. (2013). A-Z Tentang Kosmetik. PT. Elex Media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Computindo. Jakarta. Halaman 138-289.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Nonci, F.Y., Tahar, N., dan Aini, Q. 2016. </w:t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Formulasi Dan Uji Stabilitas Fisik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3B96">
        <w:rPr>
          <w:rFonts w:ascii="Times New Roman" w:hAnsi="Times New Roman" w:cs="Times New Roman"/>
          <w:i/>
          <w:sz w:val="24"/>
          <w:szCs w:val="24"/>
        </w:rPr>
        <w:t>Krim Susu Kuda Sumbawa Dengan Emulgator Nonionik dan Anionik</w:t>
      </w:r>
      <w:r w:rsidRPr="00693B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Makasar. Universitas Islam Negeri Alauddin. Halaman 172.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Noormindhawati, L. 2013. </w:t>
      </w:r>
      <w:r w:rsidRPr="00693B96">
        <w:rPr>
          <w:rFonts w:ascii="Times New Roman" w:hAnsi="Times New Roman" w:cs="Times New Roman"/>
          <w:i/>
          <w:sz w:val="24"/>
          <w:szCs w:val="24"/>
        </w:rPr>
        <w:t>Melawan Penuaan Dini, Cetakan Pertama</w:t>
      </w:r>
      <w:r w:rsidRPr="00693B96">
        <w:rPr>
          <w:rFonts w:ascii="Times New Roman" w:hAnsi="Times New Roman" w:cs="Times New Roman"/>
          <w:sz w:val="24"/>
          <w:szCs w:val="24"/>
        </w:rPr>
        <w:t xml:space="preserve">. Jakarta. PT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Elex Media Komputindo. Halaman 2, 5-6, 74-75.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>Novita</w:t>
      </w:r>
      <w:r w:rsidRPr="00693B96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Pr="00693B96">
        <w:rPr>
          <w:rFonts w:ascii="Times New Roman" w:hAnsi="Times New Roman" w:cs="Times New Roman"/>
          <w:sz w:val="24"/>
          <w:szCs w:val="24"/>
        </w:rPr>
        <w:t xml:space="preserve">. 2016. </w:t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Aktivitas Antioksidan Senyawa Flavonoid dan Vitamin C Ekstrak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Buah Kersen (Muntingia calabura </w:t>
      </w:r>
      <w:r w:rsidRPr="00693B96">
        <w:rPr>
          <w:rFonts w:ascii="Times New Roman" w:hAnsi="Times New Roman" w:cs="Times New Roman"/>
          <w:sz w:val="24"/>
          <w:szCs w:val="24"/>
        </w:rPr>
        <w:t>L.</w:t>
      </w:r>
      <w:r w:rsidRPr="00693B96">
        <w:rPr>
          <w:rFonts w:ascii="Times New Roman" w:hAnsi="Times New Roman" w:cs="Times New Roman"/>
          <w:i/>
          <w:sz w:val="24"/>
          <w:szCs w:val="24"/>
        </w:rPr>
        <w:t>).</w:t>
      </w:r>
      <w:r w:rsidRPr="00693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3B96">
        <w:rPr>
          <w:rFonts w:ascii="Times New Roman" w:hAnsi="Times New Roman" w:cs="Times New Roman"/>
          <w:sz w:val="24"/>
          <w:szCs w:val="24"/>
          <w:lang w:val="en-US"/>
        </w:rPr>
        <w:t>Jember</w:t>
      </w:r>
      <w:proofErr w:type="spellEnd"/>
      <w:r w:rsidRPr="00693B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93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3B96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693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B96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693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B9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693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B96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Pr="00693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B96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693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B96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693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B96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Pr="00693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B96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-10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Octavia, S. 2014. Organoleptik Dan Vitamin C Selai Buah Kersen (Mntingia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calabura) Dengan Penambahan Gula Pasir Dan Pektin Dari Kulit Jeruk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Siam (Citrus nobilis var. microcarpa). S</w:t>
      </w:r>
      <w:r>
        <w:rPr>
          <w:rFonts w:ascii="Times New Roman" w:hAnsi="Times New Roman" w:cs="Times New Roman"/>
          <w:sz w:val="24"/>
          <w:szCs w:val="24"/>
        </w:rPr>
        <w:t xml:space="preserve">urakarta. Fakultas Keguruan Dan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Ilmu Pendidikan Universitas Surakarta.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Octaviani, R. 2013. Stabilitas Fisika Sediaan Body scrub Dengan Dan Tanpa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 xml:space="preserve">Bahan Pengemulsi Decyl Glucoside Dan Kombinasi Ceteryl Alkohol Dan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93B96">
        <w:rPr>
          <w:rFonts w:ascii="Times New Roman" w:hAnsi="Times New Roman" w:cs="Times New Roman"/>
          <w:sz w:val="24"/>
          <w:szCs w:val="24"/>
        </w:rPr>
        <w:t xml:space="preserve">Ceteryl Glucoside Serta Penambahan Xanthan Gum. Surabaya. Fakultas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Farmasi Universitas Surabaya. Halaman 3, 6-8.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Rawlins, E.A. 2013. </w:t>
      </w:r>
      <w:r w:rsidRPr="00693B96">
        <w:rPr>
          <w:rFonts w:ascii="Times New Roman" w:hAnsi="Times New Roman" w:cs="Times New Roman"/>
          <w:i/>
          <w:sz w:val="24"/>
          <w:szCs w:val="24"/>
        </w:rPr>
        <w:t>Bentley’s textbook of Pharmaceutic</w:t>
      </w:r>
      <w:r w:rsidRPr="00693B96">
        <w:rPr>
          <w:rFonts w:ascii="Times New Roman" w:hAnsi="Times New Roman" w:cs="Times New Roman"/>
          <w:sz w:val="24"/>
          <w:szCs w:val="24"/>
        </w:rPr>
        <w:t xml:space="preserve">. Edisi Kedelapan.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Londong. Bailerre Tindal. Page 22,335.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>Rowe, R.C., Shekey, P.J., Weller, P.J. 2009.</w:t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Handbook of Pharmaceutical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3B96">
        <w:rPr>
          <w:rFonts w:ascii="Times New Roman" w:hAnsi="Times New Roman" w:cs="Times New Roman"/>
          <w:i/>
          <w:sz w:val="24"/>
          <w:szCs w:val="24"/>
        </w:rPr>
        <w:t>Exipienst</w:t>
      </w:r>
      <w:r w:rsidRPr="00693B96">
        <w:rPr>
          <w:rFonts w:ascii="Times New Roman" w:hAnsi="Times New Roman" w:cs="Times New Roman"/>
          <w:sz w:val="24"/>
          <w:szCs w:val="24"/>
        </w:rPr>
        <w:t>. Edisi Keenam. London. Phaacceutical Press. Page 441,754.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Senet, M.R., Parwata, M.O.A., Sudiarta, W. 2017. Kandungan total Fenol dan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 xml:space="preserve">Flavonoid Dari Buah Kersen (Muntingia calabura L.) Serta Aktifitas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 xml:space="preserve">Antioksidannya. Bukit jimbaran Badung Bali 80361. Program studi kimia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Farmasi FMIPA Universitas Udayana. Ha. 188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5F" w:rsidRPr="00EF1837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837">
        <w:rPr>
          <w:rFonts w:ascii="Times New Roman" w:hAnsi="Times New Roman" w:cs="Times New Roman"/>
          <w:sz w:val="24"/>
          <w:szCs w:val="24"/>
        </w:rPr>
        <w:t>Standar Nasional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837">
        <w:rPr>
          <w:rFonts w:ascii="Times New Roman" w:hAnsi="Times New Roman" w:cs="Times New Roman"/>
          <w:sz w:val="24"/>
          <w:szCs w:val="24"/>
        </w:rPr>
        <w:t xml:space="preserve">1996. Sediaan Tabir Surya. Badan Standardisasi </w:t>
      </w:r>
      <w:r>
        <w:rPr>
          <w:rFonts w:ascii="Times New Roman" w:hAnsi="Times New Roman" w:cs="Times New Roman"/>
          <w:sz w:val="24"/>
          <w:szCs w:val="24"/>
        </w:rPr>
        <w:tab/>
      </w:r>
      <w:r w:rsidRPr="00EF1837">
        <w:rPr>
          <w:rFonts w:ascii="Times New Roman" w:hAnsi="Times New Roman" w:cs="Times New Roman"/>
          <w:sz w:val="24"/>
          <w:szCs w:val="24"/>
        </w:rPr>
        <w:t>Nasional, Jakarta. SNI 16-4399-1996.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>Tano, E. 2012.</w:t>
      </w:r>
      <w:r w:rsidRPr="00693B96">
        <w:rPr>
          <w:rFonts w:ascii="Times New Roman" w:hAnsi="Times New Roman" w:cs="Times New Roman"/>
          <w:i/>
          <w:sz w:val="24"/>
          <w:szCs w:val="24"/>
        </w:rPr>
        <w:t>Teknik Membuat Kosmetik dan Tips Kecantikan</w:t>
      </w:r>
      <w:r w:rsidRPr="00693B96">
        <w:rPr>
          <w:rFonts w:ascii="Times New Roman" w:hAnsi="Times New Roman" w:cs="Times New Roman"/>
          <w:sz w:val="24"/>
          <w:szCs w:val="24"/>
        </w:rPr>
        <w:t xml:space="preserve">. Jakarta. Penerbit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Reneka Cipta. Halaman 36.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>Tra</w:t>
      </w:r>
      <w:proofErr w:type="spellStart"/>
      <w:r w:rsidRPr="00693B96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693B96">
        <w:rPr>
          <w:rFonts w:ascii="Times New Roman" w:hAnsi="Times New Roman" w:cs="Times New Roman"/>
          <w:sz w:val="24"/>
          <w:szCs w:val="24"/>
        </w:rPr>
        <w:t>gono</w:t>
      </w:r>
      <w:r w:rsidRPr="00693B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3B96">
        <w:rPr>
          <w:rFonts w:ascii="Times New Roman" w:hAnsi="Times New Roman" w:cs="Times New Roman"/>
          <w:sz w:val="24"/>
          <w:szCs w:val="24"/>
        </w:rPr>
        <w:t>R.I</w:t>
      </w:r>
      <w:r w:rsidRPr="00693B96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693B96">
        <w:rPr>
          <w:rFonts w:ascii="Times New Roman" w:hAnsi="Times New Roman" w:cs="Times New Roman"/>
          <w:sz w:val="24"/>
          <w:szCs w:val="24"/>
        </w:rPr>
        <w:t xml:space="preserve"> dan Latifah f. (2007). </w:t>
      </w:r>
      <w:r w:rsidRPr="00693B96">
        <w:rPr>
          <w:rFonts w:ascii="Times New Roman" w:hAnsi="Times New Roman" w:cs="Times New Roman"/>
          <w:i/>
          <w:sz w:val="24"/>
          <w:szCs w:val="24"/>
        </w:rPr>
        <w:t xml:space="preserve">Buku Pegangan Ilmu Pengetahuan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3B96">
        <w:rPr>
          <w:rFonts w:ascii="Times New Roman" w:hAnsi="Times New Roman" w:cs="Times New Roman"/>
          <w:i/>
          <w:sz w:val="24"/>
          <w:szCs w:val="24"/>
        </w:rPr>
        <w:t>Kosmetik</w:t>
      </w:r>
      <w:r w:rsidRPr="00693B96">
        <w:rPr>
          <w:rFonts w:ascii="Times New Roman" w:hAnsi="Times New Roman" w:cs="Times New Roman"/>
          <w:sz w:val="24"/>
          <w:szCs w:val="24"/>
        </w:rPr>
        <w:t>. Jakarta. PT. Gramedia Pustaka.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Voight, R. 1994. </w:t>
      </w:r>
      <w:r w:rsidRPr="00693B96">
        <w:rPr>
          <w:rFonts w:ascii="Times New Roman" w:hAnsi="Times New Roman" w:cs="Times New Roman"/>
          <w:i/>
          <w:sz w:val="24"/>
          <w:szCs w:val="24"/>
        </w:rPr>
        <w:t>Buku Pelajaran Teknologi Farmasi edisi V</w:t>
      </w:r>
      <w:r w:rsidRPr="00693B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Yogyakarta.Universitas Gadjah Mada Pres. Halaman 36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Default="00E3305F" w:rsidP="00E3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6">
        <w:rPr>
          <w:rFonts w:ascii="Times New Roman" w:hAnsi="Times New Roman" w:cs="Times New Roman"/>
          <w:sz w:val="24"/>
          <w:szCs w:val="24"/>
        </w:rPr>
        <w:t xml:space="preserve">Wasitaatmadja, S.M. 1997. </w:t>
      </w:r>
      <w:r w:rsidRPr="00693B96">
        <w:rPr>
          <w:rFonts w:ascii="Times New Roman" w:hAnsi="Times New Roman" w:cs="Times New Roman"/>
          <w:i/>
          <w:sz w:val="24"/>
          <w:szCs w:val="24"/>
        </w:rPr>
        <w:t>Penuntun Ilmu Kosmetik Medik</w:t>
      </w:r>
      <w:r w:rsidRPr="00693B96">
        <w:rPr>
          <w:rFonts w:ascii="Times New Roman" w:hAnsi="Times New Roman" w:cs="Times New Roman"/>
          <w:sz w:val="24"/>
          <w:szCs w:val="24"/>
        </w:rPr>
        <w:t xml:space="preserve">. Jakarta. Penerbit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6">
        <w:rPr>
          <w:rFonts w:ascii="Times New Roman" w:hAnsi="Times New Roman" w:cs="Times New Roman"/>
          <w:sz w:val="24"/>
          <w:szCs w:val="24"/>
        </w:rPr>
        <w:t>Universitas Indonesia. Halaman 62-63, 111-112.</w:t>
      </w:r>
    </w:p>
    <w:p w:rsidR="00E3305F" w:rsidRDefault="00E3305F" w:rsidP="00E3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05F" w:rsidRPr="00693B96" w:rsidRDefault="00E3305F" w:rsidP="00E3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Wee, J. H., J . H. Moon., J . B. Eun., J . H. Chung., Kim, &amp; K.H Park. 2007. </w:t>
      </w:r>
      <w:r>
        <w:rPr>
          <w:rFonts w:ascii="Times New Roman" w:hAnsi="Times New Roman" w:cs="Times New Roman"/>
          <w:sz w:val="24"/>
          <w:szCs w:val="24"/>
        </w:rPr>
        <w:tab/>
        <w:t xml:space="preserve">Isolation and Identification of Antioxidants from Peanut Shells and the </w:t>
      </w:r>
      <w:r>
        <w:rPr>
          <w:rFonts w:ascii="Times New Roman" w:hAnsi="Times New Roman" w:cs="Times New Roman"/>
          <w:sz w:val="24"/>
          <w:szCs w:val="24"/>
        </w:rPr>
        <w:tab/>
        <w:t>Relationship between Structure and Antioxidants Activity</w:t>
      </w:r>
      <w:r>
        <w:rPr>
          <w:rFonts w:ascii="Times New Roman" w:hAnsi="Times New Roman" w:cs="Times New Roman"/>
          <w:i/>
          <w:iCs/>
          <w:sz w:val="24"/>
          <w:szCs w:val="24"/>
        </w:rPr>
        <w:t>. Food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Sci.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Biotechnol</w:t>
      </w:r>
      <w:r>
        <w:rPr>
          <w:rFonts w:ascii="Times New Roman" w:hAnsi="Times New Roman" w:cs="Times New Roman"/>
          <w:sz w:val="24"/>
          <w:szCs w:val="24"/>
        </w:rPr>
        <w:t>, 16(1): 116-122.</w:t>
      </w:r>
    </w:p>
    <w:p w:rsidR="00E3305F" w:rsidRPr="00321CCA" w:rsidRDefault="00E3305F" w:rsidP="00E3305F">
      <w:pPr>
        <w:pStyle w:val="NoSpacing"/>
      </w:pPr>
    </w:p>
    <w:p w:rsidR="00E3305F" w:rsidRPr="00321CCA" w:rsidRDefault="00E3305F" w:rsidP="00E3305F">
      <w:pPr>
        <w:pStyle w:val="NoSpacing"/>
      </w:pPr>
    </w:p>
    <w:p w:rsidR="00E3305F" w:rsidRDefault="00E3305F" w:rsidP="00E33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079" w:rsidRDefault="00E3305F"/>
    <w:sectPr w:rsidR="005F2079" w:rsidSect="00E3305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0843"/>
      <w:docPartObj>
        <w:docPartGallery w:val="Page Numbers (Bottom of Page)"/>
        <w:docPartUnique/>
      </w:docPartObj>
    </w:sdtPr>
    <w:sdtEndPr/>
    <w:sdtContent>
      <w:p w:rsidR="00177F8B" w:rsidRDefault="00E33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7F8B" w:rsidRDefault="00E3305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8B" w:rsidRDefault="00E3305F">
    <w:pPr>
      <w:pStyle w:val="Header"/>
      <w:jc w:val="right"/>
    </w:pPr>
  </w:p>
  <w:p w:rsidR="00177F8B" w:rsidRDefault="00E330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305F"/>
    <w:rsid w:val="000A678B"/>
    <w:rsid w:val="001646C5"/>
    <w:rsid w:val="001A1E8F"/>
    <w:rsid w:val="00586AF6"/>
    <w:rsid w:val="00B00E94"/>
    <w:rsid w:val="00E3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05F"/>
    <w:pPr>
      <w:spacing w:after="0" w:line="480" w:lineRule="auto"/>
      <w:ind w:firstLine="709"/>
      <w:jc w:val="both"/>
    </w:pPr>
    <w:rPr>
      <w:rFonts w:ascii="Times New Roman" w:hAnsi="Times New Roman" w:cs="Times New Roman"/>
      <w:color w:val="21212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5F"/>
  </w:style>
  <w:style w:type="paragraph" w:styleId="Footer">
    <w:name w:val="footer"/>
    <w:basedOn w:val="Normal"/>
    <w:link w:val="FooterChar"/>
    <w:uiPriority w:val="99"/>
    <w:unhideWhenUsed/>
    <w:rsid w:val="00E33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2020-09-28T05:33:00Z</dcterms:created>
  <dcterms:modified xsi:type="dcterms:W3CDTF">2020-09-28T05:34:00Z</dcterms:modified>
</cp:coreProperties>
</file>