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C5" w:rsidRPr="00AF44D6" w:rsidRDefault="003304C5" w:rsidP="008E2DD9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F44D6">
        <w:rPr>
          <w:rFonts w:ascii="Times New Roman" w:hAnsi="Times New Roman" w:cs="Times New Roman"/>
          <w:b/>
          <w:sz w:val="28"/>
          <w:szCs w:val="28"/>
        </w:rPr>
        <w:t>BIODATA</w:t>
      </w:r>
      <w:r w:rsidR="008E2DD9" w:rsidRPr="00AF44D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4D6" w:rsidRPr="00AF44D6" w:rsidRDefault="00AF44D6" w:rsidP="008E2D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4C5" w:rsidRDefault="00AF44D6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57A663D" wp14:editId="63B0E901">
            <wp:simplePos x="0" y="0"/>
            <wp:positionH relativeFrom="margin">
              <wp:posOffset>4096385</wp:posOffset>
            </wp:positionH>
            <wp:positionV relativeFrom="margin">
              <wp:posOffset>687705</wp:posOffset>
            </wp:positionV>
            <wp:extent cx="1304686" cy="1440000"/>
            <wp:effectExtent l="0" t="0" r="0" b="8255"/>
            <wp:wrapSquare wrapText="bothSides"/>
            <wp:docPr id="2" name="Picture 2" descr="C:\Users\Asus\Pictures\10 MUGI WINTEN RISK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10 MUGI WINTEN RISKI (FARM)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304C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304C5">
        <w:rPr>
          <w:rFonts w:ascii="Times New Roman" w:hAnsi="Times New Roman" w:cs="Times New Roman"/>
          <w:sz w:val="24"/>
          <w:szCs w:val="24"/>
        </w:rPr>
        <w:t xml:space="preserve"> </w:t>
      </w:r>
      <w:r w:rsidR="003304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304C5">
        <w:rPr>
          <w:rFonts w:ascii="Times New Roman" w:hAnsi="Times New Roman" w:cs="Times New Roman"/>
          <w:sz w:val="24"/>
          <w:szCs w:val="24"/>
        </w:rPr>
        <w:t>Mugi</w:t>
      </w:r>
      <w:proofErr w:type="spellEnd"/>
      <w:r w:rsidR="0033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4C5">
        <w:rPr>
          <w:rFonts w:ascii="Times New Roman" w:hAnsi="Times New Roman" w:cs="Times New Roman"/>
          <w:sz w:val="24"/>
          <w:szCs w:val="24"/>
        </w:rPr>
        <w:t>Winten</w:t>
      </w:r>
      <w:proofErr w:type="spellEnd"/>
      <w:r w:rsidR="0033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4C5">
        <w:rPr>
          <w:rFonts w:ascii="Times New Roman" w:hAnsi="Times New Roman" w:cs="Times New Roman"/>
          <w:sz w:val="24"/>
          <w:szCs w:val="24"/>
        </w:rPr>
        <w:t>Riski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22 Mei 1998</w:t>
      </w:r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3304C5" w:rsidRDefault="003304C5" w:rsidP="007301F6">
      <w:pPr>
        <w:tabs>
          <w:tab w:val="left" w:pos="2977"/>
          <w:tab w:val="left" w:pos="54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="007301F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0821- 6030-6718</w:t>
      </w:r>
    </w:p>
    <w:p w:rsidR="00986647" w:rsidRDefault="00986647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4C5" w:rsidRDefault="003304C5" w:rsidP="008E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No 101821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SMA/SMK </w:t>
      </w:r>
      <w:r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4E2976" w:rsidRDefault="004E2976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4C5" w:rsidRPr="00B634C5" w:rsidRDefault="003304C5" w:rsidP="008E2DD9">
      <w:pPr>
        <w:tabs>
          <w:tab w:val="left" w:pos="2977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D9">
        <w:rPr>
          <w:rFonts w:ascii="Times New Roman" w:hAnsi="Times New Roman" w:cs="Times New Roman"/>
          <w:i/>
          <w:sz w:val="24"/>
          <w:szCs w:val="24"/>
        </w:rPr>
        <w:t xml:space="preserve">Body </w:t>
      </w:r>
      <w:r w:rsidRPr="00B634C5">
        <w:rPr>
          <w:rFonts w:ascii="Times New Roman" w:hAnsi="Times New Roman" w:cs="Times New Roman"/>
          <w:i/>
          <w:sz w:val="24"/>
          <w:szCs w:val="24"/>
        </w:rPr>
        <w:t xml:space="preserve">Scrub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Granul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Tanah </w:t>
      </w:r>
      <w:r w:rsidR="00B634C5" w:rsidRPr="00B634C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634C5" w:rsidRPr="00B634C5">
        <w:rPr>
          <w:rFonts w:ascii="Times New Roman" w:hAnsi="Times New Roman" w:cs="Times New Roman"/>
          <w:i/>
          <w:sz w:val="24"/>
          <w:szCs w:val="24"/>
        </w:rPr>
        <w:t>Arachis</w:t>
      </w:r>
      <w:proofErr w:type="spellEnd"/>
      <w:r w:rsidR="00B634C5" w:rsidRPr="00B634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4C5" w:rsidRPr="00B634C5">
        <w:rPr>
          <w:rFonts w:ascii="Times New Roman" w:hAnsi="Times New Roman" w:cs="Times New Roman"/>
          <w:i/>
          <w:sz w:val="24"/>
          <w:szCs w:val="24"/>
        </w:rPr>
        <w:t>hypogeae</w:t>
      </w:r>
      <w:proofErr w:type="spellEnd"/>
      <w:r w:rsidR="00B634C5" w:rsidRPr="00B63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C5" w:rsidRPr="00B634C5">
        <w:rPr>
          <w:rFonts w:ascii="Times New Roman" w:hAnsi="Times New Roman" w:cs="Times New Roman"/>
          <w:sz w:val="24"/>
          <w:szCs w:val="24"/>
        </w:rPr>
        <w:t>L</w:t>
      </w:r>
      <w:r w:rsidR="00B634C5" w:rsidRPr="00B634C5">
        <w:rPr>
          <w:rFonts w:ascii="Times New Roman" w:hAnsi="Times New Roman" w:cs="Times New Roman"/>
          <w:i/>
          <w:sz w:val="24"/>
          <w:szCs w:val="24"/>
        </w:rPr>
        <w:t>.)</w:t>
      </w:r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B634C5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634C5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304C5" w:rsidRDefault="008E2DD9" w:rsidP="008E2DD9">
      <w:pPr>
        <w:tabs>
          <w:tab w:val="left" w:pos="3402"/>
        </w:tabs>
        <w:spacing w:after="0" w:line="36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34C5">
        <w:rPr>
          <w:rFonts w:ascii="Times New Roman" w:hAnsi="Times New Roman" w:cs="Times New Roman"/>
          <w:sz w:val="24"/>
          <w:szCs w:val="24"/>
        </w:rPr>
        <w:t xml:space="preserve">Dr. </w:t>
      </w:r>
      <w:r w:rsidR="003304C5">
        <w:rPr>
          <w:rFonts w:ascii="Times New Roman" w:hAnsi="Times New Roman" w:cs="Times New Roman"/>
          <w:sz w:val="24"/>
          <w:szCs w:val="24"/>
        </w:rPr>
        <w:t>apt.</w:t>
      </w:r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634C5">
        <w:rPr>
          <w:rFonts w:ascii="Times New Roman" w:hAnsi="Times New Roman" w:cs="Times New Roman"/>
          <w:sz w:val="24"/>
          <w:szCs w:val="24"/>
        </w:rPr>
        <w:t>3.37</w:t>
      </w:r>
    </w:p>
    <w:p w:rsidR="00986647" w:rsidRDefault="00986647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4C5" w:rsidRDefault="003304C5" w:rsidP="008E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Shopan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Shopian</w:t>
      </w:r>
      <w:proofErr w:type="spellEnd"/>
    </w:p>
    <w:p w:rsidR="003304C5" w:rsidRDefault="003304C5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Mariatik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>. S</w:t>
      </w:r>
    </w:p>
    <w:p w:rsidR="00986647" w:rsidRDefault="00986647" w:rsidP="008E2DD9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4C5" w:rsidRDefault="003304C5" w:rsidP="008E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3304C5" w:rsidRDefault="003304C5" w:rsidP="008E2DD9">
      <w:pPr>
        <w:tabs>
          <w:tab w:val="left" w:pos="2977"/>
          <w:tab w:val="left" w:pos="32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C5" w:rsidRDefault="003304C5" w:rsidP="008E2DD9">
      <w:pPr>
        <w:tabs>
          <w:tab w:val="left" w:pos="2977"/>
          <w:tab w:val="left" w:pos="32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3304C5" w:rsidRDefault="003304C5" w:rsidP="008E2DD9">
      <w:pPr>
        <w:tabs>
          <w:tab w:val="left" w:pos="2977"/>
          <w:tab w:val="left" w:pos="32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Durin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Simbelang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Pancur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C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B6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C5" w:rsidRDefault="00B634C5" w:rsidP="008E2DD9">
      <w:pPr>
        <w:tabs>
          <w:tab w:val="left" w:pos="2977"/>
          <w:tab w:val="left" w:pos="32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4C5" w:rsidRDefault="00B634C5" w:rsidP="008E2DD9">
      <w:pPr>
        <w:tabs>
          <w:tab w:val="left" w:pos="2977"/>
          <w:tab w:val="left" w:pos="32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4D6" w:rsidRDefault="003304C5" w:rsidP="00AF44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4C5" w:rsidRPr="009A4EC0" w:rsidRDefault="00B634C5" w:rsidP="008E2D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B6" w:rsidRDefault="00662EB6" w:rsidP="008E2DD9">
      <w:pPr>
        <w:spacing w:after="0" w:line="360" w:lineRule="auto"/>
      </w:pPr>
    </w:p>
    <w:sectPr w:rsidR="00662EB6" w:rsidSect="007301F6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C5"/>
    <w:rsid w:val="003304C5"/>
    <w:rsid w:val="004E2976"/>
    <w:rsid w:val="00662EB6"/>
    <w:rsid w:val="007301F6"/>
    <w:rsid w:val="008E2DD9"/>
    <w:rsid w:val="00986647"/>
    <w:rsid w:val="00AF44D6"/>
    <w:rsid w:val="00B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2020-09-24T12:57:00Z</cp:lastPrinted>
  <dcterms:created xsi:type="dcterms:W3CDTF">2020-09-24T04:59:00Z</dcterms:created>
  <dcterms:modified xsi:type="dcterms:W3CDTF">2020-09-24T13:03:00Z</dcterms:modified>
</cp:coreProperties>
</file>