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62" w:rsidRDefault="00C83C62" w:rsidP="00C83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64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C83C62" w:rsidRPr="0070641D" w:rsidRDefault="00C83C62" w:rsidP="00C83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3C62" w:rsidRPr="0070641D" w:rsidRDefault="00C83C62" w:rsidP="00C83C62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Andarwulan, N., dan Koswara, S. (1992). </w:t>
      </w:r>
      <w:r w:rsidRPr="0070641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Kimia Vitamin</w:t>
      </w: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>. Jakarta: Rajawali Press. Halaman 23-44.</w:t>
      </w:r>
    </w:p>
    <w:p w:rsidR="00C83C62" w:rsidRPr="0070641D" w:rsidRDefault="00C83C62" w:rsidP="00C83C62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C62" w:rsidRPr="0070641D" w:rsidRDefault="00C83C62" w:rsidP="00C83C62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Auliana. (2001). </w:t>
      </w:r>
      <w:r w:rsidRPr="007064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Gizi dan Pengolahan Pangan</w:t>
      </w: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>. Yogyakarta. Adicita</w:t>
      </w:r>
    </w:p>
    <w:p w:rsidR="00C83C62" w:rsidRPr="0070641D" w:rsidRDefault="00C83C62" w:rsidP="00C83C62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C62" w:rsidRPr="0070641D" w:rsidRDefault="00C83C62" w:rsidP="00C83C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Backer, C.A. dan R.C. Bakhuizen van den Brink. (1968). </w:t>
      </w:r>
      <w:r w:rsidRPr="0070641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Flora of Java. </w:t>
      </w: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>Volume  III Groningen:WolterNoordhoff.</w:t>
      </w:r>
    </w:p>
    <w:p w:rsidR="00C83C62" w:rsidRPr="0070641D" w:rsidRDefault="00C83C62" w:rsidP="00C8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C62" w:rsidRPr="0070641D" w:rsidRDefault="00C83C62" w:rsidP="00C83C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>Belitz., H, D., dan Grosch, W. (1987). Food Chemistry. New York. Springer Verlag Berlin Heldenberg.</w:t>
      </w:r>
    </w:p>
    <w:p w:rsidR="00C83C62" w:rsidRPr="0070641D" w:rsidRDefault="00C83C62" w:rsidP="00C83C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C62" w:rsidRDefault="00C83C62" w:rsidP="00C83C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Buhari</w:t>
      </w: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(2010). Skripsi </w:t>
      </w:r>
      <w:r w:rsidRPr="007064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Analisis kadar vitamin C dalam produk olahan buah salak (Salacca zalacca) secara spektrofotometri UV-VIS. </w:t>
      </w: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>Universitas Islam Negeri Alauddin Makassar.</w:t>
      </w:r>
    </w:p>
    <w:p w:rsidR="00C83C62" w:rsidRDefault="00C83C62" w:rsidP="00C83C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C62" w:rsidRPr="00A62DFB" w:rsidRDefault="00C83C62" w:rsidP="00C83C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Christian, D. (1994).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Analitycal Chemistry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Canada : Jhon Willey And Son Inc.</w:t>
      </w:r>
    </w:p>
    <w:p w:rsidR="00C83C62" w:rsidRPr="0070641D" w:rsidRDefault="00C83C62" w:rsidP="00C8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C62" w:rsidRPr="0070641D" w:rsidRDefault="00C83C62" w:rsidP="00C83C62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Departemen Gizi dan Kesehatan Masyarakat. (2010). </w:t>
      </w:r>
      <w:r w:rsidRPr="007064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Gizi dan Kesehatan Masyarakat</w:t>
      </w: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>. Jakarta : Rajawali Press. Halaman 106.</w:t>
      </w:r>
    </w:p>
    <w:p w:rsidR="00C83C62" w:rsidRPr="0070641D" w:rsidRDefault="00C83C62" w:rsidP="00C83C62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C62" w:rsidRPr="0070641D" w:rsidRDefault="00C83C62" w:rsidP="00C83C62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Ditjen POM. (1995). </w:t>
      </w:r>
      <w:r w:rsidRPr="007064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Farmakope Indonesia</w:t>
      </w: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>,Edisi Keempat. Jakarta.: Departemen Kesehatan Republik Indonesia. Halaman 611-613</w:t>
      </w:r>
    </w:p>
    <w:p w:rsidR="00C83C62" w:rsidRPr="0070641D" w:rsidRDefault="00C83C62" w:rsidP="00C83C62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C62" w:rsidRPr="0070641D" w:rsidRDefault="00C83C62" w:rsidP="00C83C62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Esyiadi, T., dan Ahmadi. (2009). </w:t>
      </w:r>
      <w:r w:rsidRPr="007064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Teknologi Pengolahan Pangan</w:t>
      </w: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>. Jakarta. Bumi Aksara.</w:t>
      </w:r>
    </w:p>
    <w:p w:rsidR="00C83C62" w:rsidRPr="0070641D" w:rsidRDefault="00C83C62" w:rsidP="00C83C62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C62" w:rsidRDefault="00C83C62" w:rsidP="00C83C6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Fauziyah, M. (1995). </w:t>
      </w:r>
      <w:r w:rsidRPr="0070641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Tanaman Obat Keluarga(TOGA). </w:t>
      </w:r>
      <w:r w:rsidRPr="0070641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Jakarta. </w:t>
      </w: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>Penerbit Swadaya.</w:t>
      </w:r>
    </w:p>
    <w:p w:rsidR="00C83C62" w:rsidRDefault="00C83C62" w:rsidP="00C83C6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C62" w:rsidRPr="00014018" w:rsidRDefault="00C83C62" w:rsidP="00C83C6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Harjadi. (1990).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 Kimia Analitik Dasar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 : PT Gramedia Pustaka.</w:t>
      </w:r>
    </w:p>
    <w:p w:rsidR="00C83C62" w:rsidRPr="0070641D" w:rsidRDefault="00C83C62" w:rsidP="00C83C6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C62" w:rsidRPr="0070641D" w:rsidRDefault="00C83C62" w:rsidP="00C83C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Harmita, (2004). </w:t>
      </w:r>
      <w:r w:rsidRPr="0070641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Petunjuk Pelaksanaan Validasi Metode dan Cara Perhitungan. </w:t>
      </w: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>Majalah Ilmu Kefarmasian 1 (3). Hal  118,119.</w:t>
      </w:r>
    </w:p>
    <w:p w:rsidR="00C83C62" w:rsidRPr="0070641D" w:rsidRDefault="00C83C62" w:rsidP="00C83C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C62" w:rsidRPr="0070641D" w:rsidRDefault="00C83C62" w:rsidP="00C8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Heyne, k. (1987). </w:t>
      </w:r>
      <w:r w:rsidRPr="0070641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Tumbuhan Berguna Indonesia</w:t>
      </w:r>
      <w:r w:rsidRPr="0070641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>Jilid III, Badan Litbang</w:t>
      </w:r>
    </w:p>
    <w:p w:rsidR="00C83C62" w:rsidRPr="0070641D" w:rsidRDefault="00C83C62" w:rsidP="00C83C6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>Kehutanan, Departemen Kehutanan. Jakarta.</w:t>
      </w:r>
    </w:p>
    <w:p w:rsidR="00C83C62" w:rsidRPr="0070641D" w:rsidRDefault="00C83C62" w:rsidP="00C8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C62" w:rsidRPr="0070641D" w:rsidRDefault="00C83C62" w:rsidP="00C83C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Kaushik, G., Satya, S., Naik, S.N. (2009). </w:t>
      </w:r>
      <w:r w:rsidRPr="00A358FC">
        <w:rPr>
          <w:rFonts w:ascii="Times New Roman" w:hAnsi="Times New Roman" w:cs="Times New Roman"/>
          <w:color w:val="000000" w:themeColor="text1"/>
          <w:sz w:val="24"/>
          <w:szCs w:val="24"/>
        </w:rPr>
        <w:t>Food Processing a toll to pesticide reside dissipation.</w:t>
      </w:r>
      <w:r w:rsidRPr="007064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358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Food Research Internasional</w:t>
      </w: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>. 42. 26-40</w:t>
      </w:r>
    </w:p>
    <w:p w:rsidR="00C83C62" w:rsidRPr="0070641D" w:rsidRDefault="00C83C62" w:rsidP="00C8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C62" w:rsidRPr="0070641D" w:rsidRDefault="00C83C62" w:rsidP="00C83C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Moffat. (2005). </w:t>
      </w:r>
      <w:r w:rsidRPr="0070641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Clarke’analysis Of Drug Andd Poisons.</w:t>
      </w: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Thirth edition London. Pharmaceutical Press. Electronic version.</w:t>
      </w:r>
    </w:p>
    <w:p w:rsidR="00C83C62" w:rsidRDefault="00C83C62" w:rsidP="00C83C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C62" w:rsidRPr="0070641D" w:rsidRDefault="00C83C62" w:rsidP="00C83C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C62" w:rsidRDefault="00C83C62" w:rsidP="00C83C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Muchtadi, D.(1989). </w:t>
      </w:r>
      <w:r w:rsidRPr="0070641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Petunjuk Laboratorium Evaluasi Nilai Gizi Pangan</w:t>
      </w: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>. Bandung. Antar Universi</w:t>
      </w:r>
      <w:bookmarkStart w:id="0" w:name="_GoBack"/>
      <w:bookmarkEnd w:id="0"/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>tas Pangan dan Gizi, IPB.</w:t>
      </w:r>
    </w:p>
    <w:p w:rsidR="00C83C62" w:rsidRPr="0070641D" w:rsidRDefault="00C83C62" w:rsidP="00C83C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C62" w:rsidRPr="00463DB3" w:rsidRDefault="00C83C62" w:rsidP="00C83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Nurdianingrum,A. (2011).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Analisis-Titrimetri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C83C62" w:rsidRPr="00463DB3" w:rsidRDefault="00C83C62" w:rsidP="00C8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B3">
        <w:rPr>
          <w:rFonts w:ascii="Times New Roman" w:hAnsi="Times New Roman" w:cs="Times New Roman"/>
          <w:color w:val="000000" w:themeColor="text1"/>
          <w:sz w:val="24"/>
          <w:szCs w:val="24"/>
        </w:rPr>
        <w:t>http://anitanurdianingrum.blogspot.com/2011/01/analisis-titrimetri.html</w:t>
      </w:r>
    </w:p>
    <w:p w:rsidR="00C83C62" w:rsidRPr="0070641D" w:rsidRDefault="00C83C62" w:rsidP="00C8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C62" w:rsidRPr="0070641D" w:rsidRDefault="00C83C62" w:rsidP="00C83C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Nuryati, S. (2007). </w:t>
      </w:r>
      <w:r w:rsidRPr="007064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Kiat Mengatasi Permasalahan Praktis Budi Daya Salak</w:t>
      </w: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>. Jakarta. Agromedia Pustaka.</w:t>
      </w:r>
    </w:p>
    <w:p w:rsidR="00C83C62" w:rsidRPr="0070641D" w:rsidRDefault="00C83C62" w:rsidP="00C83C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C62" w:rsidRPr="0070641D" w:rsidRDefault="00C83C62" w:rsidP="00C83C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Ong, S.P dan Law, C.L. (2009). </w:t>
      </w:r>
      <w:r w:rsidRPr="0070641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Mathematical Modelling of Thin Layer Drying of Snakefruit, </w:t>
      </w: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>Journal of Applied Sciences Vol. 9 Edisi 17 Hal. 3048-3054</w:t>
      </w:r>
    </w:p>
    <w:p w:rsidR="00C83C62" w:rsidRPr="0070641D" w:rsidRDefault="00C83C62" w:rsidP="00C83C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C62" w:rsidRPr="0070641D" w:rsidRDefault="00C83C62" w:rsidP="00C83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Rohman, A., dan Sumantri. (2007). </w:t>
      </w:r>
      <w:r w:rsidRPr="0070641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Analisis Makanan. </w:t>
      </w: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>Yogyakarta: Gadjah Mada</w:t>
      </w:r>
    </w:p>
    <w:p w:rsidR="00C83C62" w:rsidRPr="0070641D" w:rsidRDefault="00C83C62" w:rsidP="00C83C6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>University Press. Halaman 171-172, 177.</w:t>
      </w:r>
    </w:p>
    <w:p w:rsidR="00C83C62" w:rsidRPr="0070641D" w:rsidRDefault="00C83C62" w:rsidP="00C8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3C62" w:rsidRPr="0070641D" w:rsidRDefault="00C83C62" w:rsidP="00C83C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Schuiling, D.L. and Mogea, J.P. (1992). </w:t>
      </w:r>
      <w:r w:rsidRPr="007064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Plant Resources of South East Asia</w:t>
      </w:r>
      <w:r w:rsidRPr="007064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PROSEA. Bogor. Indonesia.</w:t>
      </w:r>
    </w:p>
    <w:p w:rsidR="00C83C62" w:rsidRPr="0070641D" w:rsidRDefault="00C83C62" w:rsidP="00C83C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C62" w:rsidRPr="0070641D" w:rsidRDefault="00C83C62" w:rsidP="00C83C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Sediaoetama, D. (2008). </w:t>
      </w:r>
      <w:r w:rsidRPr="0070641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Ilmu Gizi Jilid I</w:t>
      </w: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>. Jakarta: Penerbit Dian Rakyat. Hal. 132</w:t>
      </w:r>
    </w:p>
    <w:p w:rsidR="00C83C62" w:rsidRPr="0070641D" w:rsidRDefault="00C83C62" w:rsidP="00C83C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C62" w:rsidRPr="0070641D" w:rsidRDefault="00C83C62" w:rsidP="00C83C62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Silalahi, J. (2006). </w:t>
      </w:r>
      <w:r w:rsidRPr="0070641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Makanan Fungsional</w:t>
      </w: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>. Yogyakarta: Penerbit Kanisius. Halaman 52-53.</w:t>
      </w:r>
    </w:p>
    <w:p w:rsidR="00C83C62" w:rsidRPr="0070641D" w:rsidRDefault="00C83C62" w:rsidP="00C83C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C62" w:rsidRPr="0070641D" w:rsidRDefault="00C83C62" w:rsidP="00C8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Sudarmadji, S., Haryono, B., dan Suhardi. (1989). </w:t>
      </w:r>
      <w:r w:rsidRPr="0070641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Analisa Bahan Makanan dan</w:t>
      </w:r>
    </w:p>
    <w:p w:rsidR="00C83C62" w:rsidRPr="0070641D" w:rsidRDefault="00C83C62" w:rsidP="00C83C6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41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Pertanian</w:t>
      </w: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Yogyakarta: Liberty Press. Hal. 160, 166. </w:t>
      </w:r>
    </w:p>
    <w:p w:rsidR="00C83C62" w:rsidRPr="0070641D" w:rsidRDefault="00C83C62" w:rsidP="00C8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C62" w:rsidRPr="0070641D" w:rsidRDefault="00C83C62" w:rsidP="00C8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Sudjadi dan Rohman, A. (2008). </w:t>
      </w:r>
      <w:r w:rsidRPr="0070641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Analisis Kuantitatif Obat</w:t>
      </w: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>. Yogyakarta: Gadjah</w:t>
      </w:r>
    </w:p>
    <w:p w:rsidR="00C83C62" w:rsidRPr="0070641D" w:rsidRDefault="00C83C62" w:rsidP="00C83C6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>Mada University Press. Hal. 208-214.</w:t>
      </w:r>
    </w:p>
    <w:p w:rsidR="00C83C62" w:rsidRPr="0070641D" w:rsidRDefault="00C83C62" w:rsidP="00C8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C62" w:rsidRPr="0070641D" w:rsidRDefault="00C83C62" w:rsidP="00C83C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 Karya Mandiri. 2010. </w:t>
      </w:r>
      <w:r w:rsidRPr="0070641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Pedoman Budidaya Buah Salak</w:t>
      </w: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>. Bandung. CV Nuansa Aulia.</w:t>
      </w:r>
    </w:p>
    <w:p w:rsidR="00C83C62" w:rsidRPr="0070641D" w:rsidRDefault="00C83C62" w:rsidP="00C83C6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C62" w:rsidRPr="0070641D" w:rsidRDefault="00C83C62" w:rsidP="00C83C62">
      <w:pPr>
        <w:pStyle w:val="Default"/>
        <w:ind w:left="709" w:hanging="709"/>
        <w:jc w:val="both"/>
        <w:rPr>
          <w:color w:val="000000" w:themeColor="text1"/>
        </w:rPr>
      </w:pPr>
      <w:r w:rsidRPr="0070641D">
        <w:rPr>
          <w:color w:val="000000" w:themeColor="text1"/>
        </w:rPr>
        <w:t xml:space="preserve">Wahyu. (2016). </w:t>
      </w:r>
      <w:r w:rsidRPr="0070641D">
        <w:rPr>
          <w:i/>
          <w:iCs/>
          <w:color w:val="000000" w:themeColor="text1"/>
        </w:rPr>
        <w:t>Jus sehat untuk sembuhkan berbagai penyakit</w:t>
      </w:r>
      <w:r w:rsidRPr="0070641D">
        <w:rPr>
          <w:color w:val="000000" w:themeColor="text1"/>
        </w:rPr>
        <w:t>. Jakarta Timur. Dua media.</w:t>
      </w:r>
    </w:p>
    <w:p w:rsidR="00C83C62" w:rsidRPr="0070641D" w:rsidRDefault="00C83C62" w:rsidP="00C83C62">
      <w:pPr>
        <w:pStyle w:val="Default"/>
        <w:ind w:left="709" w:hanging="709"/>
        <w:jc w:val="both"/>
        <w:rPr>
          <w:color w:val="000000" w:themeColor="text1"/>
        </w:rPr>
      </w:pPr>
    </w:p>
    <w:p w:rsidR="00C83C62" w:rsidRPr="0070641D" w:rsidRDefault="00C83C62" w:rsidP="00C83C62">
      <w:pPr>
        <w:pStyle w:val="Default"/>
        <w:ind w:left="709" w:hanging="709"/>
        <w:jc w:val="both"/>
        <w:rPr>
          <w:color w:val="000000" w:themeColor="text1"/>
        </w:rPr>
      </w:pPr>
      <w:r w:rsidRPr="0070641D">
        <w:rPr>
          <w:color w:val="000000" w:themeColor="text1"/>
        </w:rPr>
        <w:t xml:space="preserve">Widuri, </w:t>
      </w:r>
      <w:r w:rsidRPr="0070641D">
        <w:rPr>
          <w:color w:val="000000" w:themeColor="text1"/>
          <w:lang w:val="en-US"/>
        </w:rPr>
        <w:t>Dkk</w:t>
      </w:r>
      <w:r w:rsidRPr="0070641D">
        <w:rPr>
          <w:color w:val="000000" w:themeColor="text1"/>
        </w:rPr>
        <w:t xml:space="preserve">. (2013). </w:t>
      </w:r>
      <w:r w:rsidRPr="0070641D">
        <w:rPr>
          <w:i/>
          <w:color w:val="000000" w:themeColor="text1"/>
        </w:rPr>
        <w:t>Komponen Gizi dan Bahan Makanan untuk Kesehatan</w:t>
      </w:r>
      <w:r w:rsidRPr="0070641D">
        <w:rPr>
          <w:color w:val="000000" w:themeColor="text1"/>
        </w:rPr>
        <w:t>. Yogyakarta. Gosyen Publishing.</w:t>
      </w:r>
    </w:p>
    <w:p w:rsidR="00C83C62" w:rsidRPr="0070641D" w:rsidRDefault="00C83C62" w:rsidP="00C83C62">
      <w:pPr>
        <w:pStyle w:val="Default"/>
        <w:ind w:left="709" w:hanging="709"/>
        <w:jc w:val="both"/>
        <w:rPr>
          <w:color w:val="000000" w:themeColor="text1"/>
        </w:rPr>
      </w:pPr>
    </w:p>
    <w:p w:rsidR="00C83C62" w:rsidRPr="0070641D" w:rsidRDefault="00C83C62" w:rsidP="00C83C62">
      <w:pPr>
        <w:pStyle w:val="Default"/>
        <w:ind w:left="709" w:hanging="709"/>
        <w:jc w:val="both"/>
        <w:rPr>
          <w:color w:val="000000" w:themeColor="text1"/>
        </w:rPr>
      </w:pPr>
      <w:r w:rsidRPr="0070641D">
        <w:rPr>
          <w:color w:val="000000" w:themeColor="text1"/>
        </w:rPr>
        <w:t xml:space="preserve">Winarno, F. G. (2008). </w:t>
      </w:r>
      <w:r w:rsidRPr="0070641D">
        <w:rPr>
          <w:i/>
          <w:color w:val="000000" w:themeColor="text1"/>
        </w:rPr>
        <w:t>Kimia Pangan dan Gizi</w:t>
      </w:r>
      <w:r w:rsidRPr="0070641D">
        <w:rPr>
          <w:color w:val="000000" w:themeColor="text1"/>
        </w:rPr>
        <w:t>. Edisi Revisi. Jakarta : PT. Gramedia Pustaka Utama</w:t>
      </w:r>
    </w:p>
    <w:p w:rsidR="00C83C62" w:rsidRPr="0070641D" w:rsidRDefault="00C83C62" w:rsidP="00C83C62">
      <w:pPr>
        <w:pStyle w:val="Default"/>
        <w:ind w:left="709" w:hanging="709"/>
        <w:jc w:val="both"/>
        <w:rPr>
          <w:color w:val="000000" w:themeColor="text1"/>
        </w:rPr>
      </w:pPr>
    </w:p>
    <w:p w:rsidR="00C83C62" w:rsidRPr="0070641D" w:rsidRDefault="00C83C62" w:rsidP="00C83C62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Winarno, F. G. (1984). </w:t>
      </w:r>
      <w:r w:rsidRPr="007064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Kimia Pangan dan Gizi</w:t>
      </w: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>. Jakarta : PT. Gramedia Pustaka Utama. Halaman 131-133.</w:t>
      </w:r>
    </w:p>
    <w:p w:rsidR="00C83C62" w:rsidRPr="0070641D" w:rsidRDefault="00C83C62" w:rsidP="00C83C62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C62" w:rsidRPr="0070641D" w:rsidRDefault="00C83C62" w:rsidP="00C83C62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Winarno, L.G. (1986). </w:t>
      </w:r>
      <w:r w:rsidRPr="0070641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Kimia Pangan dan Gizi</w:t>
      </w:r>
      <w:r w:rsidRPr="00706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Jakarta. PT Gramedia Pustaka Utama. </w:t>
      </w:r>
    </w:p>
    <w:p w:rsidR="00C83C62" w:rsidRPr="0070641D" w:rsidRDefault="00C83C62" w:rsidP="00C83C62">
      <w:pPr>
        <w:tabs>
          <w:tab w:val="center" w:pos="3968"/>
          <w:tab w:val="left" w:pos="6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1259" w:rsidRDefault="00BD1259"/>
    <w:sectPr w:rsidR="00BD1259" w:rsidSect="00C83C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2268" w:header="709" w:footer="709" w:gutter="0"/>
      <w:pgNumType w:start="3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1FD" w:rsidRDefault="00D421FD" w:rsidP="00C83C62">
      <w:pPr>
        <w:spacing w:after="0" w:line="240" w:lineRule="auto"/>
      </w:pPr>
      <w:r>
        <w:separator/>
      </w:r>
    </w:p>
  </w:endnote>
  <w:endnote w:type="continuationSeparator" w:id="0">
    <w:p w:rsidR="00D421FD" w:rsidRDefault="00D421FD" w:rsidP="00C8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C62" w:rsidRDefault="00C83C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C62" w:rsidRDefault="00C83C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4695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3C62" w:rsidRDefault="00C83C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C83C62" w:rsidRDefault="00C83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1FD" w:rsidRDefault="00D421FD" w:rsidP="00C83C62">
      <w:pPr>
        <w:spacing w:after="0" w:line="240" w:lineRule="auto"/>
      </w:pPr>
      <w:r>
        <w:separator/>
      </w:r>
    </w:p>
  </w:footnote>
  <w:footnote w:type="continuationSeparator" w:id="0">
    <w:p w:rsidR="00D421FD" w:rsidRDefault="00D421FD" w:rsidP="00C83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C62" w:rsidRDefault="00C83C62" w:rsidP="004E20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3C62" w:rsidRDefault="00C83C62" w:rsidP="00C83C6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C62" w:rsidRDefault="00C83C62" w:rsidP="004E20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37</w:t>
    </w:r>
    <w:r>
      <w:rPr>
        <w:rStyle w:val="PageNumber"/>
      </w:rPr>
      <w:fldChar w:fldCharType="end"/>
    </w:r>
  </w:p>
  <w:p w:rsidR="00C83C62" w:rsidRDefault="00C83C62" w:rsidP="00C83C62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C62" w:rsidRDefault="00C83C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62"/>
    <w:rsid w:val="00BD1259"/>
    <w:rsid w:val="00C83C62"/>
    <w:rsid w:val="00D4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C62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C62"/>
    <w:pPr>
      <w:ind w:left="720"/>
      <w:contextualSpacing/>
    </w:pPr>
  </w:style>
  <w:style w:type="paragraph" w:customStyle="1" w:styleId="Default">
    <w:name w:val="Default"/>
    <w:rsid w:val="00C83C6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C83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C62"/>
    <w:rPr>
      <w:rFonts w:eastAsiaTheme="minorEastAsia"/>
      <w:lang w:eastAsia="id-ID"/>
    </w:rPr>
  </w:style>
  <w:style w:type="character" w:styleId="PageNumber">
    <w:name w:val="page number"/>
    <w:basedOn w:val="DefaultParagraphFont"/>
    <w:uiPriority w:val="99"/>
    <w:semiHidden/>
    <w:unhideWhenUsed/>
    <w:rsid w:val="00C83C62"/>
  </w:style>
  <w:style w:type="paragraph" w:styleId="Footer">
    <w:name w:val="footer"/>
    <w:basedOn w:val="Normal"/>
    <w:link w:val="FooterChar"/>
    <w:uiPriority w:val="99"/>
    <w:unhideWhenUsed/>
    <w:rsid w:val="00C83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C62"/>
    <w:rPr>
      <w:rFonts w:eastAsiaTheme="minorEastAsia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C62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C62"/>
    <w:pPr>
      <w:ind w:left="720"/>
      <w:contextualSpacing/>
    </w:pPr>
  </w:style>
  <w:style w:type="paragraph" w:customStyle="1" w:styleId="Default">
    <w:name w:val="Default"/>
    <w:rsid w:val="00C83C6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C83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C62"/>
    <w:rPr>
      <w:rFonts w:eastAsiaTheme="minorEastAsia"/>
      <w:lang w:eastAsia="id-ID"/>
    </w:rPr>
  </w:style>
  <w:style w:type="character" w:styleId="PageNumber">
    <w:name w:val="page number"/>
    <w:basedOn w:val="DefaultParagraphFont"/>
    <w:uiPriority w:val="99"/>
    <w:semiHidden/>
    <w:unhideWhenUsed/>
    <w:rsid w:val="00C83C62"/>
  </w:style>
  <w:style w:type="paragraph" w:styleId="Footer">
    <w:name w:val="footer"/>
    <w:basedOn w:val="Normal"/>
    <w:link w:val="FooterChar"/>
    <w:uiPriority w:val="99"/>
    <w:unhideWhenUsed/>
    <w:rsid w:val="00C83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C62"/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2020-10-12T08:52:00Z</dcterms:created>
  <dcterms:modified xsi:type="dcterms:W3CDTF">2020-10-12T08:53:00Z</dcterms:modified>
</cp:coreProperties>
</file>