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C" w:rsidRDefault="007B1F7C" w:rsidP="007B1F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9BA">
        <w:rPr>
          <w:rFonts w:ascii="Times New Roman" w:hAnsi="Times New Roman" w:cs="Times New Roman"/>
          <w:b/>
          <w:sz w:val="28"/>
          <w:szCs w:val="28"/>
        </w:rPr>
        <w:t>SKRINING FITOKIMIA DAN UJI ANTIBAKTERI EKSTRAK ETANOL BUAH ARA (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Ficus racemosa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L.) TERHADAP BAKTERI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3D23E8" w:rsidRDefault="003D23E8" w:rsidP="00C97C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3D18" w:rsidRPr="00602467" w:rsidRDefault="00AF3D18" w:rsidP="0060246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3D18" w:rsidRPr="00AF3D18" w:rsidRDefault="00AF3D18" w:rsidP="00C97C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3E8" w:rsidRPr="00C75341" w:rsidRDefault="003D23E8" w:rsidP="003D2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5341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3D23E8" w:rsidRDefault="003D23E8" w:rsidP="00C97C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2467" w:rsidRPr="00785625" w:rsidRDefault="00602467" w:rsidP="00C97C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3D18" w:rsidRPr="00602467" w:rsidRDefault="00AF3D18" w:rsidP="0060246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D23E8" w:rsidRPr="00387B4D" w:rsidRDefault="003D23E8" w:rsidP="003D2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B4D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3D23E8" w:rsidRPr="003D23E8" w:rsidRDefault="003D23E8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1F7C" w:rsidRPr="00CA19BA" w:rsidRDefault="007B1F7C" w:rsidP="007B1F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BA">
        <w:rPr>
          <w:rFonts w:ascii="Times New Roman" w:hAnsi="Times New Roman" w:cs="Times New Roman"/>
          <w:b/>
          <w:sz w:val="24"/>
          <w:szCs w:val="24"/>
          <w:u w:val="single"/>
        </w:rPr>
        <w:t xml:space="preserve">NOVA HADINUR HAKIKI                                                                                          </w:t>
      </w:r>
      <w:r w:rsidRPr="00953641">
        <w:rPr>
          <w:rFonts w:ascii="Times New Roman" w:hAnsi="Times New Roman" w:cs="Times New Roman"/>
          <w:b/>
          <w:sz w:val="24"/>
          <w:szCs w:val="24"/>
        </w:rPr>
        <w:t>NPM.</w:t>
      </w:r>
      <w:r w:rsidRPr="00CA19BA">
        <w:rPr>
          <w:rFonts w:ascii="Times New Roman" w:hAnsi="Times New Roman" w:cs="Times New Roman"/>
          <w:b/>
          <w:sz w:val="24"/>
          <w:szCs w:val="24"/>
        </w:rPr>
        <w:t>182114147</w:t>
      </w:r>
    </w:p>
    <w:p w:rsidR="00C97CC6" w:rsidRDefault="00C97CC6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67" w:rsidRDefault="00602467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67" w:rsidRDefault="00602467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3E8" w:rsidRPr="00AF3D18" w:rsidRDefault="003D23E8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122555</wp:posOffset>
            </wp:positionV>
            <wp:extent cx="1800000" cy="1619250"/>
            <wp:effectExtent l="0" t="0" r="0" b="0"/>
            <wp:wrapNone/>
            <wp:docPr id="15" name="Picture 15" descr="Image result for logo u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m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3E8" w:rsidRDefault="003D23E8" w:rsidP="003D2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3E8" w:rsidRDefault="003D23E8" w:rsidP="003D2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3E8" w:rsidRDefault="003D23E8" w:rsidP="003D2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3E8" w:rsidRDefault="003D23E8" w:rsidP="003D2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3E8" w:rsidRDefault="003D23E8" w:rsidP="003D2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D18" w:rsidRPr="00AF3D18" w:rsidRDefault="00AF3D18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C6" w:rsidRDefault="00C97CC6" w:rsidP="00C9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D18" w:rsidRDefault="00AF3D18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02467" w:rsidRDefault="00602467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02467" w:rsidRPr="00602467" w:rsidRDefault="00602467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D23E8" w:rsidRPr="00F264C4" w:rsidRDefault="003D23E8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4C4">
        <w:rPr>
          <w:rFonts w:ascii="Times New Roman" w:hAnsi="Times New Roman" w:cs="Times New Roman"/>
          <w:b/>
          <w:sz w:val="28"/>
          <w:szCs w:val="24"/>
        </w:rPr>
        <w:t>PROGRAM STUDI SARJANA FARMASI</w:t>
      </w:r>
    </w:p>
    <w:p w:rsidR="003D23E8" w:rsidRPr="00F264C4" w:rsidRDefault="003D23E8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4C4"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3D23E8" w:rsidRPr="00F264C4" w:rsidRDefault="003D23E8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4C4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3D23E8" w:rsidRPr="00F264C4" w:rsidRDefault="003D23E8" w:rsidP="00871F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4C4">
        <w:rPr>
          <w:rFonts w:ascii="Times New Roman" w:hAnsi="Times New Roman" w:cs="Times New Roman"/>
          <w:b/>
          <w:sz w:val="28"/>
          <w:szCs w:val="24"/>
        </w:rPr>
        <w:t>MEDAN</w:t>
      </w:r>
    </w:p>
    <w:p w:rsidR="00E2022C" w:rsidRPr="00AF3D18" w:rsidRDefault="00871F8D" w:rsidP="00AF3D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="00D448F8">
        <w:rPr>
          <w:rFonts w:ascii="Times New Roman" w:hAnsi="Times New Roman" w:cs="Times New Roman"/>
          <w:b/>
          <w:sz w:val="28"/>
          <w:szCs w:val="24"/>
          <w:lang w:val="en-US"/>
        </w:rPr>
        <w:t>20</w:t>
      </w:r>
    </w:p>
    <w:p w:rsidR="00D3731E" w:rsidRPr="00602467" w:rsidRDefault="00D3731E" w:rsidP="006024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A19BA">
        <w:rPr>
          <w:rFonts w:ascii="Times New Roman" w:hAnsi="Times New Roman" w:cs="Times New Roman"/>
          <w:b/>
          <w:sz w:val="28"/>
          <w:szCs w:val="28"/>
        </w:rPr>
        <w:lastRenderedPageBreak/>
        <w:t>SKRINING FITOKIMIA DAN UJI ANTIBAKTERI EKSTRAK ETANOL BUAH ARA (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Ficus racemosa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L.) TERHADAP BAKTERI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D3731E" w:rsidRPr="00B104FB" w:rsidRDefault="00D3731E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2C" w:rsidRPr="00602467" w:rsidRDefault="00E2022C" w:rsidP="00E2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2467">
        <w:rPr>
          <w:rFonts w:ascii="Times New Roman" w:hAnsi="Times New Roman" w:cs="Times New Roman"/>
          <w:b/>
          <w:sz w:val="24"/>
          <w:szCs w:val="28"/>
        </w:rPr>
        <w:t>SKRIPSI</w:t>
      </w:r>
    </w:p>
    <w:p w:rsidR="00E2022C" w:rsidRPr="00B104FB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36D19" w:rsidRDefault="00E2022C" w:rsidP="00E2022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  <w:lang w:val="en-US"/>
        </w:rPr>
      </w:pPr>
      <w:r w:rsidRPr="002004C0">
        <w:rPr>
          <w:rFonts w:ascii="Monotype Corsiva" w:hAnsi="Monotype Corsiva" w:cs="Times New Roman"/>
          <w:b/>
          <w:i/>
          <w:sz w:val="24"/>
          <w:szCs w:val="24"/>
        </w:rPr>
        <w:t xml:space="preserve">Diajukan untuk melengkapi dan memenuhi syarat-syarat untuk memperoleh </w:t>
      </w:r>
    </w:p>
    <w:p w:rsidR="00736D19" w:rsidRDefault="00E2022C" w:rsidP="00E2022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  <w:lang w:val="en-US"/>
        </w:rPr>
      </w:pPr>
      <w:r w:rsidRPr="002004C0">
        <w:rPr>
          <w:rFonts w:ascii="Monotype Corsiva" w:hAnsi="Monotype Corsiva" w:cs="Times New Roman"/>
          <w:b/>
          <w:i/>
          <w:sz w:val="24"/>
          <w:szCs w:val="24"/>
        </w:rPr>
        <w:t xml:space="preserve">Gelar Sarjana Farmasi pada Program Studi Sarjana Farmasi Fakultas Farmasi </w:t>
      </w:r>
    </w:p>
    <w:p w:rsidR="00E2022C" w:rsidRPr="002004C0" w:rsidRDefault="00E2022C" w:rsidP="00E2022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2004C0">
        <w:rPr>
          <w:rFonts w:ascii="Monotype Corsiva" w:hAnsi="Monotype Corsiva" w:cs="Times New Roman"/>
          <w:b/>
          <w:i/>
          <w:sz w:val="24"/>
          <w:szCs w:val="24"/>
        </w:rPr>
        <w:t>Universitas Muslim Nusantara Al-Washliyah</w:t>
      </w:r>
    </w:p>
    <w:p w:rsidR="00E2022C" w:rsidRPr="00F84686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2C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2C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2C" w:rsidRPr="00387B4D" w:rsidRDefault="00E2022C" w:rsidP="00E2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4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E2022C" w:rsidRPr="00E22F40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2C" w:rsidRDefault="00D3731E" w:rsidP="00D373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BA">
        <w:rPr>
          <w:rFonts w:ascii="Times New Roman" w:hAnsi="Times New Roman" w:cs="Times New Roman"/>
          <w:b/>
          <w:sz w:val="24"/>
          <w:szCs w:val="24"/>
          <w:u w:val="single"/>
        </w:rPr>
        <w:t xml:space="preserve">NOVA HADINUR HAKIKI                                                                                          </w:t>
      </w:r>
      <w:r w:rsidRPr="00953641">
        <w:rPr>
          <w:rFonts w:ascii="Times New Roman" w:hAnsi="Times New Roman" w:cs="Times New Roman"/>
          <w:b/>
          <w:sz w:val="24"/>
          <w:szCs w:val="24"/>
        </w:rPr>
        <w:t>NPM.</w:t>
      </w:r>
      <w:r>
        <w:rPr>
          <w:rFonts w:ascii="Times New Roman" w:hAnsi="Times New Roman" w:cs="Times New Roman"/>
          <w:b/>
          <w:sz w:val="24"/>
          <w:szCs w:val="24"/>
        </w:rPr>
        <w:t>182114147</w:t>
      </w:r>
    </w:p>
    <w:p w:rsidR="00E2022C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2C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67" w:rsidRPr="00602467" w:rsidRDefault="00602467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22C" w:rsidRPr="00E22F40" w:rsidRDefault="00E2022C" w:rsidP="00E202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40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800225" cy="1619250"/>
            <wp:effectExtent l="19050" t="0" r="9525" b="0"/>
            <wp:docPr id="1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5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2C" w:rsidRPr="00E22F40" w:rsidRDefault="00E2022C" w:rsidP="00E202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2C" w:rsidRDefault="00E2022C" w:rsidP="00D373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67" w:rsidRDefault="00602467" w:rsidP="00D373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67" w:rsidRPr="00602467" w:rsidRDefault="00602467" w:rsidP="00D3731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2022C" w:rsidRPr="00630EF0" w:rsidRDefault="00E2022C" w:rsidP="00E2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0EF0">
        <w:rPr>
          <w:rFonts w:ascii="Times New Roman" w:hAnsi="Times New Roman" w:cs="Times New Roman"/>
          <w:b/>
          <w:sz w:val="28"/>
          <w:szCs w:val="24"/>
        </w:rPr>
        <w:t>PROGRAM STUDI SARJANA FARMASI</w:t>
      </w:r>
    </w:p>
    <w:p w:rsidR="00E2022C" w:rsidRPr="00630EF0" w:rsidRDefault="00E2022C" w:rsidP="00E2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0EF0"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E2022C" w:rsidRPr="00630EF0" w:rsidRDefault="00E2022C" w:rsidP="00E2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0EF0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E2022C" w:rsidRPr="00630EF0" w:rsidRDefault="00E2022C" w:rsidP="00E2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0EF0">
        <w:rPr>
          <w:rFonts w:ascii="Times New Roman" w:hAnsi="Times New Roman" w:cs="Times New Roman"/>
          <w:b/>
          <w:sz w:val="28"/>
          <w:szCs w:val="24"/>
        </w:rPr>
        <w:t>MEDAN</w:t>
      </w:r>
    </w:p>
    <w:p w:rsidR="00025707" w:rsidRPr="00E2022C" w:rsidRDefault="00E2022C" w:rsidP="00E202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30EF0">
        <w:rPr>
          <w:rFonts w:ascii="Times New Roman" w:hAnsi="Times New Roman" w:cs="Times New Roman"/>
          <w:b/>
          <w:sz w:val="28"/>
          <w:szCs w:val="24"/>
        </w:rPr>
        <w:t>2020</w:t>
      </w:r>
    </w:p>
    <w:sectPr w:rsidR="00025707" w:rsidRPr="00E2022C" w:rsidSect="003D23E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3D23E8"/>
    <w:rsid w:val="00025707"/>
    <w:rsid w:val="00221C82"/>
    <w:rsid w:val="00387B4D"/>
    <w:rsid w:val="00392332"/>
    <w:rsid w:val="003D23E8"/>
    <w:rsid w:val="00602467"/>
    <w:rsid w:val="00714F16"/>
    <w:rsid w:val="00736D19"/>
    <w:rsid w:val="007B1F7C"/>
    <w:rsid w:val="00871F8D"/>
    <w:rsid w:val="009C3BE2"/>
    <w:rsid w:val="00AF3D18"/>
    <w:rsid w:val="00B30E0C"/>
    <w:rsid w:val="00BE6B03"/>
    <w:rsid w:val="00C817EE"/>
    <w:rsid w:val="00C86188"/>
    <w:rsid w:val="00C97CC6"/>
    <w:rsid w:val="00D3731E"/>
    <w:rsid w:val="00D448F8"/>
    <w:rsid w:val="00E2022C"/>
    <w:rsid w:val="00E54ED8"/>
    <w:rsid w:val="00F2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E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2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E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2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cp:lastPrinted>2020-09-07T16:08:00Z</cp:lastPrinted>
  <dcterms:created xsi:type="dcterms:W3CDTF">2020-09-06T11:20:00Z</dcterms:created>
  <dcterms:modified xsi:type="dcterms:W3CDTF">2020-10-05T15:08:00Z</dcterms:modified>
</cp:coreProperties>
</file>