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DA" w:rsidRPr="009D4ADA" w:rsidRDefault="009D4ADA" w:rsidP="009D4ADA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4ADA">
        <w:rPr>
          <w:rFonts w:ascii="Times New Roman" w:eastAsiaTheme="minorEastAsia" w:hAnsi="Times New Roman" w:cs="Times New Roman"/>
          <w:b/>
          <w:sz w:val="24"/>
          <w:szCs w:val="24"/>
        </w:rPr>
        <w:t>KATA PENGANTAR</w:t>
      </w:r>
    </w:p>
    <w:p w:rsidR="009D4ADA" w:rsidRPr="009D4ADA" w:rsidRDefault="009D4ADA" w:rsidP="009D4ADA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4ADA">
        <w:rPr>
          <w:rFonts w:ascii="Times New Roman" w:eastAsiaTheme="minorEastAsia" w:hAnsi="Times New Roman" w:cs="Times New Roman"/>
          <w:noProof/>
          <w:sz w:val="24"/>
          <w:szCs w:val="24"/>
          <w:rtl/>
        </w:rPr>
        <w:drawing>
          <wp:inline distT="0" distB="0" distL="0" distR="0" wp14:anchorId="759DE958" wp14:editId="460DDA0B">
            <wp:extent cx="5032316" cy="15069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50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DA" w:rsidRPr="009D4ADA" w:rsidRDefault="009D4ADA" w:rsidP="009D4ADA">
      <w:pPr>
        <w:spacing w:after="0" w:line="480" w:lineRule="auto"/>
        <w:ind w:left="720" w:hanging="15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9D4ADA">
        <w:rPr>
          <w:rFonts w:ascii="Times New Roman" w:eastAsiaTheme="minorEastAsia" w:hAnsi="Times New Roman" w:cs="Times New Roman"/>
          <w:sz w:val="24"/>
          <w:szCs w:val="24"/>
        </w:rPr>
        <w:t>Artinya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9D4ADA" w:rsidRPr="009D4ADA" w:rsidRDefault="009D4ADA" w:rsidP="009D4ADA">
      <w:p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“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Hai</w:t>
      </w:r>
      <w:proofErr w:type="spellEnd"/>
      <w:proofErr w:type="gram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orang-orang yang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beriman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sukakah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kamu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aku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tunjukkan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pernigaan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menyelamatkanmu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azab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pedih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?!”. </w:t>
      </w:r>
      <w:proofErr w:type="gramStart"/>
      <w:r w:rsidRPr="009D4AD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kamu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berikan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kepada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Allah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Rasul-Nya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berjihad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jalan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Allah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harta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jiwamu.Itulah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bagimu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kamu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mengetahuinya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>.”</w:t>
      </w:r>
      <w:proofErr w:type="gram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QS.Ash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Shaff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>: 10-11).</w:t>
      </w:r>
    </w:p>
    <w:p w:rsidR="009D4ADA" w:rsidRPr="009D4ADA" w:rsidRDefault="009D4ADA" w:rsidP="009D4ADA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Alhamdulillahirabbil’alamin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Segala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puji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syukur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kehadirat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Allah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Subhanahu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ADA">
        <w:rPr>
          <w:rFonts w:ascii="Times New Roman" w:eastAsiaTheme="minorEastAsia" w:hAnsi="Times New Roman" w:cs="Times New Roman"/>
          <w:sz w:val="24"/>
          <w:szCs w:val="24"/>
        </w:rPr>
        <w:t>Wa</w:t>
      </w:r>
      <w:proofErr w:type="spellEnd"/>
      <w:proofErr w:type="gram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Ta’ala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limpahan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rahmat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nikmat-Nya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penulis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4A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melaksanakan penelitian dan menyelesaikan penulisan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skripsi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berjudul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“</w:t>
      </w:r>
      <w:r w:rsidRPr="009D4AD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Uji Aktivitas </w:t>
      </w:r>
      <w:proofErr w:type="spellStart"/>
      <w:r w:rsidRPr="009D4ADA">
        <w:rPr>
          <w:rFonts w:ascii="Times New Roman" w:eastAsiaTheme="minorEastAsia" w:hAnsi="Times New Roman" w:cs="Times New Roman"/>
          <w:b/>
          <w:sz w:val="24"/>
          <w:szCs w:val="24"/>
        </w:rPr>
        <w:t>Ekstrak</w:t>
      </w:r>
      <w:proofErr w:type="spellEnd"/>
      <w:r w:rsidRPr="009D4AD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D4AD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Terong </w:t>
      </w:r>
      <w:proofErr w:type="spellStart"/>
      <w:r w:rsidRPr="009D4ADA">
        <w:rPr>
          <w:rFonts w:ascii="Times New Roman" w:eastAsiaTheme="minorEastAsia" w:hAnsi="Times New Roman" w:cs="Times New Roman"/>
          <w:b/>
          <w:sz w:val="24"/>
          <w:szCs w:val="24"/>
        </w:rPr>
        <w:t>Bulat</w:t>
      </w:r>
      <w:proofErr w:type="spellEnd"/>
      <w:r w:rsidRPr="009D4AD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b/>
          <w:sz w:val="24"/>
          <w:szCs w:val="24"/>
        </w:rPr>
        <w:t>Hijau</w:t>
      </w:r>
      <w:proofErr w:type="spellEnd"/>
      <w:r w:rsidRPr="009D4AD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(</w:t>
      </w:r>
      <w:r w:rsidRPr="009D4ADA">
        <w:rPr>
          <w:rFonts w:ascii="Times New Roman" w:eastAsiaTheme="minorEastAsia" w:hAnsi="Times New Roman" w:cs="Times New Roman"/>
          <w:b/>
          <w:i/>
          <w:sz w:val="24"/>
          <w:szCs w:val="24"/>
          <w:lang w:val="id-ID"/>
        </w:rPr>
        <w:t>Solanum Melongena</w:t>
      </w:r>
      <w:r w:rsidRPr="009D4AD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9D4ADA">
        <w:rPr>
          <w:rFonts w:ascii="Times New Roman" w:eastAsiaTheme="minorEastAsia" w:hAnsi="Times New Roman" w:cs="Times New Roman"/>
          <w:b/>
          <w:sz w:val="24"/>
          <w:szCs w:val="24"/>
        </w:rPr>
        <w:t>L.</w:t>
      </w:r>
      <w:r w:rsidRPr="009D4AD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) Terhadap Penurunan Kadar Kolesterol Total Pada Mencit Jantan (</w:t>
      </w:r>
      <w:r w:rsidRPr="009D4ADA">
        <w:rPr>
          <w:rFonts w:ascii="Times New Roman" w:eastAsiaTheme="minorEastAsia" w:hAnsi="Times New Roman" w:cs="Times New Roman"/>
          <w:b/>
          <w:i/>
          <w:sz w:val="24"/>
          <w:szCs w:val="24"/>
          <w:lang w:val="id-ID"/>
        </w:rPr>
        <w:t xml:space="preserve">Mus </w:t>
      </w:r>
      <w:r w:rsidRPr="009D4ADA">
        <w:rPr>
          <w:rFonts w:ascii="Times New Roman" w:eastAsiaTheme="minorEastAsia" w:hAnsi="Times New Roman" w:cs="Times New Roman"/>
          <w:b/>
          <w:i/>
          <w:sz w:val="24"/>
          <w:szCs w:val="24"/>
        </w:rPr>
        <w:t>M</w:t>
      </w:r>
      <w:r w:rsidRPr="009D4ADA">
        <w:rPr>
          <w:rFonts w:ascii="Times New Roman" w:eastAsiaTheme="minorEastAsia" w:hAnsi="Times New Roman" w:cs="Times New Roman"/>
          <w:b/>
          <w:i/>
          <w:sz w:val="24"/>
          <w:szCs w:val="24"/>
          <w:lang w:val="id-ID"/>
        </w:rPr>
        <w:t>usculus</w:t>
      </w:r>
      <w:r w:rsidRPr="009D4AD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)</w:t>
      </w:r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”. </w:t>
      </w:r>
    </w:p>
    <w:p w:rsidR="009D4ADA" w:rsidRPr="009D4ADA" w:rsidRDefault="009D4ADA" w:rsidP="009D4ADA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4A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Syukur Alhamdulillah penulis ucapkan kepada Allah SWT atas rahmat dan karunia-Nya sehingga penulis dapat melaksanakan penelitian dan menyelesaikan penulisan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skripsi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ini sebagai syarat memperoleh gelar Sarjana Farmasi pada Fakultas Farmasi Universitas Muslim Nusantara Al Washliyah Medan</w:t>
      </w:r>
      <w:r w:rsidRPr="009D4A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4ADA" w:rsidRPr="009D4ADA" w:rsidRDefault="009D4ADA" w:rsidP="009D4ADA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4A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Selesainya penulisan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skripsi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ini tidak lepas dari do’a, bantuan material, dukungan, semangat, arahan dan bimbingan dari banyak pihak. Oleh sebab itu, penulis ingin menyampaikan terima kasih kepada orangtua</w:t>
      </w:r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saya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4ADA">
        <w:rPr>
          <w:rFonts w:ascii="Times New Roman" w:eastAsiaTheme="minorEastAsia" w:hAnsi="Times New Roman" w:cs="Times New Roman"/>
          <w:sz w:val="24"/>
          <w:szCs w:val="24"/>
          <w:lang w:val="id-ID"/>
        </w:rPr>
        <w:t>yang saya cintai</w:t>
      </w:r>
      <w:r w:rsidRPr="009D4ADA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terima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kasih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abang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kakak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juga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adik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saya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4ADA">
        <w:rPr>
          <w:rFonts w:ascii="Times New Roman" w:eastAsiaTheme="minorEastAsia" w:hAnsi="Times New Roman" w:cs="Times New Roman"/>
          <w:sz w:val="24"/>
          <w:szCs w:val="24"/>
          <w:lang w:val="id-ID"/>
        </w:rPr>
        <w:t>yang juga selalu</w:t>
      </w:r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nmemberikan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doa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semangatnya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4ADA">
        <w:rPr>
          <w:rFonts w:ascii="Times New Roman" w:eastAsiaTheme="minorEastAsia" w:hAnsi="Times New Roman" w:cs="Times New Roman"/>
          <w:sz w:val="24"/>
          <w:szCs w:val="24"/>
          <w:lang w:val="id-ID"/>
        </w:rPr>
        <w:t>yang tiada henti kepada penulis sehingga penulis dapat menyelesaikannya dengan baik. Penulis juga menyampaikan terimakasih yang sebesar-besarnya kepada</w:t>
      </w:r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ibu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apt. </w:t>
      </w:r>
      <w:r w:rsidRPr="009D4A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Sofia Rahmi, S.Farm., M.Si </w:t>
      </w:r>
      <w:r w:rsidRPr="009D4ADA"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 xml:space="preserve">selaku Pembimbing I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ibu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apt. Debi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Meilani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S.Si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.,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M.Si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., </w:t>
      </w:r>
      <w:r w:rsidRPr="009D4ADA">
        <w:rPr>
          <w:rFonts w:ascii="Times New Roman" w:eastAsiaTheme="minorEastAsia" w:hAnsi="Times New Roman" w:cs="Times New Roman"/>
          <w:sz w:val="24"/>
          <w:szCs w:val="24"/>
          <w:lang w:val="id-ID"/>
        </w:rPr>
        <w:t>selaku Pembimbing II yang telah memberi banyak masukan</w:t>
      </w:r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kepada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penulis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terimakasi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kepada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ibu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Melati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Yulia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Kusumastuti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S.Farm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.,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M.Sc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selaku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penguji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membimbing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hingga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skripsi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selesai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4ADA" w:rsidRPr="009D4ADA" w:rsidRDefault="009D4ADA" w:rsidP="009D4ADA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kesempatan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penulis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juga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mengucapkan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terimakasih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sebesarbesarnya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ADA">
        <w:rPr>
          <w:rFonts w:ascii="Times New Roman" w:eastAsiaTheme="minorEastAsia" w:hAnsi="Times New Roman" w:cs="Times New Roman"/>
          <w:sz w:val="24"/>
          <w:szCs w:val="24"/>
        </w:rPr>
        <w:t>kepada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9D4ADA" w:rsidRPr="009D4ADA" w:rsidRDefault="009D4ADA" w:rsidP="009D4ADA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Dr. KRT.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Hardi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Mulyono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K,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Surbakti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Medan, </w:t>
      </w:r>
    </w:p>
    <w:p w:rsidR="009D4ADA" w:rsidRPr="009D4ADA" w:rsidRDefault="009D4ADA" w:rsidP="009D4ADA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apt.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Minda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Sari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Lubis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S.Farm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UMN Al-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9D4ADA" w:rsidRPr="009D4ADA" w:rsidRDefault="009D4ADA" w:rsidP="009D4ADA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apt.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Gabena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Indrayani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Dalimunthe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, S. Si.,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9D4ADA" w:rsidRPr="009D4ADA" w:rsidRDefault="009D4ADA" w:rsidP="009D4ADA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apt.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Rafita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Yuniarti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D4ADA">
        <w:rPr>
          <w:rFonts w:ascii="Times New Roman" w:eastAsia="Times New Roman" w:hAnsi="Times New Roman" w:cs="Times New Roman"/>
          <w:sz w:val="24"/>
          <w:szCs w:val="24"/>
        </w:rPr>
        <w:t>S.Si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M.Kes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Terpadu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Medan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beserta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laboran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9D4A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ADA" w:rsidRPr="009D4ADA" w:rsidRDefault="009D4ADA" w:rsidP="009D4AD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Bapak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Ibu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staf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pengajar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Fakultas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Farmasi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Program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Studi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Farmasi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Muslim Nusantara Al-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Washliyah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Medan yang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mendidik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membinapenulis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hingga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menyelesaikan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pendidikan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4ADA" w:rsidRPr="009D4ADA" w:rsidRDefault="009D4ADA" w:rsidP="009D4AD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Teman-teman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seperjuangan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Farmasi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Transfer F’18 yang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membantu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memberikan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motivasi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serta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dukungan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kepada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penulis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Penulis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menyadari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skripsi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masih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jauh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kesempurnaan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Akhirnya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penulis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mengucapkan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terima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kasih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kepada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semua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pihak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membantu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disebutkan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persatu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penulisan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skripsi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Semoga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skripsi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bermanfaat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ilmu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pengetahuan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umumnya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farmasi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khususnya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4ADA" w:rsidRPr="009D4ADA" w:rsidRDefault="009D4ADA" w:rsidP="009D4ADA">
      <w:pPr>
        <w:spacing w:after="0" w:line="240" w:lineRule="auto"/>
        <w:ind w:left="504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D4ADA">
        <w:rPr>
          <w:rFonts w:ascii="Times New Roman" w:eastAsiaTheme="minorEastAsia" w:hAnsi="Times New Roman" w:cs="Times New Roman"/>
          <w:sz w:val="24"/>
          <w:szCs w:val="24"/>
        </w:rPr>
        <w:t>Medan, 26 April 2020</w:t>
      </w:r>
    </w:p>
    <w:p w:rsidR="009D4ADA" w:rsidRPr="009D4ADA" w:rsidRDefault="009D4ADA" w:rsidP="009D4ADA">
      <w:pPr>
        <w:spacing w:after="0" w:line="240" w:lineRule="auto"/>
        <w:ind w:left="43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9D4AD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Penulis</w:t>
      </w:r>
      <w:proofErr w:type="spellEnd"/>
    </w:p>
    <w:p w:rsidR="009D4ADA" w:rsidRPr="009D4ADA" w:rsidRDefault="009D4ADA" w:rsidP="009D4A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4ADA" w:rsidRPr="009D4ADA" w:rsidRDefault="009D4ADA" w:rsidP="009D4A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4ADA" w:rsidRPr="009D4ADA" w:rsidRDefault="009D4ADA" w:rsidP="009D4ADA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9D4ADA" w:rsidRPr="009D4ADA" w:rsidRDefault="009D4ADA" w:rsidP="009D4ADA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Yennisa</w:t>
      </w:r>
      <w:proofErr w:type="spell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D4ADA">
        <w:rPr>
          <w:rFonts w:ascii="Times New Roman" w:eastAsiaTheme="minorEastAsia" w:hAnsi="Times New Roman" w:cs="Times New Roman"/>
          <w:sz w:val="24"/>
          <w:szCs w:val="24"/>
        </w:rPr>
        <w:t>Rahmah</w:t>
      </w:r>
      <w:proofErr w:type="spellEnd"/>
    </w:p>
    <w:p w:rsidR="009D4ADA" w:rsidRPr="009D4ADA" w:rsidRDefault="009D4ADA" w:rsidP="009D4ADA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</w:rPr>
        <w:sectPr w:rsidR="009D4ADA" w:rsidRPr="009D4ADA" w:rsidSect="00D75047">
          <w:footerReference w:type="default" r:id="rId10"/>
          <w:pgSz w:w="11907" w:h="16839" w:code="9"/>
          <w:pgMar w:top="1701" w:right="1701" w:bottom="1701" w:left="2268" w:header="709" w:footer="709" w:gutter="0"/>
          <w:pgNumType w:fmt="lowerRoman" w:start="4"/>
          <w:cols w:space="708"/>
          <w:vAlign w:val="center"/>
          <w:docGrid w:linePitch="360"/>
        </w:sectPr>
      </w:pPr>
      <w:proofErr w:type="gramStart"/>
      <w:r w:rsidRPr="009D4ADA">
        <w:rPr>
          <w:rFonts w:ascii="Times New Roman" w:eastAsiaTheme="minorEastAsia" w:hAnsi="Times New Roman" w:cs="Times New Roman"/>
          <w:sz w:val="24"/>
          <w:szCs w:val="24"/>
        </w:rPr>
        <w:t>NPM.</w:t>
      </w:r>
      <w:proofErr w:type="gramEnd"/>
      <w:r w:rsidRPr="009D4ADA">
        <w:rPr>
          <w:rFonts w:ascii="Times New Roman" w:eastAsiaTheme="minorEastAsia" w:hAnsi="Times New Roman" w:cs="Times New Roman"/>
          <w:sz w:val="24"/>
          <w:szCs w:val="24"/>
        </w:rPr>
        <w:t xml:space="preserve"> 182114</w:t>
      </w:r>
      <w:r>
        <w:rPr>
          <w:rFonts w:ascii="Times New Roman" w:eastAsiaTheme="minorEastAsia" w:hAnsi="Times New Roman" w:cs="Times New Roman"/>
          <w:sz w:val="24"/>
          <w:szCs w:val="24"/>
        </w:rPr>
        <w:t>202</w:t>
      </w:r>
    </w:p>
    <w:p w:rsidR="009D4ADA" w:rsidRDefault="009D4ADA"/>
    <w:p w:rsidR="00F66C46" w:rsidRPr="009D4ADA" w:rsidRDefault="009D4ADA" w:rsidP="009D4ADA">
      <w:pPr>
        <w:tabs>
          <w:tab w:val="left" w:pos="5926"/>
        </w:tabs>
      </w:pPr>
      <w:r>
        <w:tab/>
      </w:r>
      <w:bookmarkStart w:id="0" w:name="_GoBack"/>
      <w:bookmarkEnd w:id="0"/>
    </w:p>
    <w:sectPr w:rsidR="00F66C46" w:rsidRPr="009D4ADA" w:rsidSect="009D4ADA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DA" w:rsidRDefault="009D4ADA" w:rsidP="009D4ADA">
      <w:pPr>
        <w:spacing w:after="0" w:line="240" w:lineRule="auto"/>
      </w:pPr>
      <w:r>
        <w:separator/>
      </w:r>
    </w:p>
  </w:endnote>
  <w:endnote w:type="continuationSeparator" w:id="0">
    <w:p w:rsidR="009D4ADA" w:rsidRDefault="009D4ADA" w:rsidP="009D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502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D4ADA" w:rsidRPr="009D4ADA" w:rsidRDefault="009D4ADA">
        <w:pPr>
          <w:pStyle w:val="Footer"/>
          <w:jc w:val="center"/>
          <w:rPr>
            <w:rFonts w:ascii="Times New Roman" w:hAnsi="Times New Roman" w:cs="Times New Roman"/>
          </w:rPr>
        </w:pPr>
        <w:r w:rsidRPr="009D4ADA">
          <w:rPr>
            <w:rFonts w:ascii="Times New Roman" w:hAnsi="Times New Roman" w:cs="Times New Roman"/>
          </w:rPr>
          <w:fldChar w:fldCharType="begin"/>
        </w:r>
        <w:r w:rsidRPr="009D4ADA">
          <w:rPr>
            <w:rFonts w:ascii="Times New Roman" w:hAnsi="Times New Roman" w:cs="Times New Roman"/>
          </w:rPr>
          <w:instrText xml:space="preserve"> PAGE   \* MERGEFORMAT </w:instrText>
        </w:r>
        <w:r w:rsidRPr="009D4AD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9D4AD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ADA" w:rsidRDefault="009D4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DA" w:rsidRDefault="009D4ADA" w:rsidP="009D4ADA">
      <w:pPr>
        <w:spacing w:after="0" w:line="240" w:lineRule="auto"/>
      </w:pPr>
      <w:r>
        <w:separator/>
      </w:r>
    </w:p>
  </w:footnote>
  <w:footnote w:type="continuationSeparator" w:id="0">
    <w:p w:rsidR="009D4ADA" w:rsidRDefault="009D4ADA" w:rsidP="009D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58AA"/>
    <w:multiLevelType w:val="hybridMultilevel"/>
    <w:tmpl w:val="694ACCBC"/>
    <w:lvl w:ilvl="0" w:tplc="8F1C97A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DA"/>
    <w:rsid w:val="0004435A"/>
    <w:rsid w:val="000A59FC"/>
    <w:rsid w:val="005E012D"/>
    <w:rsid w:val="007B0C4D"/>
    <w:rsid w:val="009D4ADA"/>
    <w:rsid w:val="00A009F9"/>
    <w:rsid w:val="00F6087C"/>
    <w:rsid w:val="00F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DA"/>
  </w:style>
  <w:style w:type="paragraph" w:styleId="Footer">
    <w:name w:val="footer"/>
    <w:basedOn w:val="Normal"/>
    <w:link w:val="FooterChar"/>
    <w:uiPriority w:val="99"/>
    <w:unhideWhenUsed/>
    <w:rsid w:val="009D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DA"/>
  </w:style>
  <w:style w:type="paragraph" w:styleId="BalloonText">
    <w:name w:val="Balloon Text"/>
    <w:basedOn w:val="Normal"/>
    <w:link w:val="BalloonTextChar"/>
    <w:uiPriority w:val="99"/>
    <w:semiHidden/>
    <w:unhideWhenUsed/>
    <w:rsid w:val="009D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DA"/>
  </w:style>
  <w:style w:type="paragraph" w:styleId="Footer">
    <w:name w:val="footer"/>
    <w:basedOn w:val="Normal"/>
    <w:link w:val="FooterChar"/>
    <w:uiPriority w:val="99"/>
    <w:unhideWhenUsed/>
    <w:rsid w:val="009D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DA"/>
  </w:style>
  <w:style w:type="paragraph" w:styleId="BalloonText">
    <w:name w:val="Balloon Text"/>
    <w:basedOn w:val="Normal"/>
    <w:link w:val="BalloonTextChar"/>
    <w:uiPriority w:val="99"/>
    <w:semiHidden/>
    <w:unhideWhenUsed/>
    <w:rsid w:val="009D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5503-8F3A-47BD-83F2-5935277D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2020-10-15T12:03:00Z</dcterms:created>
  <dcterms:modified xsi:type="dcterms:W3CDTF">2020-10-15T12:06:00Z</dcterms:modified>
</cp:coreProperties>
</file>