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3" w:rsidRPr="00F03C21" w:rsidRDefault="00CB2773" w:rsidP="00CB2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>UJI AKTIVITAS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C21">
        <w:rPr>
          <w:rFonts w:ascii="Times New Roman" w:hAnsi="Times New Roman" w:cs="Times New Roman"/>
          <w:b/>
          <w:sz w:val="24"/>
          <w:szCs w:val="24"/>
        </w:rPr>
        <w:t>EKSTRAK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TERONG </w:t>
      </w:r>
      <w:r w:rsidRPr="00F03C21">
        <w:rPr>
          <w:rFonts w:ascii="Times New Roman" w:hAnsi="Times New Roman" w:cs="Times New Roman"/>
          <w:b/>
          <w:sz w:val="24"/>
          <w:szCs w:val="24"/>
        </w:rPr>
        <w:t>BULAT HIJAU</w:t>
      </w:r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Pr="00F03C21">
        <w:rPr>
          <w:rFonts w:ascii="Times New Roman" w:hAnsi="Times New Roman" w:cs="Times New Roman"/>
          <w:b/>
          <w:i/>
          <w:sz w:val="24"/>
          <w:szCs w:val="24"/>
          <w:lang w:val="id-ID"/>
        </w:rPr>
        <w:t>Solanum melongena</w:t>
      </w:r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L.) TERHADAP PENURUNAN KADAR KOLESTEROL TOTAL PADA MENCIT JANTAN (</w:t>
      </w:r>
      <w:r w:rsidRPr="00F03C2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Mus </w:t>
      </w:r>
      <w:r w:rsidRPr="00F03C2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03C21">
        <w:rPr>
          <w:rFonts w:ascii="Times New Roman" w:hAnsi="Times New Roman" w:cs="Times New Roman"/>
          <w:b/>
          <w:i/>
          <w:sz w:val="24"/>
          <w:szCs w:val="24"/>
          <w:lang w:val="id-ID"/>
        </w:rPr>
        <w:t>usculus</w:t>
      </w:r>
      <w:r w:rsidRPr="00F03C2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3C21">
        <w:rPr>
          <w:rFonts w:ascii="Times New Roman" w:eastAsia="Calibri" w:hAnsi="Times New Roman" w:cs="Times New Roman"/>
          <w:b/>
          <w:sz w:val="24"/>
          <w:szCs w:val="24"/>
          <w:u w:val="single"/>
        </w:rPr>
        <w:t>YENNISA RAHMAH</w:t>
      </w: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3C21">
        <w:rPr>
          <w:rFonts w:ascii="Times New Roman" w:eastAsia="Calibri" w:hAnsi="Times New Roman" w:cs="Times New Roman"/>
          <w:b/>
          <w:sz w:val="24"/>
          <w:szCs w:val="24"/>
        </w:rPr>
        <w:t>182114202</w:t>
      </w: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C21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773" w:rsidRPr="00F03C21" w:rsidRDefault="00CB2773" w:rsidP="00CB27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03C21">
        <w:rPr>
          <w:rFonts w:ascii="Times New Roman" w:eastAsia="Calibri" w:hAnsi="Times New Roman" w:cs="Times New Roman"/>
          <w:sz w:val="24"/>
          <w:szCs w:val="24"/>
        </w:rPr>
        <w:t>Terong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bulat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hijau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Solanum</w:t>
      </w:r>
      <w:proofErr w:type="spellEnd"/>
      <w:r w:rsidRPr="00F03C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melongena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L.) yang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berasal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famili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Solanaceae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sayuran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disukai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orang.Terong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terbukti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mengobati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diabetes,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artritis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asma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bronkitis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C21">
        <w:rPr>
          <w:rFonts w:ascii="Times New Roman" w:eastAsia="Calibri" w:hAnsi="Times New Roman" w:cs="Times New Roman"/>
          <w:sz w:val="24"/>
          <w:szCs w:val="24"/>
        </w:rPr>
        <w:t>Terong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jantung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menurunkan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kolesterol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tidaknya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terong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bulat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hijau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Solanum</w:t>
      </w:r>
      <w:proofErr w:type="spellEnd"/>
      <w:r w:rsidRPr="00F03C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melongena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L.)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C21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mencit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diinduksi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telur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puyuh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773" w:rsidRPr="00F03C21" w:rsidRDefault="00CB2773" w:rsidP="00CB27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03C2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eksperimen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kontrol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negatif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CMC 0,5%,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kontrol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simvastatin 10 mg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terong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bulat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hijau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Solanum</w:t>
      </w:r>
      <w:proofErr w:type="spellEnd"/>
      <w:r w:rsidRPr="00F03C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melongena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L.)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dosis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200, 400, 600 mg/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KgBB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parameter yang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diamati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kolesterol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tikus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Mus</w:t>
      </w:r>
      <w:proofErr w:type="spellEnd"/>
      <w:r w:rsidRPr="00F03C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i/>
          <w:sz w:val="24"/>
          <w:szCs w:val="24"/>
        </w:rPr>
        <w:t>musculus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strip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kolesterol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3C21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lanjutkan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eastAsia="Calibri" w:hAnsi="Times New Roman" w:cs="Times New Roman"/>
          <w:sz w:val="24"/>
          <w:szCs w:val="24"/>
        </w:rPr>
        <w:t>tukey</w:t>
      </w:r>
      <w:proofErr w:type="spellEnd"/>
      <w:r w:rsidRPr="00F03C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B2773" w:rsidRPr="00F72A3A" w:rsidRDefault="00CB2773" w:rsidP="00CB2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F72A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One Way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ANOVA (p&lt;0,05)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kolesterol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7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3A">
        <w:rPr>
          <w:rFonts w:ascii="Times New Roman" w:hAnsi="Times New Roman" w:cs="Times New Roman"/>
          <w:sz w:val="24"/>
          <w:szCs w:val="24"/>
        </w:rPr>
        <w:t>perlakuan.</w:t>
      </w:r>
      <w:r w:rsidRPr="00A47B36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4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4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36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A47B36">
        <w:rPr>
          <w:rFonts w:ascii="Times New Roman" w:hAnsi="Times New Roman" w:cs="Times New Roman"/>
          <w:sz w:val="24"/>
          <w:szCs w:val="24"/>
        </w:rPr>
        <w:t xml:space="preserve">, </w:t>
      </w:r>
      <w:r w:rsidRPr="007E5B07">
        <w:rPr>
          <w:rFonts w:ascii="Times New Roman" w:eastAsiaTheme="minorHAnsi" w:hAnsi="Times New Roman" w:cs="Times New Roman"/>
          <w:sz w:val="24"/>
          <w:szCs w:val="24"/>
          <w:lang w:val="id-ID"/>
        </w:rPr>
        <w:t>dos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is 600 mg/kgBB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baik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kolesterol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200</w:t>
      </w:r>
      <w:r w:rsidRPr="007E5B07">
        <w:rPr>
          <w:rFonts w:ascii="Times New Roman" w:eastAsiaTheme="minorHAnsi" w:hAnsi="Times New Roman" w:cs="Times New Roman"/>
          <w:sz w:val="24"/>
          <w:szCs w:val="24"/>
          <w:lang w:val="id-ID"/>
        </w:rPr>
        <w:t>mg/kg BB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400 </w:t>
      </w:r>
      <w:r w:rsidRPr="007E5B07">
        <w:rPr>
          <w:rFonts w:ascii="Times New Roman" w:eastAsiaTheme="minorHAnsi" w:hAnsi="Times New Roman" w:cs="Times New Roman"/>
          <w:sz w:val="24"/>
          <w:szCs w:val="24"/>
          <w:lang w:val="id-ID"/>
        </w:rPr>
        <w:t>mg/kg BB,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simvastatin d</w:t>
      </w:r>
      <w:r w:rsidRPr="007E5B07">
        <w:rPr>
          <w:rFonts w:ascii="Times New Roman" w:eastAsiaTheme="minorHAnsi" w:hAnsi="Times New Roman" w:cs="Times New Roman"/>
          <w:sz w:val="24"/>
          <w:szCs w:val="24"/>
          <w:lang w:val="id-ID"/>
        </w:rPr>
        <w:t>osis</w:t>
      </w:r>
      <w:r w:rsidRPr="007E5B07">
        <w:rPr>
          <w:rFonts w:ascii="Times New Roman" w:eastAsiaTheme="minorHAnsi" w:hAnsi="Times New Roman" w:cs="Times New Roman"/>
          <w:sz w:val="24"/>
          <w:szCs w:val="24"/>
        </w:rPr>
        <w:t xml:space="preserve"> 6</w:t>
      </w:r>
      <w:r w:rsidRPr="007E5B07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00mg/kg BB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simvastatim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B5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00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melongena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L.) </w:t>
      </w:r>
    </w:p>
    <w:p w:rsidR="00CB2773" w:rsidRDefault="00CB2773" w:rsidP="00CB2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73" w:rsidRPr="00F03C21" w:rsidRDefault="00CB2773" w:rsidP="00CB27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C2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03C2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03C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21">
        <w:rPr>
          <w:rFonts w:ascii="Times New Roman" w:hAnsi="Times New Roman" w:cs="Times New Roman"/>
          <w:i/>
          <w:sz w:val="24"/>
          <w:szCs w:val="24"/>
        </w:rPr>
        <w:t>terong</w:t>
      </w:r>
      <w:proofErr w:type="spellEnd"/>
      <w:r w:rsidRPr="00F03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C21">
        <w:rPr>
          <w:rFonts w:ascii="Times New Roman" w:hAnsi="Times New Roman" w:cs="Times New Roman"/>
          <w:i/>
          <w:sz w:val="24"/>
          <w:szCs w:val="24"/>
        </w:rPr>
        <w:t>telur</w:t>
      </w:r>
      <w:proofErr w:type="spellEnd"/>
      <w:r w:rsidRPr="00F03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016">
        <w:rPr>
          <w:rFonts w:ascii="Times New Roman" w:hAnsi="Times New Roman" w:cs="Times New Roman"/>
          <w:i/>
          <w:sz w:val="24"/>
          <w:szCs w:val="24"/>
        </w:rPr>
        <w:t>anti</w:t>
      </w:r>
      <w:r w:rsidRPr="00F03C21">
        <w:rPr>
          <w:rFonts w:ascii="Times New Roman" w:hAnsi="Times New Roman" w:cs="Times New Roman"/>
          <w:i/>
          <w:sz w:val="24"/>
          <w:szCs w:val="24"/>
        </w:rPr>
        <w:t>kolesterol</w:t>
      </w:r>
      <w:proofErr w:type="spellEnd"/>
      <w:r w:rsidRPr="00F03C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3C21">
        <w:rPr>
          <w:rFonts w:ascii="Times New Roman" w:hAnsi="Times New Roman" w:cs="Times New Roman"/>
          <w:i/>
          <w:sz w:val="24"/>
          <w:szCs w:val="24"/>
        </w:rPr>
        <w:t>dosis</w:t>
      </w:r>
      <w:proofErr w:type="spellEnd"/>
      <w:r w:rsidRPr="00F03C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3C21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F03C21">
        <w:rPr>
          <w:rFonts w:ascii="Times New Roman" w:hAnsi="Times New Roman" w:cs="Times New Roman"/>
          <w:i/>
          <w:sz w:val="24"/>
          <w:szCs w:val="24"/>
        </w:rPr>
        <w:t>.</w:t>
      </w:r>
    </w:p>
    <w:p w:rsidR="00CB2773" w:rsidRPr="00F03C21" w:rsidRDefault="00CB2773" w:rsidP="00CB2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46" w:rsidRDefault="00F66C46"/>
    <w:sectPr w:rsidR="00F66C46" w:rsidSect="00CB277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3"/>
    <w:rsid w:val="0004435A"/>
    <w:rsid w:val="000A59FC"/>
    <w:rsid w:val="005E012D"/>
    <w:rsid w:val="007B0C4D"/>
    <w:rsid w:val="00A009F9"/>
    <w:rsid w:val="00CB2773"/>
    <w:rsid w:val="00F6087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2020-10-15T12:00:00Z</dcterms:created>
  <dcterms:modified xsi:type="dcterms:W3CDTF">2020-10-15T12:01:00Z</dcterms:modified>
</cp:coreProperties>
</file>