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03" w:rsidRDefault="00A24E03" w:rsidP="00A24E03">
      <w:pPr>
        <w:spacing w:before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BIODATA MAHASISWA</w:t>
      </w:r>
    </w:p>
    <w:p w:rsidR="00A24E03" w:rsidRPr="00074E97" w:rsidRDefault="00A24E03" w:rsidP="00A24E03">
      <w:pPr>
        <w:pStyle w:val="ListParagraph"/>
        <w:numPr>
          <w:ilvl w:val="0"/>
          <w:numId w:val="1"/>
        </w:numPr>
        <w:spacing w:before="0" w:line="480" w:lineRule="auto"/>
        <w:ind w:left="567" w:hanging="578"/>
        <w:rPr>
          <w:rFonts w:ascii="Times New Roman" w:hAnsi="Times New Roman" w:cs="Times New Roman"/>
          <w:b/>
          <w:bCs/>
          <w:sz w:val="24"/>
          <w:szCs w:val="24"/>
        </w:rPr>
      </w:pPr>
      <w:r w:rsidRPr="00074E97">
        <w:rPr>
          <w:rFonts w:ascii="Times New Roman" w:hAnsi="Times New Roman" w:cs="Times New Roman"/>
          <w:b/>
          <w:bCs/>
          <w:sz w:val="24"/>
          <w:szCs w:val="24"/>
        </w:rPr>
        <w:t>Identitas Diri</w:t>
      </w:r>
    </w:p>
    <w:p w:rsidR="00A24E03" w:rsidRPr="00FA342B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Rahmat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Hidayat</w:t>
      </w:r>
      <w:proofErr w:type="spellEnd"/>
    </w:p>
    <w:p w:rsidR="00A24E03" w:rsidRPr="00074E97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152114156</w:t>
      </w:r>
    </w:p>
    <w:p w:rsidR="00A24E03" w:rsidRPr="00074E97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>Tempat/Tanggal Lahir</w:t>
      </w:r>
      <w:r w:rsidRPr="00074E97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Langsa</w:t>
      </w:r>
      <w:proofErr w:type="spellEnd"/>
      <w:r>
        <w:rPr>
          <w:rFonts w:ascii="Times New Roman" w:hAnsi="Times New Roman" w:cs="Times New Roman"/>
          <w:sz w:val="24"/>
          <w:szCs w:val="24"/>
        </w:rPr>
        <w:t>, 06</w:t>
      </w:r>
      <w:r w:rsidRPr="00074E97">
        <w:rPr>
          <w:rFonts w:ascii="Times New Roman" w:hAnsi="Times New Roman" w:cs="Times New Roman"/>
          <w:sz w:val="24"/>
          <w:szCs w:val="24"/>
        </w:rPr>
        <w:t xml:space="preserve"> Februari 1998</w:t>
      </w:r>
    </w:p>
    <w:p w:rsidR="00A24E03" w:rsidRPr="00074E97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>Jenis Kelamin</w:t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A24E03" w:rsidRPr="00074E97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>Agama</w:t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24E03" w:rsidRPr="00074E97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>Status</w:t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  <w:t>: Belum Kawin</w:t>
      </w:r>
    </w:p>
    <w:p w:rsidR="00A24E03" w:rsidRPr="00074E97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>Pekerjaan</w:t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  <w:t>: -</w:t>
      </w:r>
    </w:p>
    <w:p w:rsidR="00A24E03" w:rsidRPr="00074E97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</w:t>
      </w:r>
    </w:p>
    <w:p w:rsidR="00A24E03" w:rsidRPr="00FA342B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074E97">
        <w:rPr>
          <w:rFonts w:ascii="Times New Roman" w:hAnsi="Times New Roman" w:cs="Times New Roman"/>
          <w:sz w:val="24"/>
          <w:szCs w:val="24"/>
        </w:rPr>
        <w:t>Alamat</w:t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 Garu 1 Gg,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Zaitun</w:t>
      </w:r>
      <w:proofErr w:type="spellEnd"/>
    </w:p>
    <w:p w:rsidR="00A24E03" w:rsidRPr="00074E97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082281366402</w:t>
      </w:r>
    </w:p>
    <w:p w:rsidR="00A24E03" w:rsidRPr="00FA342B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,Minda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S,farm.,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M,Si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4E03" w:rsidRPr="00FA342B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  <w:t xml:space="preserve">  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Ricky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Syahputra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,Sc</w:t>
      </w:r>
      <w:proofErr w:type="spellEnd"/>
      <w:proofErr w:type="gramEnd"/>
    </w:p>
    <w:p w:rsidR="00A24E03" w:rsidRDefault="00A24E03" w:rsidP="00A24E03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24E03" w:rsidRDefault="00A24E03" w:rsidP="00A24E03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24E03" w:rsidRDefault="00A24E03" w:rsidP="00A24E03">
      <w:pPr>
        <w:pStyle w:val="ListParagraph"/>
        <w:numPr>
          <w:ilvl w:val="0"/>
          <w:numId w:val="1"/>
        </w:numPr>
        <w:spacing w:before="0" w:line="240" w:lineRule="auto"/>
        <w:ind w:left="567" w:hanging="578"/>
        <w:rPr>
          <w:rFonts w:ascii="Times New Roman" w:hAnsi="Times New Roman" w:cs="Times New Roman"/>
          <w:b/>
          <w:bCs/>
          <w:sz w:val="24"/>
          <w:szCs w:val="24"/>
        </w:rPr>
      </w:pPr>
      <w:r w:rsidRPr="00074E97">
        <w:rPr>
          <w:rFonts w:ascii="Times New Roman" w:hAnsi="Times New Roman" w:cs="Times New Roman"/>
          <w:b/>
          <w:bCs/>
          <w:sz w:val="24"/>
          <w:szCs w:val="24"/>
        </w:rPr>
        <w:t>Pendidikan</w:t>
      </w:r>
    </w:p>
    <w:p w:rsidR="00A24E03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24E03" w:rsidRPr="00FA342B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 Negeri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Khalifah</w:t>
      </w:r>
      <w:proofErr w:type="spellEnd"/>
    </w:p>
    <w:p w:rsidR="00A24E03" w:rsidRPr="00FA342B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MTSN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Tamiang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Hulu</w:t>
      </w:r>
      <w:proofErr w:type="spellEnd"/>
    </w:p>
    <w:p w:rsidR="00A24E03" w:rsidRPr="00FA342B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SLTA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Tamiang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Hulu</w:t>
      </w:r>
      <w:proofErr w:type="spellEnd"/>
    </w:p>
    <w:p w:rsidR="00A24E03" w:rsidRDefault="00A24E03" w:rsidP="00A24E03">
      <w:pPr>
        <w:pStyle w:val="ListParagraph"/>
        <w:spacing w:before="0" w:line="240" w:lineRule="auto"/>
        <w:ind w:left="2877" w:hanging="2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>: Universitas Muslim Nusantara Al-Washliyah</w:t>
      </w:r>
    </w:p>
    <w:p w:rsidR="00A24E03" w:rsidRDefault="00A24E03" w:rsidP="00A24E03">
      <w:pPr>
        <w:pStyle w:val="ListParagraph"/>
        <w:spacing w:before="0" w:line="240" w:lineRule="auto"/>
        <w:ind w:left="2877" w:hanging="2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Medan</w:t>
      </w:r>
    </w:p>
    <w:p w:rsidR="00A24E03" w:rsidRDefault="00A24E03" w:rsidP="00A24E03">
      <w:pPr>
        <w:pStyle w:val="ListParagraph"/>
        <w:spacing w:before="0" w:line="240" w:lineRule="auto"/>
        <w:ind w:left="2877" w:hanging="2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 Farmasi</w:t>
      </w:r>
    </w:p>
    <w:p w:rsidR="00A24E03" w:rsidRDefault="00A24E03" w:rsidP="00A24E03">
      <w:pPr>
        <w:pStyle w:val="ListParagraph"/>
        <w:spacing w:before="0" w:line="240" w:lineRule="auto"/>
        <w:ind w:left="2877" w:hanging="2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: Farmasi </w:t>
      </w:r>
    </w:p>
    <w:p w:rsidR="00A24E03" w:rsidRPr="00FA342B" w:rsidRDefault="00A24E03" w:rsidP="00A24E03">
      <w:pPr>
        <w:pStyle w:val="ListParagraph"/>
        <w:spacing w:before="0" w:line="240" w:lineRule="auto"/>
        <w:ind w:left="2877" w:hanging="23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Pemamfaatan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A342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andanus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342B">
        <w:rPr>
          <w:rFonts w:ascii="Times New Roman" w:hAnsi="Times New Roman" w:cs="Times New Roman"/>
          <w:i/>
          <w:sz w:val="24"/>
          <w:szCs w:val="24"/>
          <w:lang w:val="en-US"/>
        </w:rPr>
        <w:t>amaryllifolius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Roxb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Pewarna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4E03" w:rsidRDefault="00A24E03" w:rsidP="00A24E03">
      <w:pPr>
        <w:spacing w:before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24E03" w:rsidRDefault="00A24E03" w:rsidP="00A24E03">
      <w:pPr>
        <w:spacing w:before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24E03" w:rsidRDefault="00A24E03" w:rsidP="00A24E03">
      <w:pPr>
        <w:pStyle w:val="ListParagraph"/>
        <w:numPr>
          <w:ilvl w:val="0"/>
          <w:numId w:val="1"/>
        </w:numPr>
        <w:spacing w:before="0" w:line="240" w:lineRule="auto"/>
        <w:ind w:left="567" w:hanging="57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7556">
        <w:rPr>
          <w:rFonts w:ascii="Times New Roman" w:hAnsi="Times New Roman" w:cs="Times New Roman"/>
          <w:b/>
          <w:bCs/>
          <w:iCs/>
          <w:sz w:val="24"/>
          <w:szCs w:val="24"/>
        </w:rPr>
        <w:t>Orang Tua</w:t>
      </w:r>
    </w:p>
    <w:p w:rsidR="00A24E03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</w:p>
    <w:p w:rsidR="00A24E03" w:rsidRPr="00412475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>Nama (Ayah)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Taufik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Lugis</w:t>
      </w:r>
      <w:proofErr w:type="spellEnd"/>
    </w:p>
    <w:p w:rsidR="00A24E03" w:rsidRPr="00412475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>Pekerjaan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Tani</w:t>
      </w:r>
      <w:proofErr w:type="spellEnd"/>
    </w:p>
    <w:p w:rsidR="00A24E03" w:rsidRPr="00412475" w:rsidRDefault="00A24E03" w:rsidP="00A24E03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>Nama (Ibu)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Sa’adah</w:t>
      </w:r>
      <w:proofErr w:type="spellEnd"/>
    </w:p>
    <w:p w:rsidR="00A24E03" w:rsidRDefault="00A24E03" w:rsidP="00A24E03">
      <w:pPr>
        <w:pStyle w:val="ListParagraph"/>
        <w:spacing w:before="0" w:line="240" w:lineRule="auto"/>
        <w:ind w:left="1440" w:hanging="873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>Alamat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Bandar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Khalifah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Kec,Tamiang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Hulu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A24E03" w:rsidRDefault="00A24E03" w:rsidP="00A24E03">
      <w:pPr>
        <w:pStyle w:val="ListParagraph"/>
        <w:spacing w:before="0" w:line="240" w:lineRule="auto"/>
        <w:ind w:left="1440" w:hanging="873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Kab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,Aceh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Tmiang</w:t>
      </w:r>
      <w:proofErr w:type="spellEnd"/>
    </w:p>
    <w:p w:rsidR="00A24E03" w:rsidRDefault="00A24E03" w:rsidP="00A24E03">
      <w:pPr>
        <w:pStyle w:val="ListParagraph"/>
        <w:spacing w:before="0" w:line="240" w:lineRule="auto"/>
        <w:ind w:left="1440" w:hanging="873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A24E03" w:rsidRDefault="00A24E03" w:rsidP="00A24E03">
      <w:pPr>
        <w:pStyle w:val="ListParagraph"/>
        <w:spacing w:before="0" w:line="240" w:lineRule="auto"/>
        <w:ind w:left="1440" w:hanging="873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A24E03" w:rsidRDefault="00A24E03" w:rsidP="00A24E03">
      <w:pPr>
        <w:pStyle w:val="ListParagraph"/>
        <w:spacing w:before="0" w:line="240" w:lineRule="auto"/>
        <w:ind w:left="5760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Medan,   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2021</w:t>
      </w:r>
    </w:p>
    <w:p w:rsidR="00A24E03" w:rsidRDefault="00A24E03" w:rsidP="00A24E03">
      <w:pPr>
        <w:pStyle w:val="ListParagraph"/>
        <w:spacing w:before="0" w:line="240" w:lineRule="auto"/>
        <w:ind w:left="5040" w:firstLine="720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Hormat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Saya</w:t>
      </w:r>
      <w:proofErr w:type="spellEnd"/>
    </w:p>
    <w:p w:rsidR="00A24E03" w:rsidRDefault="00A24E03" w:rsidP="00A24E03">
      <w:pPr>
        <w:pStyle w:val="ListParagraph"/>
        <w:spacing w:before="0" w:line="240" w:lineRule="auto"/>
        <w:ind w:left="1440" w:hanging="873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A24E03" w:rsidRDefault="00A24E03" w:rsidP="00A24E03">
      <w:pPr>
        <w:pStyle w:val="ListParagraph"/>
        <w:spacing w:before="0" w:line="240" w:lineRule="auto"/>
        <w:ind w:left="1440" w:hanging="873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A24E03" w:rsidRDefault="00A24E03" w:rsidP="00A24E03">
      <w:pPr>
        <w:pStyle w:val="ListParagraph"/>
        <w:spacing w:before="0" w:line="240" w:lineRule="auto"/>
        <w:ind w:left="1440" w:hanging="873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A24E03" w:rsidRDefault="00A24E03" w:rsidP="00A24E03">
      <w:pPr>
        <w:pStyle w:val="ListParagraph"/>
        <w:spacing w:before="0" w:line="240" w:lineRule="auto"/>
        <w:ind w:left="1440" w:hanging="873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A24E03" w:rsidRPr="00412475" w:rsidRDefault="00A24E03" w:rsidP="00A24E03">
      <w:pPr>
        <w:pStyle w:val="ListParagraph"/>
        <w:spacing w:before="0" w:line="240" w:lineRule="auto"/>
        <w:ind w:left="5040" w:firstLine="720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Hidayat</w:t>
      </w:r>
      <w:bookmarkStart w:id="0" w:name="_GoBack"/>
      <w:bookmarkEnd w:id="0"/>
      <w:proofErr w:type="spellEnd"/>
    </w:p>
    <w:sectPr w:rsidR="00A24E03" w:rsidRPr="00412475" w:rsidSect="00C6278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3701"/>
    <w:multiLevelType w:val="hybridMultilevel"/>
    <w:tmpl w:val="E758D190"/>
    <w:lvl w:ilvl="0" w:tplc="769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03"/>
    <w:rsid w:val="000E3194"/>
    <w:rsid w:val="009D1795"/>
    <w:rsid w:val="00A2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03"/>
    <w:pPr>
      <w:spacing w:before="480"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03"/>
    <w:pPr>
      <w:spacing w:before="480"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2021-04-03T01:55:00Z</dcterms:created>
  <dcterms:modified xsi:type="dcterms:W3CDTF">2021-04-03T01:56:00Z</dcterms:modified>
</cp:coreProperties>
</file>