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D3" w:rsidRDefault="0035038B">
      <w:pPr>
        <w:pStyle w:val="BodyText"/>
        <w:jc w:val="center"/>
      </w:pPr>
      <w:bookmarkStart w:id="0" w:name="_GoBack"/>
      <w:bookmarkEnd w:id="0"/>
      <w:r>
        <w:rPr>
          <w:b/>
          <w:bCs/>
        </w:rPr>
        <w:t>ABSTRAK</w:t>
      </w:r>
    </w:p>
    <w:p w:rsidR="001267D3" w:rsidRDefault="0035038B">
      <w:pPr>
        <w:pStyle w:val="BodyText"/>
        <w:jc w:val="center"/>
      </w:pPr>
      <w:r>
        <w:rPr>
          <w:b/>
          <w:bCs/>
        </w:rPr>
        <w:t>PENGARUH KARAKTERISTIK KEWIRAUSAHAAN DAN INOVASI</w:t>
      </w:r>
      <w:r>
        <w:rPr>
          <w:b/>
          <w:bCs/>
        </w:rPr>
        <w:br/>
        <w:t>RASA TERHADAP KEBERHASILAN USAHA MIKRO PADA</w:t>
      </w:r>
      <w:r>
        <w:rPr>
          <w:b/>
          <w:bCs/>
        </w:rPr>
        <w:br/>
        <w:t>CV. STELLA CATERING MEDAN</w:t>
      </w:r>
    </w:p>
    <w:p w:rsidR="001267D3" w:rsidRDefault="0035038B">
      <w:pPr>
        <w:pStyle w:val="BodyText"/>
        <w:jc w:val="center"/>
      </w:pPr>
      <w:r>
        <w:rPr>
          <w:b/>
          <w:bCs/>
        </w:rPr>
        <w:t>Oleh :</w:t>
      </w:r>
    </w:p>
    <w:p w:rsidR="001267D3" w:rsidRDefault="0035038B">
      <w:pPr>
        <w:pStyle w:val="BodyText"/>
        <w:spacing w:line="233" w:lineRule="auto"/>
        <w:jc w:val="center"/>
      </w:pPr>
      <w:r>
        <w:rPr>
          <w:b/>
          <w:bCs/>
          <w:u w:val="single"/>
        </w:rPr>
        <w:t>MOHAMAD REO BANGUN</w:t>
      </w:r>
      <w:r>
        <w:rPr>
          <w:b/>
          <w:bCs/>
          <w:u w:val="single"/>
        </w:rPr>
        <w:br/>
      </w:r>
      <w:r>
        <w:rPr>
          <w:b/>
          <w:bCs/>
        </w:rPr>
        <w:t>NPM. 173114168</w:t>
      </w:r>
    </w:p>
    <w:p w:rsidR="001267D3" w:rsidRDefault="0035038B">
      <w:pPr>
        <w:pStyle w:val="BodyText"/>
        <w:jc w:val="both"/>
      </w:pPr>
      <w:r>
        <w:t>Penelitian ini bertujuan untuk mengetahui pengaruh karakteristik kewirausahaan dan inovasi rasa terhadap keberhasilan usaha mikro pada CV. Stella Catering Medan. Penelitian ini menggunakan metode deskriptif kuantitatif, yang menjadi populasi adalah Konsume</w:t>
      </w:r>
      <w:r>
        <w:t xml:space="preserve">n CV. Stella Catering dari bulan Oktober 2020 sampai dengan bulan Maret 2021 yaitu sebanyak 55 orang. Teknik penarikan sampel penelitian ini menggunakan teknik </w:t>
      </w:r>
      <w:r>
        <w:rPr>
          <w:i/>
          <w:iCs/>
        </w:rPr>
        <w:t>sampling jenuh,</w:t>
      </w:r>
      <w:r>
        <w:t xml:space="preserve"> sehingga sampel penelitian ditetapkan sebanyak sebanyak 55 orang. Adapun yang me</w:t>
      </w:r>
      <w:r>
        <w:t>njadi tempat penelitian ini adalah CV. Stella Catering yang berlokasi di Jl. Stella I No.77, Kayu Raja, Kec. Medan Tuntungan, Kota Medan, Sumatera Utara, yang dimulai dari dari bulan Januari 2021 sampai dengan Juli 2021. Hasil penelitian ini menunjukkan ba</w:t>
      </w:r>
      <w:r>
        <w:t>hwa Karakteristik kewirausahaan secara parsial berpengaruh positif dan signifikan terhadap keberhasilan usaha mikro Pada CV. Stella Catering Medan. Inovasi rasa secara parsial berpengaruh positif dan signifikan terhadap keberhasilan usaha mikro Pada CV. St</w:t>
      </w:r>
      <w:r>
        <w:t>ella Catering Medan. Nilai F^m</w:t>
      </w:r>
      <w:r>
        <w:rPr>
          <w:sz w:val="16"/>
          <w:szCs w:val="16"/>
        </w:rPr>
        <w:t xml:space="preserve">g </w:t>
      </w:r>
      <w:r>
        <w:t>bernilai positif sebesar 53,421 &gt; F</w:t>
      </w:r>
      <w:r>
        <w:rPr>
          <w:vertAlign w:val="subscript"/>
        </w:rPr>
        <w:t>tabel</w:t>
      </w:r>
      <w:r>
        <w:t xml:space="preserve"> = 2,78 dan signifikansi 0,000 &lt; 0,05. Artinya karakteristik kewirausahaan dan inovasi rasa secara simultan berpengaruh positif dan signifikan terhadap keberhasilan usaha mikro Pada CV</w:t>
      </w:r>
      <w:r>
        <w:t xml:space="preserve">. Stella Catering Medan. Nilai </w:t>
      </w:r>
      <w:r>
        <w:rPr>
          <w:i/>
          <w:iCs/>
        </w:rPr>
        <w:t>Adjusted R Square</w:t>
      </w:r>
      <w:r>
        <w:t xml:space="preserve"> (R</w:t>
      </w:r>
      <w:r>
        <w:rPr>
          <w:vertAlign w:val="superscript"/>
        </w:rPr>
        <w:t>2</w:t>
      </w:r>
      <w:r>
        <w:t>) adalah 0,660 menunjukkan bahwa karakteristik kewirausahaan dan inovasi rasa menjelaskan pengaruhnya terhada keberhasilan usaha yaitu sebesar 0,660 atau 66%, sedangkan sisanya 34% dijelaskan oleh variabe</w:t>
      </w:r>
      <w:r>
        <w:t>l lain yang tidak diteliti dalam penelitian ini.</w:t>
      </w:r>
    </w:p>
    <w:p w:rsidR="001267D3" w:rsidRDefault="0035038B">
      <w:pPr>
        <w:pStyle w:val="BodyText"/>
        <w:ind w:left="1580" w:hanging="1580"/>
        <w:jc w:val="both"/>
      </w:pPr>
      <w:r>
        <w:rPr>
          <w:b/>
          <w:bCs/>
        </w:rPr>
        <w:t>Kata Kunci: Karakteristik Kewirausahaan, Inovasi Rasa, Keberhasilan Usaha.</w:t>
      </w:r>
    </w:p>
    <w:sectPr w:rsidR="001267D3">
      <w:pgSz w:w="11900" w:h="16840"/>
      <w:pgMar w:top="2358" w:right="1648" w:bottom="2358" w:left="2237" w:header="1930" w:footer="19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8B" w:rsidRDefault="0035038B">
      <w:r>
        <w:separator/>
      </w:r>
    </w:p>
  </w:endnote>
  <w:endnote w:type="continuationSeparator" w:id="0">
    <w:p w:rsidR="0035038B" w:rsidRDefault="003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8B" w:rsidRDefault="0035038B"/>
  </w:footnote>
  <w:footnote w:type="continuationSeparator" w:id="0">
    <w:p w:rsidR="0035038B" w:rsidRDefault="003503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267D3"/>
    <w:rsid w:val="001267D3"/>
    <w:rsid w:val="0035038B"/>
    <w:rsid w:val="00A3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2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2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berkah-3</cp:lastModifiedBy>
  <cp:revision>2</cp:revision>
  <dcterms:created xsi:type="dcterms:W3CDTF">2021-12-13T13:31:00Z</dcterms:created>
  <dcterms:modified xsi:type="dcterms:W3CDTF">2021-12-13T13:31:00Z</dcterms:modified>
</cp:coreProperties>
</file>