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EAC">
        <w:rPr>
          <w:rFonts w:ascii="Times New Roman" w:hAnsi="Times New Roman" w:cs="Times New Roman"/>
          <w:b/>
          <w:sz w:val="24"/>
          <w:szCs w:val="24"/>
        </w:rPr>
        <w:t>DAFTAR ISI</w:t>
      </w:r>
      <w:r w:rsidRPr="00045EAC">
        <w:rPr>
          <w:rFonts w:ascii="Times New Roman" w:hAnsi="Times New Roman" w:cs="Times New Roman"/>
          <w:sz w:val="24"/>
          <w:szCs w:val="24"/>
        </w:rPr>
        <w:tab/>
      </w:r>
    </w:p>
    <w:p w:rsidR="004137FD" w:rsidRPr="0044204D" w:rsidRDefault="004137FD" w:rsidP="004137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204D"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4137FD" w:rsidRDefault="004137FD" w:rsidP="004137FD">
      <w:pPr>
        <w:tabs>
          <w:tab w:val="left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4137FD" w:rsidRDefault="004137FD" w:rsidP="004137FD">
      <w:pPr>
        <w:tabs>
          <w:tab w:val="left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0B">
        <w:rPr>
          <w:rFonts w:ascii="Times New Roman" w:hAnsi="Times New Roman" w:cs="Times New Roman"/>
          <w:b/>
          <w:i/>
          <w:sz w:val="24"/>
          <w:szCs w:val="24"/>
        </w:rPr>
        <w:t>ABSTRA</w:t>
      </w:r>
      <w:r>
        <w:rPr>
          <w:rFonts w:ascii="Times New Roman" w:hAnsi="Times New Roman" w:cs="Times New Roman"/>
          <w:b/>
          <w:i/>
          <w:sz w:val="24"/>
          <w:szCs w:val="24"/>
        </w:rPr>
        <w:t>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4137FD" w:rsidRDefault="004137FD" w:rsidP="004137FD">
      <w:pPr>
        <w:tabs>
          <w:tab w:val="left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4137FD" w:rsidRPr="00A31B5A" w:rsidRDefault="004137FD" w:rsidP="004137FD">
      <w:pPr>
        <w:tabs>
          <w:tab w:val="left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5EAC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045E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4137FD" w:rsidRPr="00A31B5A" w:rsidRDefault="004137FD" w:rsidP="004137FD">
      <w:pPr>
        <w:tabs>
          <w:tab w:val="left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</w:p>
    <w:p w:rsidR="004137FD" w:rsidRPr="00A31B5A" w:rsidRDefault="004137FD" w:rsidP="004137FD">
      <w:pPr>
        <w:tabs>
          <w:tab w:val="left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</w:p>
    <w:p w:rsidR="004137FD" w:rsidRPr="00FC3C80" w:rsidRDefault="004137FD" w:rsidP="004137FD">
      <w:pPr>
        <w:tabs>
          <w:tab w:val="left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137FD" w:rsidRPr="003C5338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EAC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045EAC">
        <w:rPr>
          <w:rFonts w:ascii="Times New Roman" w:hAnsi="Times New Roman" w:cs="Times New Roman"/>
          <w:b/>
          <w:sz w:val="24"/>
          <w:szCs w:val="24"/>
        </w:rPr>
        <w:tab/>
      </w:r>
      <w:r w:rsidRPr="00045EAC">
        <w:rPr>
          <w:rFonts w:ascii="Times New Roman" w:hAnsi="Times New Roman" w:cs="Times New Roman"/>
          <w:sz w:val="24"/>
          <w:szCs w:val="24"/>
        </w:rPr>
        <w:tab/>
      </w:r>
      <w:r w:rsidRPr="00045EAC">
        <w:rPr>
          <w:rFonts w:ascii="Times New Roman" w:hAnsi="Times New Roman" w:cs="Times New Roman"/>
          <w:b/>
          <w:sz w:val="24"/>
          <w:szCs w:val="24"/>
        </w:rPr>
        <w:t>1</w:t>
      </w:r>
    </w:p>
    <w:p w:rsidR="004137FD" w:rsidRPr="00045EAC" w:rsidRDefault="004137FD" w:rsidP="004137FD">
      <w:pPr>
        <w:pStyle w:val="ListParagraph"/>
        <w:numPr>
          <w:ilvl w:val="1"/>
          <w:numId w:val="1"/>
        </w:numPr>
        <w:tabs>
          <w:tab w:val="left" w:pos="709"/>
          <w:tab w:val="left" w:pos="851"/>
          <w:tab w:val="left" w:leader="dot" w:pos="6946"/>
          <w:tab w:val="left" w:pos="7371"/>
        </w:tabs>
        <w:spacing w:after="0" w:line="480" w:lineRule="auto"/>
        <w:ind w:left="113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EAC">
        <w:rPr>
          <w:rFonts w:ascii="Times New Roman" w:hAnsi="Times New Roman"/>
          <w:sz w:val="24"/>
          <w:szCs w:val="24"/>
        </w:rPr>
        <w:t>Latar</w:t>
      </w:r>
      <w:proofErr w:type="spellEnd"/>
      <w:r w:rsidRPr="00045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EAC">
        <w:rPr>
          <w:rFonts w:ascii="Times New Roman" w:hAnsi="Times New Roman"/>
          <w:sz w:val="24"/>
          <w:szCs w:val="24"/>
        </w:rPr>
        <w:t>Belakang</w:t>
      </w:r>
      <w:proofErr w:type="spellEnd"/>
      <w:r w:rsidRPr="00045EAC">
        <w:rPr>
          <w:rFonts w:ascii="Times New Roman" w:hAnsi="Times New Roman"/>
          <w:sz w:val="24"/>
          <w:szCs w:val="24"/>
        </w:rPr>
        <w:t xml:space="preserve"> </w:t>
      </w:r>
      <w:r w:rsidRPr="00045EAC">
        <w:rPr>
          <w:rFonts w:ascii="Times New Roman" w:hAnsi="Times New Roman"/>
          <w:sz w:val="24"/>
          <w:szCs w:val="24"/>
        </w:rPr>
        <w:tab/>
      </w:r>
      <w:r w:rsidRPr="00045EAC">
        <w:rPr>
          <w:rFonts w:ascii="Times New Roman" w:hAnsi="Times New Roman"/>
          <w:sz w:val="24"/>
          <w:szCs w:val="24"/>
        </w:rPr>
        <w:tab/>
        <w:t>1</w:t>
      </w:r>
    </w:p>
    <w:p w:rsidR="004137FD" w:rsidRPr="00045EAC" w:rsidRDefault="004137FD" w:rsidP="004137FD">
      <w:pPr>
        <w:pStyle w:val="ListParagraph"/>
        <w:numPr>
          <w:ilvl w:val="1"/>
          <w:numId w:val="1"/>
        </w:numPr>
        <w:tabs>
          <w:tab w:val="left" w:pos="709"/>
          <w:tab w:val="left" w:pos="851"/>
          <w:tab w:val="left" w:leader="dot" w:pos="6946"/>
          <w:tab w:val="left" w:pos="7371"/>
        </w:tabs>
        <w:spacing w:after="0" w:line="480" w:lineRule="auto"/>
        <w:ind w:left="113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045EAC">
        <w:rPr>
          <w:rFonts w:ascii="Times New Roman" w:hAnsi="Times New Roman"/>
          <w:sz w:val="24"/>
          <w:szCs w:val="24"/>
        </w:rPr>
        <w:t>umusan</w:t>
      </w:r>
      <w:proofErr w:type="spellEnd"/>
      <w:r w:rsidRPr="00045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EAC">
        <w:rPr>
          <w:rFonts w:ascii="Times New Roman" w:hAnsi="Times New Roman"/>
          <w:sz w:val="24"/>
          <w:szCs w:val="24"/>
        </w:rPr>
        <w:t>Masalah</w:t>
      </w:r>
      <w:proofErr w:type="spellEnd"/>
      <w:r w:rsidRPr="00045EAC">
        <w:rPr>
          <w:rFonts w:ascii="Times New Roman" w:hAnsi="Times New Roman"/>
          <w:sz w:val="24"/>
          <w:szCs w:val="24"/>
        </w:rPr>
        <w:t xml:space="preserve"> </w:t>
      </w:r>
      <w:r w:rsidRPr="00045EAC">
        <w:rPr>
          <w:rFonts w:ascii="Times New Roman" w:hAnsi="Times New Roman"/>
          <w:sz w:val="24"/>
          <w:szCs w:val="24"/>
        </w:rPr>
        <w:tab/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4137FD" w:rsidRPr="008C56DB" w:rsidRDefault="004137FD" w:rsidP="004137FD">
      <w:pPr>
        <w:pStyle w:val="ListParagraph"/>
        <w:numPr>
          <w:ilvl w:val="1"/>
          <w:numId w:val="1"/>
        </w:numPr>
        <w:tabs>
          <w:tab w:val="left" w:pos="709"/>
          <w:tab w:val="left" w:pos="851"/>
          <w:tab w:val="left" w:leader="dot" w:pos="6946"/>
          <w:tab w:val="left" w:pos="7371"/>
        </w:tabs>
        <w:spacing w:after="0" w:line="480" w:lineRule="auto"/>
        <w:ind w:left="113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EAC"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</w:p>
    <w:p w:rsidR="004137FD" w:rsidRDefault="004137FD" w:rsidP="004137FD">
      <w:pPr>
        <w:pStyle w:val="ListParagraph"/>
        <w:numPr>
          <w:ilvl w:val="1"/>
          <w:numId w:val="1"/>
        </w:numPr>
        <w:tabs>
          <w:tab w:val="left" w:pos="709"/>
          <w:tab w:val="left" w:pos="851"/>
          <w:tab w:val="left" w:leader="dot" w:pos="6946"/>
          <w:tab w:val="left" w:pos="7371"/>
        </w:tabs>
        <w:spacing w:after="0" w:line="480" w:lineRule="auto"/>
        <w:ind w:left="113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EAC">
        <w:rPr>
          <w:rFonts w:ascii="Times New Roman" w:hAnsi="Times New Roman"/>
          <w:sz w:val="24"/>
          <w:szCs w:val="24"/>
        </w:rPr>
        <w:t>Tujuan</w:t>
      </w:r>
      <w:proofErr w:type="spellEnd"/>
      <w:r w:rsidRPr="00045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EAC">
        <w:rPr>
          <w:rFonts w:ascii="Times New Roman" w:hAnsi="Times New Roman"/>
          <w:sz w:val="24"/>
          <w:szCs w:val="24"/>
        </w:rPr>
        <w:t>Penelitian</w:t>
      </w:r>
      <w:proofErr w:type="spellEnd"/>
      <w:r w:rsidRPr="00045EAC">
        <w:rPr>
          <w:rFonts w:ascii="Times New Roman" w:hAnsi="Times New Roman"/>
          <w:sz w:val="24"/>
          <w:szCs w:val="24"/>
        </w:rPr>
        <w:t xml:space="preserve"> </w:t>
      </w:r>
      <w:r w:rsidRPr="00045EAC">
        <w:rPr>
          <w:rFonts w:ascii="Times New Roman" w:hAnsi="Times New Roman"/>
          <w:sz w:val="24"/>
          <w:szCs w:val="24"/>
        </w:rPr>
        <w:tab/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4137FD" w:rsidRDefault="004137FD" w:rsidP="004137FD">
      <w:pPr>
        <w:pStyle w:val="ListParagraph"/>
        <w:numPr>
          <w:ilvl w:val="1"/>
          <w:numId w:val="1"/>
        </w:numPr>
        <w:tabs>
          <w:tab w:val="left" w:pos="709"/>
          <w:tab w:val="left" w:pos="851"/>
          <w:tab w:val="left" w:leader="dot" w:pos="6946"/>
          <w:tab w:val="left" w:pos="7371"/>
        </w:tabs>
        <w:spacing w:after="0" w:line="480" w:lineRule="auto"/>
        <w:ind w:left="113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EAC">
        <w:rPr>
          <w:rFonts w:ascii="Times New Roman" w:hAnsi="Times New Roman"/>
          <w:sz w:val="24"/>
          <w:szCs w:val="24"/>
        </w:rPr>
        <w:t>Manfaat</w:t>
      </w:r>
      <w:proofErr w:type="spellEnd"/>
      <w:r w:rsidRPr="00045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EAC">
        <w:rPr>
          <w:rFonts w:ascii="Times New Roman" w:hAnsi="Times New Roman"/>
          <w:sz w:val="24"/>
          <w:szCs w:val="24"/>
        </w:rPr>
        <w:t>Penelitian</w:t>
      </w:r>
      <w:proofErr w:type="spellEnd"/>
      <w:r w:rsidRPr="00045EAC">
        <w:rPr>
          <w:rFonts w:ascii="Times New Roman" w:hAnsi="Times New Roman"/>
          <w:sz w:val="24"/>
          <w:szCs w:val="24"/>
        </w:rPr>
        <w:t xml:space="preserve"> </w:t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4137FD" w:rsidRPr="00045EAC" w:rsidRDefault="004137FD" w:rsidP="004137FD">
      <w:pPr>
        <w:pStyle w:val="ListParagraph"/>
        <w:numPr>
          <w:ilvl w:val="1"/>
          <w:numId w:val="1"/>
        </w:numPr>
        <w:tabs>
          <w:tab w:val="left" w:pos="709"/>
          <w:tab w:val="left" w:pos="851"/>
          <w:tab w:val="left" w:leader="dot" w:pos="6946"/>
          <w:tab w:val="left" w:pos="7371"/>
        </w:tabs>
        <w:spacing w:after="0" w:line="480" w:lineRule="auto"/>
        <w:ind w:left="113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5E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</w:p>
    <w:p w:rsidR="004137FD" w:rsidRPr="00A31B5A" w:rsidRDefault="004137FD" w:rsidP="004137FD">
      <w:pPr>
        <w:tabs>
          <w:tab w:val="left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5EAC">
        <w:rPr>
          <w:rFonts w:ascii="Times New Roman" w:hAnsi="Times New Roman" w:cs="Times New Roman"/>
          <w:b/>
          <w:sz w:val="24"/>
          <w:szCs w:val="24"/>
        </w:rPr>
        <w:t xml:space="preserve">BAB II TINJAUAN PUSTAKA </w:t>
      </w:r>
      <w:r w:rsidRPr="00045EAC">
        <w:rPr>
          <w:rFonts w:ascii="Times New Roman" w:hAnsi="Times New Roman" w:cs="Times New Roman"/>
          <w:b/>
          <w:sz w:val="24"/>
          <w:szCs w:val="24"/>
        </w:rPr>
        <w:tab/>
      </w:r>
      <w:r w:rsidRPr="00045E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277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EAC">
        <w:rPr>
          <w:rFonts w:ascii="Times New Roman" w:hAnsi="Times New Roman" w:cs="Times New Roman"/>
          <w:sz w:val="24"/>
          <w:szCs w:val="24"/>
        </w:rPr>
        <w:t xml:space="preserve">2.1 </w:t>
      </w:r>
      <w:r w:rsidRPr="00045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Uraian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560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2.1.1 Sistematika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560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2.1.2 M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rfologi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560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2.1.3 Nama daerah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560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2.1.4 Kandungan senyawa 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560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2.1.5 Khasiat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277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 Simplisia</w:t>
      </w:r>
      <w:r w:rsidRPr="00045EAC">
        <w:rPr>
          <w:rFonts w:ascii="Times New Roman" w:hAnsi="Times New Roman" w:cs="Times New Roman"/>
          <w:sz w:val="24"/>
          <w:szCs w:val="24"/>
        </w:rPr>
        <w:tab/>
      </w:r>
      <w:r w:rsidRPr="00045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137FD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277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 Ekstraksi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277" w:hang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277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2.4 Golongan Metabolit Sekunder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137FD" w:rsidRPr="00A31B5A" w:rsidRDefault="004137FD" w:rsidP="004137FD">
      <w:pPr>
        <w:tabs>
          <w:tab w:val="left" w:pos="851"/>
          <w:tab w:val="left" w:pos="1276"/>
          <w:tab w:val="left" w:leader="dot" w:pos="6946"/>
          <w:tab w:val="left" w:pos="7371"/>
        </w:tabs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5EAC">
        <w:rPr>
          <w:rFonts w:ascii="Times New Roman" w:hAnsi="Times New Roman" w:cs="Times New Roman"/>
          <w:sz w:val="24"/>
          <w:szCs w:val="24"/>
        </w:rPr>
        <w:t>2.4.1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Alkaloid</w:t>
      </w:r>
      <w:r w:rsidRPr="00045EAC">
        <w:rPr>
          <w:rFonts w:ascii="Times New Roman" w:hAnsi="Times New Roman" w:cs="Times New Roman"/>
          <w:sz w:val="24"/>
          <w:szCs w:val="24"/>
        </w:rPr>
        <w:tab/>
      </w:r>
      <w:r w:rsidRPr="00045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137FD" w:rsidRPr="00A31B5A" w:rsidRDefault="004137FD" w:rsidP="004137FD">
      <w:pPr>
        <w:tabs>
          <w:tab w:val="left" w:pos="851"/>
          <w:tab w:val="left" w:pos="1276"/>
          <w:tab w:val="left" w:leader="dot" w:pos="6946"/>
          <w:tab w:val="left" w:pos="7371"/>
        </w:tabs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2.4.2 Flavonoid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137FD" w:rsidRPr="00A31B5A" w:rsidRDefault="004137FD" w:rsidP="004137FD">
      <w:pPr>
        <w:tabs>
          <w:tab w:val="left" w:pos="851"/>
          <w:tab w:val="left" w:pos="1276"/>
          <w:tab w:val="left" w:leader="dot" w:pos="6946"/>
          <w:tab w:val="left" w:pos="7371"/>
        </w:tabs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2.4.3 Tanin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137FD" w:rsidRPr="00A31B5A" w:rsidRDefault="004137FD" w:rsidP="004137FD">
      <w:pPr>
        <w:tabs>
          <w:tab w:val="left" w:pos="851"/>
          <w:tab w:val="left" w:pos="1276"/>
          <w:tab w:val="left" w:leader="dot" w:pos="6946"/>
          <w:tab w:val="left" w:pos="7371"/>
        </w:tabs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2.4.4 Saponin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137FD" w:rsidRPr="00A31B5A" w:rsidRDefault="004137FD" w:rsidP="004137FD">
      <w:pPr>
        <w:tabs>
          <w:tab w:val="left" w:pos="851"/>
          <w:tab w:val="left" w:pos="1276"/>
          <w:tab w:val="left" w:leader="dot" w:pos="6946"/>
          <w:tab w:val="left" w:pos="7371"/>
        </w:tabs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2.4.5  Glikosida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137FD" w:rsidRPr="00A31B5A" w:rsidRDefault="004137FD" w:rsidP="004137FD">
      <w:pPr>
        <w:tabs>
          <w:tab w:val="left" w:pos="851"/>
          <w:tab w:val="left" w:pos="1276"/>
          <w:tab w:val="left" w:leader="dot" w:pos="6946"/>
          <w:tab w:val="left" w:pos="7371"/>
        </w:tabs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2.4.6  Steroid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137FD" w:rsidRPr="00A31B5A" w:rsidRDefault="004137FD" w:rsidP="004137FD">
      <w:pPr>
        <w:tabs>
          <w:tab w:val="left" w:pos="851"/>
          <w:tab w:val="left" w:pos="1276"/>
          <w:tab w:val="left" w:leader="dot" w:pos="6946"/>
          <w:tab w:val="left" w:pos="7371"/>
        </w:tabs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2.4.7  Triterpenoid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277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  <w:t>Nyeri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137FD" w:rsidRPr="00A31B5A" w:rsidRDefault="004137FD" w:rsidP="004137FD">
      <w:pPr>
        <w:tabs>
          <w:tab w:val="left" w:pos="851"/>
          <w:tab w:val="left" w:pos="1276"/>
          <w:tab w:val="left" w:leader="dot" w:pos="6946"/>
          <w:tab w:val="left" w:pos="7371"/>
        </w:tabs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2.5.1. Patofisiologi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277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ab/>
        <w:t>Pengobatan Nyeri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277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2.6.1. Analgesik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erifer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277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2.6.2. Analgesik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arkotik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277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ab/>
        <w:t>Asam Mafenamat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277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ab/>
        <w:t>Asam Asetat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277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>
        <w:rPr>
          <w:rFonts w:ascii="Times New Roman" w:hAnsi="Times New Roman" w:cs="Times New Roman"/>
          <w:sz w:val="24"/>
          <w:szCs w:val="24"/>
        </w:rPr>
        <w:tab/>
        <w:t>Metode Pengujian Analgetik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84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2.9.1 Stimulasi 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84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2.9.2 Stimulasi panas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84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2.9.3 Stimulasi mekanik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137FD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84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2.9.4 Stimulasi listrik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137FD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84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37FD" w:rsidRPr="00A31B5A" w:rsidRDefault="004137FD" w:rsidP="004137FD">
      <w:pPr>
        <w:tabs>
          <w:tab w:val="left" w:pos="851"/>
          <w:tab w:val="left" w:leader="dot" w:pos="6946"/>
          <w:tab w:val="left" w:pos="7371"/>
        </w:tabs>
        <w:spacing w:after="0" w:line="480" w:lineRule="auto"/>
        <w:ind w:left="184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37FD" w:rsidRPr="00A31B5A" w:rsidRDefault="004137FD" w:rsidP="004137FD">
      <w:pPr>
        <w:tabs>
          <w:tab w:val="left" w:pos="993"/>
          <w:tab w:val="left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E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III METODE PENELITIAN </w:t>
      </w:r>
      <w:r w:rsidRPr="00045EAC">
        <w:rPr>
          <w:rFonts w:ascii="Times New Roman" w:hAnsi="Times New Roman" w:cs="Times New Roman"/>
          <w:b/>
          <w:sz w:val="24"/>
          <w:szCs w:val="24"/>
        </w:rPr>
        <w:tab/>
      </w:r>
      <w:r w:rsidRPr="00045E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4137FD" w:rsidRPr="00A31B5A" w:rsidRDefault="004137FD" w:rsidP="004137FD">
      <w:pPr>
        <w:tabs>
          <w:tab w:val="left" w:pos="993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EAC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EAC">
        <w:rPr>
          <w:rFonts w:ascii="Times New Roman" w:hAnsi="Times New Roman" w:cs="Times New Roman"/>
          <w:sz w:val="24"/>
          <w:szCs w:val="24"/>
        </w:rPr>
        <w:tab/>
      </w:r>
      <w:r w:rsidRPr="00045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137FD" w:rsidRPr="00A31B5A" w:rsidRDefault="004137FD" w:rsidP="004137FD">
      <w:pPr>
        <w:tabs>
          <w:tab w:val="left" w:pos="993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EAC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45EAC">
        <w:rPr>
          <w:rFonts w:ascii="Times New Roman" w:hAnsi="Times New Roman" w:cs="Times New Roman"/>
          <w:sz w:val="24"/>
          <w:szCs w:val="24"/>
        </w:rPr>
        <w:tab/>
      </w:r>
      <w:r w:rsidRPr="00045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137FD" w:rsidRPr="00A31B5A" w:rsidRDefault="004137FD" w:rsidP="004137FD">
      <w:pPr>
        <w:tabs>
          <w:tab w:val="left" w:pos="993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EA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045EAC">
        <w:rPr>
          <w:rFonts w:ascii="Times New Roman" w:hAnsi="Times New Roman" w:cs="Times New Roman"/>
          <w:sz w:val="24"/>
          <w:szCs w:val="24"/>
        </w:rPr>
        <w:tab/>
      </w:r>
      <w:r w:rsidRPr="00045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137FD" w:rsidRDefault="004137FD" w:rsidP="004137FD">
      <w:pPr>
        <w:tabs>
          <w:tab w:val="left" w:pos="1350"/>
          <w:tab w:val="left" w:leader="dot" w:pos="6946"/>
          <w:tab w:val="left" w:pos="7371"/>
        </w:tabs>
        <w:spacing w:after="0" w:line="480" w:lineRule="auto"/>
        <w:ind w:left="993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4137FD" w:rsidRPr="00FE69F4" w:rsidRDefault="004137FD" w:rsidP="004137FD">
      <w:pPr>
        <w:tabs>
          <w:tab w:val="left" w:pos="993"/>
          <w:tab w:val="left" w:leader="dot" w:pos="6946"/>
          <w:tab w:val="left" w:pos="7371"/>
        </w:tabs>
        <w:spacing w:after="0" w:line="480" w:lineRule="auto"/>
        <w:ind w:left="993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4137FD" w:rsidRPr="00A31B5A" w:rsidRDefault="004137FD" w:rsidP="004137FD">
      <w:pPr>
        <w:tabs>
          <w:tab w:val="left" w:pos="993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Identifikasi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137FD" w:rsidRPr="00A31B5A" w:rsidRDefault="004137FD" w:rsidP="004137FD">
      <w:pPr>
        <w:tabs>
          <w:tab w:val="left" w:pos="993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 Percobaan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137FD" w:rsidRPr="00A31B5A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  Pembuatan Larutan Pereaksi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137FD" w:rsidRPr="00A31B5A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3.6.1 Larutan pereaksi asam sulfat 2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137FD" w:rsidRPr="00A31B5A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3.6.2 Larutan pereaksi asam klorida 2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137FD" w:rsidRPr="00A31B5A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3.6.3 Larutan pereaksi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ouchardat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137FD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3.6.4 Larutan pereaksi besi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 klorida 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37FD" w:rsidRPr="00A31B5A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3.6.5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pereaksi Dragendorff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137FD" w:rsidRPr="00A31B5A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3.6.6 Larutan pereaksi Liebermann-Burchard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137FD" w:rsidRPr="00A31B5A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3.6.7 Larutan pereaksi Mayer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137FD" w:rsidRPr="00A31B5A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3.6.8 Larutan pereaksi Molis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137FD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3.6.9 Larutan pereaksi timbal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asetat 0,4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137FD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4137FD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3.7.1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4137FD" w:rsidRPr="00A31B5A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3.7.2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4137FD" w:rsidRPr="00A31B5A" w:rsidRDefault="004137FD" w:rsidP="004137FD">
      <w:pPr>
        <w:tabs>
          <w:tab w:val="left" w:pos="993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Pemeriksaan Karakteristik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4137FD" w:rsidRPr="00A31B5A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 Pemeriksaan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akroskopik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4137FD" w:rsidRPr="00A31B5A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 Pemeriksaan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ikroskopik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4137FD" w:rsidRPr="00A31B5A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.3 Penetapan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adar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4137FD" w:rsidRPr="00A31B5A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.4 Penetapan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adar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ari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arut dalam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4137FD" w:rsidRPr="00A31B5A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.5 Penetapan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adar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ari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arut dalam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tanol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4137FD" w:rsidRPr="00A31B5A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.6 Penetapan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adar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4137FD" w:rsidRPr="00A31B5A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.7 Penetapan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adar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idak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arut dalam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4137FD" w:rsidRPr="00A31B5A" w:rsidRDefault="004137FD" w:rsidP="004137FD">
      <w:pPr>
        <w:tabs>
          <w:tab w:val="left" w:pos="993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Pembuatan Ekstrak Etanol Daun Pala (EEDP)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4137FD" w:rsidRPr="00A31B5A" w:rsidRDefault="004137FD" w:rsidP="004137FD">
      <w:pPr>
        <w:tabs>
          <w:tab w:val="left" w:pos="993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4137FD" w:rsidRPr="00A31B5A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.1 Pemeriksaan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lkaloida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4137FD" w:rsidRPr="00A31B5A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 Pemeriksaan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lavonoid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4137FD" w:rsidRPr="00230308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.3 Pemeriksaan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riterpenoida/steroid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4137FD" w:rsidRPr="00230308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.4 Pemeriksaan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anin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137FD" w:rsidRPr="00230308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.5 Pemeriksaan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aponin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137FD" w:rsidRPr="00230308" w:rsidRDefault="004137FD" w:rsidP="004137FD">
      <w:pPr>
        <w:tabs>
          <w:tab w:val="left" w:pos="993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Pembuatan Bahan 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137FD" w:rsidRPr="00230308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 Pembuatan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uspensi CMC 0,5% (b/v)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137FD" w:rsidRPr="00230308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 Pembuatan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arutan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sam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setat 0,5% (v/v)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137FD" w:rsidRPr="00230308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 Pembuatan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uspensi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sam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efenamat 1% (b/v)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137FD" w:rsidRPr="00230308" w:rsidRDefault="004137FD" w:rsidP="004137FD">
      <w:pPr>
        <w:tabs>
          <w:tab w:val="left" w:pos="993"/>
          <w:tab w:val="left" w:pos="1418"/>
          <w:tab w:val="left" w:pos="1701"/>
          <w:tab w:val="left" w:leader="dot" w:pos="6946"/>
          <w:tab w:val="left" w:pos="7371"/>
        </w:tabs>
        <w:spacing w:after="0" w:line="240" w:lineRule="auto"/>
        <w:ind w:left="2268" w:right="1134" w:hanging="12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ab/>
        <w:t xml:space="preserve">Pembuatan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uspensi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kstrak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tanol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aun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ala (EEDP)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137FD" w:rsidRPr="00AF6094" w:rsidRDefault="004137FD" w:rsidP="004137FD">
      <w:pPr>
        <w:tabs>
          <w:tab w:val="left" w:pos="993"/>
          <w:tab w:val="left" w:pos="1701"/>
          <w:tab w:val="left" w:leader="dot" w:pos="6946"/>
          <w:tab w:val="lef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0"/>
          <w:szCs w:val="10"/>
        </w:rPr>
      </w:pPr>
    </w:p>
    <w:p w:rsidR="004137FD" w:rsidRPr="00230308" w:rsidRDefault="004137FD" w:rsidP="004137FD">
      <w:pPr>
        <w:tabs>
          <w:tab w:val="left" w:pos="993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Prosedur Kerja Pengujian Farmakologi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137FD" w:rsidRPr="00230308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Penentuan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nalgetik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137FD" w:rsidRPr="00230308" w:rsidRDefault="004137FD" w:rsidP="004137FD">
      <w:pPr>
        <w:tabs>
          <w:tab w:val="left" w:pos="993"/>
          <w:tab w:val="left" w:pos="1418"/>
          <w:tab w:val="left" w:leader="dot" w:pos="6946"/>
          <w:tab w:val="lef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 Analisis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137FD" w:rsidRDefault="004137FD" w:rsidP="004137FD">
      <w:pPr>
        <w:tabs>
          <w:tab w:val="left" w:pos="993"/>
          <w:tab w:val="left" w:pos="1701"/>
          <w:tab w:val="left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AC">
        <w:rPr>
          <w:rFonts w:ascii="Times New Roman" w:hAnsi="Times New Roman" w:cs="Times New Roman"/>
          <w:b/>
          <w:sz w:val="24"/>
          <w:szCs w:val="24"/>
        </w:rPr>
        <w:t xml:space="preserve">BAB IV HASIL DAN PEMBAHASAN </w:t>
      </w:r>
      <w:r w:rsidRPr="00045EAC">
        <w:rPr>
          <w:rFonts w:ascii="Times New Roman" w:hAnsi="Times New Roman" w:cs="Times New Roman"/>
          <w:b/>
          <w:sz w:val="24"/>
          <w:szCs w:val="24"/>
        </w:rPr>
        <w:tab/>
      </w:r>
      <w:r w:rsidRPr="00045E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045EAC">
        <w:rPr>
          <w:rFonts w:ascii="Times New Roman" w:hAnsi="Times New Roman" w:cs="Times New Roman"/>
          <w:b/>
          <w:sz w:val="24"/>
          <w:szCs w:val="24"/>
        </w:rPr>
        <w:tab/>
      </w:r>
    </w:p>
    <w:p w:rsidR="004137FD" w:rsidRPr="00230308" w:rsidRDefault="004137FD" w:rsidP="004137FD">
      <w:pPr>
        <w:tabs>
          <w:tab w:val="left" w:pos="851"/>
          <w:tab w:val="left" w:pos="1701"/>
          <w:tab w:val="left" w:leader="dot" w:pos="6946"/>
          <w:tab w:val="lef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4.1 Hasil Identifikasi Sampel</w:t>
      </w:r>
      <w:r w:rsidRPr="00045EAC">
        <w:rPr>
          <w:rFonts w:ascii="Times New Roman" w:hAnsi="Times New Roman" w:cs="Times New Roman"/>
          <w:sz w:val="24"/>
          <w:szCs w:val="24"/>
        </w:rPr>
        <w:tab/>
      </w:r>
      <w:r w:rsidRPr="00045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137FD" w:rsidRPr="00230308" w:rsidRDefault="004137FD" w:rsidP="004137FD">
      <w:pPr>
        <w:tabs>
          <w:tab w:val="left" w:pos="851"/>
          <w:tab w:val="left" w:pos="1701"/>
          <w:tab w:val="left" w:leader="dot" w:pos="6946"/>
          <w:tab w:val="left" w:pos="7371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Pemeriksaan Makroskopik, Mikroskopik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137FD" w:rsidRPr="00230308" w:rsidRDefault="004137FD" w:rsidP="004137FD">
      <w:pPr>
        <w:tabs>
          <w:tab w:val="left" w:pos="851"/>
          <w:tab w:val="left" w:pos="1701"/>
          <w:tab w:val="left" w:leader="dot" w:pos="6946"/>
          <w:tab w:val="left" w:pos="7371"/>
        </w:tabs>
        <w:spacing w:after="0" w:line="240" w:lineRule="auto"/>
        <w:ind w:left="1277" w:right="992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Pemeriksaan Karakterisasi Simplisia Daun Pala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137FD" w:rsidRPr="002D1740" w:rsidRDefault="004137FD" w:rsidP="004137FD">
      <w:pPr>
        <w:tabs>
          <w:tab w:val="left" w:pos="851"/>
        </w:tabs>
        <w:spacing w:after="0" w:line="240" w:lineRule="auto"/>
        <w:ind w:left="851" w:right="992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37FD" w:rsidRPr="00230308" w:rsidRDefault="004137FD" w:rsidP="004137FD">
      <w:pPr>
        <w:tabs>
          <w:tab w:val="left" w:pos="851"/>
          <w:tab w:val="left" w:pos="1701"/>
          <w:tab w:val="left" w:leader="dot" w:pos="6946"/>
          <w:tab w:val="left" w:pos="7371"/>
        </w:tabs>
        <w:spacing w:after="0" w:line="480" w:lineRule="auto"/>
        <w:ind w:left="851"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4137FD" w:rsidRPr="00230308" w:rsidRDefault="004137FD" w:rsidP="004137FD">
      <w:pPr>
        <w:tabs>
          <w:tab w:val="left" w:pos="851"/>
          <w:tab w:val="left" w:pos="1701"/>
          <w:tab w:val="left" w:leader="dot" w:pos="6946"/>
          <w:tab w:val="left" w:pos="7371"/>
        </w:tabs>
        <w:spacing w:after="0" w:line="480" w:lineRule="auto"/>
        <w:ind w:left="851" w:right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 Farmakologi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4137FD" w:rsidRPr="00AF6094" w:rsidRDefault="004137FD" w:rsidP="004137FD">
      <w:pPr>
        <w:tabs>
          <w:tab w:val="left" w:pos="851"/>
          <w:tab w:val="left" w:pos="1701"/>
          <w:tab w:val="left" w:leader="dot" w:pos="6946"/>
          <w:tab w:val="left" w:pos="7371"/>
        </w:tabs>
        <w:spacing w:after="0" w:line="240" w:lineRule="auto"/>
        <w:ind w:left="851" w:right="992"/>
        <w:jc w:val="both"/>
        <w:rPr>
          <w:rFonts w:ascii="Times New Roman" w:hAnsi="Times New Roman" w:cs="Times New Roman"/>
          <w:sz w:val="6"/>
          <w:szCs w:val="6"/>
        </w:rPr>
      </w:pPr>
    </w:p>
    <w:p w:rsidR="004137FD" w:rsidRPr="00230308" w:rsidRDefault="004137FD" w:rsidP="004137FD">
      <w:pPr>
        <w:tabs>
          <w:tab w:val="left" w:pos="851"/>
          <w:tab w:val="left" w:pos="1701"/>
          <w:tab w:val="left" w:leader="dot" w:pos="6946"/>
          <w:tab w:val="left" w:pos="7371"/>
        </w:tabs>
        <w:spacing w:after="0" w:line="240" w:lineRule="auto"/>
        <w:ind w:left="1277" w:right="992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ab/>
      </w:r>
      <w:r w:rsidRPr="005E6E54">
        <w:rPr>
          <w:rFonts w:ascii="Times New Roman" w:hAnsi="Times New Roman" w:cs="Times New Roman"/>
          <w:sz w:val="24"/>
          <w:szCs w:val="24"/>
        </w:rPr>
        <w:t>Uji Efek Analgetik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4137FD" w:rsidRDefault="004137FD" w:rsidP="004137FD">
      <w:pPr>
        <w:tabs>
          <w:tab w:val="left" w:pos="851"/>
          <w:tab w:val="left" w:pos="993"/>
          <w:tab w:val="left" w:pos="1701"/>
          <w:tab w:val="left" w:leader="dot" w:pos="6946"/>
          <w:tab w:val="left" w:pos="7371"/>
        </w:tabs>
        <w:spacing w:after="0" w:line="240" w:lineRule="auto"/>
        <w:ind w:left="993" w:right="99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37FD" w:rsidRPr="00CB0160" w:rsidRDefault="004137FD" w:rsidP="004137FD">
      <w:pPr>
        <w:tabs>
          <w:tab w:val="left" w:pos="851"/>
          <w:tab w:val="left" w:pos="993"/>
          <w:tab w:val="left" w:pos="1701"/>
          <w:tab w:val="left" w:leader="dot" w:pos="6946"/>
          <w:tab w:val="left" w:pos="737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8"/>
          <w:szCs w:val="8"/>
        </w:rPr>
      </w:pPr>
    </w:p>
    <w:p w:rsidR="004137FD" w:rsidRPr="00230308" w:rsidRDefault="004137FD" w:rsidP="004137FD">
      <w:pPr>
        <w:tabs>
          <w:tab w:val="left" w:pos="851"/>
          <w:tab w:val="left" w:pos="993"/>
          <w:tab w:val="left" w:pos="1701"/>
          <w:tab w:val="left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EAC">
        <w:rPr>
          <w:rFonts w:ascii="Times New Roman" w:hAnsi="Times New Roman" w:cs="Times New Roman"/>
          <w:b/>
          <w:sz w:val="24"/>
          <w:szCs w:val="24"/>
        </w:rPr>
        <w:t xml:space="preserve">BAB V KESIMPULAN DAN SARAN </w:t>
      </w:r>
      <w:r w:rsidRPr="00045EAC">
        <w:rPr>
          <w:rFonts w:ascii="Times New Roman" w:hAnsi="Times New Roman" w:cs="Times New Roman"/>
          <w:b/>
          <w:sz w:val="24"/>
          <w:szCs w:val="24"/>
        </w:rPr>
        <w:tab/>
      </w:r>
      <w:r w:rsidRPr="00045E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4137FD" w:rsidRPr="00230308" w:rsidRDefault="004137FD" w:rsidP="004137FD">
      <w:pPr>
        <w:tabs>
          <w:tab w:val="left" w:pos="851"/>
          <w:tab w:val="left" w:pos="993"/>
          <w:tab w:val="left" w:pos="1701"/>
          <w:tab w:val="left" w:leader="dot" w:pos="6946"/>
          <w:tab w:val="left" w:pos="7371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045EAC">
        <w:rPr>
          <w:rFonts w:ascii="Times New Roman" w:hAnsi="Times New Roman" w:cs="Times New Roman"/>
          <w:sz w:val="24"/>
          <w:szCs w:val="24"/>
        </w:rPr>
        <w:t xml:space="preserve">Kesimpulan </w:t>
      </w:r>
      <w:r w:rsidRPr="00045EAC">
        <w:rPr>
          <w:rFonts w:ascii="Times New Roman" w:hAnsi="Times New Roman" w:cs="Times New Roman"/>
          <w:sz w:val="24"/>
          <w:szCs w:val="24"/>
        </w:rPr>
        <w:tab/>
      </w:r>
      <w:r w:rsidRPr="00045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137FD" w:rsidRPr="00230308" w:rsidRDefault="004137FD" w:rsidP="004137FD">
      <w:pPr>
        <w:tabs>
          <w:tab w:val="left" w:pos="851"/>
          <w:tab w:val="left" w:pos="993"/>
          <w:tab w:val="left" w:pos="1701"/>
          <w:tab w:val="left" w:leader="dot" w:pos="6946"/>
          <w:tab w:val="left" w:pos="7371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045EAC">
        <w:rPr>
          <w:rFonts w:ascii="Times New Roman" w:hAnsi="Times New Roman" w:cs="Times New Roman"/>
          <w:sz w:val="24"/>
          <w:szCs w:val="24"/>
        </w:rPr>
        <w:t xml:space="preserve">Saran </w:t>
      </w:r>
      <w:r w:rsidRPr="00045EAC">
        <w:rPr>
          <w:rFonts w:ascii="Times New Roman" w:hAnsi="Times New Roman" w:cs="Times New Roman"/>
          <w:sz w:val="24"/>
          <w:szCs w:val="24"/>
        </w:rPr>
        <w:tab/>
      </w:r>
      <w:r w:rsidRPr="00045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137FD" w:rsidRPr="00230308" w:rsidRDefault="004137FD" w:rsidP="004137FD">
      <w:pPr>
        <w:tabs>
          <w:tab w:val="left" w:pos="993"/>
          <w:tab w:val="left" w:pos="1701"/>
          <w:tab w:val="left" w:leader="dot" w:pos="6946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5EAC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Pr="00045EAC">
        <w:rPr>
          <w:rFonts w:ascii="Times New Roman" w:hAnsi="Times New Roman" w:cs="Times New Roman"/>
          <w:b/>
          <w:sz w:val="24"/>
          <w:szCs w:val="24"/>
        </w:rPr>
        <w:tab/>
      </w:r>
      <w:r w:rsidRPr="00045E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7FD" w:rsidRPr="00230308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39D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137FD" w:rsidRDefault="004137FD" w:rsidP="004137F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4137FD" w:rsidRPr="00A31B5A" w:rsidRDefault="004137FD" w:rsidP="004137FD">
      <w:pPr>
        <w:tabs>
          <w:tab w:val="left" w:pos="1134"/>
          <w:tab w:val="right" w:leader="dot" w:pos="6946"/>
          <w:tab w:val="right" w:pos="7655"/>
        </w:tabs>
        <w:spacing w:after="0" w:line="240" w:lineRule="auto"/>
        <w:ind w:left="1134" w:right="992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5908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A59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Hasil Pemeriksaan Karakterisasi Serbuk Simplisia daun pala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137FD" w:rsidRPr="00213179" w:rsidRDefault="004137FD" w:rsidP="004137FD">
      <w:pPr>
        <w:tabs>
          <w:tab w:val="left" w:pos="1134"/>
          <w:tab w:val="right" w:leader="dot" w:pos="6946"/>
          <w:tab w:val="right" w:pos="7655"/>
        </w:tabs>
        <w:spacing w:after="0" w:line="240" w:lineRule="auto"/>
        <w:ind w:left="1134" w:right="992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137FD" w:rsidRPr="00A31B5A" w:rsidRDefault="004137FD" w:rsidP="004137FD">
      <w:pPr>
        <w:tabs>
          <w:tab w:val="left" w:pos="1134"/>
          <w:tab w:val="right" w:leader="dot" w:pos="6946"/>
          <w:tab w:val="right" w:pos="7655"/>
        </w:tabs>
        <w:spacing w:after="0" w:line="240" w:lineRule="auto"/>
        <w:ind w:left="1134" w:right="992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5908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A59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Hasil Skrining Fitokimia Serbuk Simplisia dan Ekstrak Etanol Daun Pala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4137FD" w:rsidRDefault="004137FD" w:rsidP="004137FD">
      <w:pPr>
        <w:tabs>
          <w:tab w:val="left" w:pos="1134"/>
          <w:tab w:val="right" w:leader="dot" w:pos="6946"/>
          <w:tab w:val="right" w:pos="7655"/>
        </w:tabs>
        <w:spacing w:after="0" w:line="240" w:lineRule="auto"/>
        <w:ind w:left="1134" w:right="992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137FD" w:rsidRPr="00A31B5A" w:rsidRDefault="004137FD" w:rsidP="004137FD">
      <w:pPr>
        <w:tabs>
          <w:tab w:val="left" w:pos="1134"/>
          <w:tab w:val="right" w:leader="dot" w:pos="6946"/>
          <w:tab w:val="right" w:pos="7655"/>
        </w:tabs>
        <w:spacing w:after="0" w:line="240" w:lineRule="auto"/>
        <w:ind w:left="1134" w:right="992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5908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A59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Data rata-rata jumlah geliat mencit putih jantan yang diinduksi asam asetat 1%  dan 0,5 % masing-masing volume pemberian sebanyak 0,5 ml secara injeksi intraperitoneal dengan selang waktu 5menit selama 1 jam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4137FD" w:rsidRPr="00AE5C6A" w:rsidRDefault="004137FD" w:rsidP="004137FD">
      <w:pPr>
        <w:tabs>
          <w:tab w:val="right" w:leader="dot" w:pos="6946"/>
          <w:tab w:val="right" w:pos="7655"/>
        </w:tabs>
        <w:spacing w:after="0" w:line="240" w:lineRule="auto"/>
        <w:ind w:left="1134" w:right="992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7FD" w:rsidRPr="00A31B5A" w:rsidRDefault="004137FD" w:rsidP="004137FD">
      <w:pPr>
        <w:tabs>
          <w:tab w:val="left" w:pos="1134"/>
          <w:tab w:val="right" w:leader="dot" w:pos="6946"/>
          <w:tab w:val="right" w:pos="7655"/>
        </w:tabs>
        <w:spacing w:after="0" w:line="240" w:lineRule="auto"/>
        <w:ind w:left="1134" w:right="992" w:hanging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A5908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A59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Data rata-rata jumlah geliat mencit putih jantan </w:t>
      </w:r>
      <w:r w:rsidRPr="00C058FD">
        <w:rPr>
          <w:rFonts w:ascii="Times New Roman" w:hAnsi="Times New Roman" w:cs="Times New Roman"/>
          <w:bCs/>
          <w:sz w:val="24"/>
          <w:szCs w:val="24"/>
        </w:rPr>
        <w:t>setelah Pemberian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Ekstrak Etanol Daun Pala</w:t>
      </w:r>
      <w:r w:rsidRPr="00C058F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43</w:t>
      </w:r>
    </w:p>
    <w:p w:rsidR="004137FD" w:rsidRPr="00C058FD" w:rsidRDefault="004137FD" w:rsidP="004137FD">
      <w:pPr>
        <w:tabs>
          <w:tab w:val="right" w:leader="dot" w:pos="6946"/>
          <w:tab w:val="right" w:pos="7655"/>
        </w:tabs>
        <w:spacing w:after="0" w:line="240" w:lineRule="auto"/>
        <w:ind w:left="1134" w:right="992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7FD" w:rsidRPr="00A31B5A" w:rsidRDefault="004137FD" w:rsidP="004137FD">
      <w:pPr>
        <w:tabs>
          <w:tab w:val="left" w:pos="1134"/>
          <w:tab w:val="right" w:leader="dot" w:pos="6946"/>
          <w:tab w:val="right" w:pos="7655"/>
        </w:tabs>
        <w:spacing w:after="0" w:line="480" w:lineRule="auto"/>
        <w:ind w:left="1134" w:right="992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5908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A59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Persen Daya Analgetik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137FD" w:rsidRPr="00A31B5A" w:rsidRDefault="004137FD" w:rsidP="004137FD">
      <w:pPr>
        <w:tabs>
          <w:tab w:val="left" w:pos="1134"/>
          <w:tab w:val="right" w:leader="dot" w:pos="6946"/>
          <w:tab w:val="right" w:pos="7655"/>
        </w:tabs>
        <w:spacing w:after="0" w:line="240" w:lineRule="auto"/>
        <w:ind w:left="1134" w:right="992" w:hanging="1134"/>
        <w:jc w:val="bot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DA5908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A59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>Data persentase efektifitas analgetik suspensi asam mefenamat 1%,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>EEDP dosis 50, 75, dan 100 mg/kg BB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137FD" w:rsidRPr="00C72B09" w:rsidRDefault="004137FD" w:rsidP="004137FD">
      <w:pPr>
        <w:tabs>
          <w:tab w:val="left" w:pos="1134"/>
          <w:tab w:val="right" w:leader="dot" w:pos="6946"/>
          <w:tab w:val="right" w:pos="7655"/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FD" w:rsidRDefault="004137FD" w:rsidP="004137FD">
      <w:pPr>
        <w:tabs>
          <w:tab w:val="right" w:leader="dot" w:pos="6946"/>
          <w:tab w:val="right" w:pos="7655"/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FD" w:rsidRDefault="004137FD" w:rsidP="004137FD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FD" w:rsidRDefault="004137FD" w:rsidP="004137FD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FD" w:rsidRDefault="004137FD" w:rsidP="004137FD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FD" w:rsidRDefault="004137FD" w:rsidP="004137FD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37FD" w:rsidRDefault="004137FD" w:rsidP="004137FD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37FD" w:rsidRDefault="004137FD" w:rsidP="004137FD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37FD" w:rsidRDefault="004137FD" w:rsidP="004137FD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37FD" w:rsidRDefault="004137FD" w:rsidP="004137FD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37FD" w:rsidRPr="00BD2D18" w:rsidRDefault="004137FD" w:rsidP="004137FD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37FD" w:rsidRDefault="004137FD" w:rsidP="004137FD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FD" w:rsidRPr="00BD2D18" w:rsidRDefault="004137FD" w:rsidP="004137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3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137FD" w:rsidRPr="0044204D" w:rsidRDefault="004137FD" w:rsidP="004137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4204D"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4137FD" w:rsidRDefault="004137FD" w:rsidP="004137FD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2.1</w:t>
      </w:r>
      <w:r>
        <w:rPr>
          <w:rFonts w:ascii="Times New Roman" w:hAnsi="Times New Roman" w:cs="Times New Roman"/>
          <w:sz w:val="24"/>
          <w:szCs w:val="24"/>
        </w:rPr>
        <w:tab/>
        <w:t>Daun Pala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137FD" w:rsidRDefault="004137FD" w:rsidP="004137FD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3108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0A3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0A3108">
        <w:rPr>
          <w:rFonts w:ascii="Times New Roman" w:hAnsi="Times New Roman" w:cs="Times New Roman"/>
          <w:b/>
          <w:sz w:val="24"/>
          <w:szCs w:val="24"/>
          <w:lang w:val="en-US"/>
        </w:rPr>
        <w:t>2.2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Alkaloid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137FD" w:rsidRDefault="004137FD" w:rsidP="004137FD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3108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0A3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Flavonoid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4137FD" w:rsidRDefault="004137FD" w:rsidP="004137FD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3108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0A3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4137FD" w:rsidRDefault="004137FD" w:rsidP="004137FD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3108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0A3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4137FD" w:rsidRDefault="004137FD" w:rsidP="004137FD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3108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0A3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4137FD" w:rsidRDefault="004137FD" w:rsidP="004137FD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3108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0A3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Steroid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4137FD" w:rsidRPr="00A31B5A" w:rsidRDefault="004137FD" w:rsidP="004137FD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3108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0A3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4137FD" w:rsidRPr="00A31B5A" w:rsidRDefault="004137FD" w:rsidP="004137FD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01BF"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Struktur Asam Mafenamat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4137FD" w:rsidRPr="00A31B5A" w:rsidRDefault="004137FD" w:rsidP="004137FD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01BF"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Struktur Kimia Asam Asetat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137FD" w:rsidRPr="00A31B5A" w:rsidRDefault="004137FD" w:rsidP="004137FD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4</w:t>
      </w:r>
      <w:r w:rsidRPr="001601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Grafik rata-rata jumlah geliat mencit putih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4137FD" w:rsidRPr="00A31B5A" w:rsidRDefault="004137FD" w:rsidP="004137FD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4</w:t>
      </w:r>
      <w:r w:rsidRPr="001601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Grafik  persen daya analgetik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137FD" w:rsidRDefault="004137FD" w:rsidP="004137FD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137FD" w:rsidRDefault="004137FD" w:rsidP="004137FD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137FD" w:rsidRDefault="004137FD" w:rsidP="00413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137FD" w:rsidRDefault="004137FD" w:rsidP="00413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137FD" w:rsidRDefault="004137FD" w:rsidP="00413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137FD" w:rsidRDefault="004137FD" w:rsidP="00413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137FD" w:rsidRDefault="004137FD" w:rsidP="004137F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37FD" w:rsidRPr="005A2849" w:rsidRDefault="004137FD" w:rsidP="004137F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37FD" w:rsidRPr="00A31B5A" w:rsidRDefault="004137FD" w:rsidP="004137F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37FD" w:rsidRDefault="004137FD" w:rsidP="004137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98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137FD" w:rsidRPr="0044204D" w:rsidRDefault="004137FD" w:rsidP="004137FD">
      <w:pPr>
        <w:spacing w:after="0" w:line="480" w:lineRule="auto"/>
        <w:ind w:left="5760"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04D"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4137FD" w:rsidRPr="00A31B5A" w:rsidRDefault="004137FD" w:rsidP="004137FD">
      <w:pPr>
        <w:tabs>
          <w:tab w:val="left" w:pos="1560"/>
          <w:tab w:val="right" w:leader="dot" w:pos="7088"/>
        </w:tabs>
        <w:spacing w:after="0" w:line="360" w:lineRule="auto"/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 w:rsidRPr="00463EE4"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ab/>
        <w:t>Hasil Determinasi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4137FD" w:rsidRPr="00A31B5A" w:rsidRDefault="004137FD" w:rsidP="004137FD">
      <w:pPr>
        <w:tabs>
          <w:tab w:val="left" w:pos="1560"/>
          <w:tab w:val="right" w:leader="dot" w:pos="7088"/>
        </w:tabs>
        <w:spacing w:after="0" w:line="360" w:lineRule="auto"/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 w:rsidRPr="00463EE4">
        <w:rPr>
          <w:rFonts w:ascii="Times New Roman" w:hAnsi="Times New Roman" w:cs="Times New Roman"/>
          <w:b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ab/>
        <w:t>Rekomendasi Persetujuan Etik Penelitian Kesehatan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4137FD" w:rsidRPr="00A31B5A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EE4">
        <w:rPr>
          <w:rFonts w:ascii="Times New Roman" w:hAnsi="Times New Roman" w:cs="Times New Roman"/>
          <w:b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ab/>
        <w:t>Hasil Pemeriksaan Makroskopik Daun Pala (Myristica Fragrans Houtt)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137FD" w:rsidRPr="00183669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rPr>
          <w:rFonts w:ascii="Times New Roman" w:hAnsi="Times New Roman" w:cs="Times New Roman"/>
          <w:sz w:val="10"/>
          <w:szCs w:val="10"/>
        </w:rPr>
      </w:pPr>
    </w:p>
    <w:p w:rsidR="004137FD" w:rsidRDefault="004137FD" w:rsidP="004137FD">
      <w:pPr>
        <w:tabs>
          <w:tab w:val="left" w:pos="1560"/>
          <w:tab w:val="right" w:leader="dot" w:pos="7088"/>
        </w:tabs>
        <w:spacing w:after="0" w:line="480" w:lineRule="auto"/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ab/>
        <w:t>Hasil Pemeriksaan M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kroskopik Daun Pala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137FD" w:rsidRPr="00A31B5A" w:rsidRDefault="004137FD" w:rsidP="004137FD">
      <w:pPr>
        <w:tabs>
          <w:tab w:val="left" w:pos="1560"/>
          <w:tab w:val="right" w:leader="dot" w:pos="7088"/>
        </w:tabs>
        <w:spacing w:after="0" w:line="480" w:lineRule="auto"/>
        <w:ind w:right="85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31B5A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A31B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A31B5A">
        <w:rPr>
          <w:rFonts w:ascii="Times New Roman" w:hAnsi="Times New Roman" w:cs="Times New Roman"/>
          <w:sz w:val="24"/>
          <w:szCs w:val="24"/>
          <w:lang w:val="en-US"/>
        </w:rPr>
        <w:t>Skrining</w:t>
      </w:r>
      <w:proofErr w:type="spellEnd"/>
      <w:r w:rsidRPr="00A31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B5A">
        <w:rPr>
          <w:rFonts w:ascii="Times New Roman" w:hAnsi="Times New Roman" w:cs="Times New Roman"/>
          <w:sz w:val="24"/>
          <w:szCs w:val="24"/>
          <w:lang w:val="en-US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4137FD" w:rsidRPr="00A31B5A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 w:rsidRPr="00463EE4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Alat Rotary Evaporator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137FD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4137FD" w:rsidRPr="00A31B5A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EE4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Ekstrak Cara Maserasi dan Ekstrak Etanol Daun Pala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137FD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4137FD" w:rsidRPr="00A31B5A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 w:rsidRPr="00463EE4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Gambar Hewan Percobaan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4137FD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4137FD" w:rsidRPr="00A31B5A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3EE4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Perhitungan Ha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l Karakterisasi Simplisia Daun Pala </w:t>
      </w:r>
      <w:r w:rsidRPr="00B87D3D">
        <w:rPr>
          <w:rFonts w:ascii="Times New Roman" w:hAnsi="Times New Roman" w:cs="Times New Roman"/>
          <w:i/>
          <w:sz w:val="24"/>
          <w:szCs w:val="24"/>
        </w:rPr>
        <w:t>(Myristica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87D3D">
        <w:rPr>
          <w:rFonts w:ascii="Times New Roman" w:hAnsi="Times New Roman" w:cs="Times New Roman"/>
          <w:i/>
          <w:sz w:val="24"/>
          <w:szCs w:val="24"/>
        </w:rPr>
        <w:t>Fragrans  Houtt)</w:t>
      </w:r>
      <w:r>
        <w:rPr>
          <w:rFonts w:ascii="Times New Roman" w:hAnsi="Times New Roman" w:cs="Times New Roman"/>
          <w:sz w:val="24"/>
          <w:szCs w:val="24"/>
        </w:rPr>
        <w:t xml:space="preserve"> Perhitungan Penetapan Kadar Air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4137FD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4137FD" w:rsidRPr="00A31B5A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 w:rsidRPr="00463EE4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Perhitungan Dosis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Mafenamat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4137FD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4137FD" w:rsidRPr="00A31B5A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EE4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Bagan Alir Prosedur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137FD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4137FD" w:rsidRPr="00A31B5A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EE4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Bagan Alir Karakterisasi Simplisia Daun Pala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D3D">
        <w:rPr>
          <w:rFonts w:ascii="Times New Roman" w:hAnsi="Times New Roman" w:cs="Times New Roman"/>
          <w:i/>
          <w:sz w:val="24"/>
          <w:szCs w:val="24"/>
        </w:rPr>
        <w:t xml:space="preserve">(Myristica Fragrans Houtt)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137FD" w:rsidRPr="00493EB4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10"/>
          <w:szCs w:val="10"/>
        </w:rPr>
      </w:pPr>
    </w:p>
    <w:p w:rsidR="004137FD" w:rsidRPr="00342363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6"/>
          <w:szCs w:val="6"/>
        </w:rPr>
      </w:pPr>
    </w:p>
    <w:p w:rsidR="004137FD" w:rsidRPr="00A31B5A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EE4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Bagan Alir Pembuatan Ekstrak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4137FD" w:rsidRPr="00BC4271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10"/>
          <w:szCs w:val="10"/>
        </w:rPr>
      </w:pPr>
    </w:p>
    <w:p w:rsidR="004137FD" w:rsidRPr="00342363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6"/>
          <w:szCs w:val="6"/>
        </w:rPr>
      </w:pPr>
    </w:p>
    <w:p w:rsidR="004137FD" w:rsidRPr="00A31B5A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EE4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Bagan Alir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4137FD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4137FD" w:rsidRPr="00A31B5A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EE4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Rumus Fereder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:rsidR="004137FD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4137FD" w:rsidRPr="00A31B5A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63EE4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Tabel Volume Maksimum Larutan Sediaan Uji yang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Dapat diberikan pada beberapa Hewan uji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73</w:t>
      </w:r>
    </w:p>
    <w:p w:rsidR="004137FD" w:rsidRPr="00183669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8"/>
          <w:szCs w:val="8"/>
        </w:rPr>
      </w:pPr>
    </w:p>
    <w:p w:rsidR="004137FD" w:rsidRPr="00BD2D18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EE4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Data Rata-rata geliat mencit jantan diinduksi asam Asetat 1% dan 0,5% masing-masing volume sebanyak0,5 ml diberikan secara Intraperitoneal dengan selang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Waktu 5 menit selama 1 jam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4137FD" w:rsidRPr="00493EB4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10"/>
          <w:szCs w:val="10"/>
        </w:rPr>
      </w:pPr>
    </w:p>
    <w:p w:rsidR="004137FD" w:rsidRPr="00A31B5A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left="1560" w:right="85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EE4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Data hasil pengamatan geliat mencit putih jantan setelah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CMC 0,5%, asam mefenamat 1% dan ekstrak etanol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Daun pala dosis 50, 75, dan 100 mg/kgBB selang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Waktu 5 menit selama 1 jam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75</w:t>
      </w:r>
    </w:p>
    <w:p w:rsidR="004137FD" w:rsidRPr="00BC4271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18"/>
          <w:szCs w:val="18"/>
        </w:rPr>
      </w:pPr>
    </w:p>
    <w:p w:rsidR="008A6869" w:rsidRDefault="004137FD" w:rsidP="004137FD">
      <w:pPr>
        <w:tabs>
          <w:tab w:val="left" w:pos="1560"/>
          <w:tab w:val="right" w:leader="dot" w:pos="7088"/>
        </w:tabs>
        <w:spacing w:after="0" w:line="240" w:lineRule="auto"/>
        <w:ind w:right="850"/>
        <w:jc w:val="both"/>
      </w:pPr>
      <w:r w:rsidRPr="00463EE4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Perhitungan SPSS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</w:p>
    <w:sectPr w:rsidR="008A6869" w:rsidSect="004137FD">
      <w:footerReference w:type="even" r:id="rId8"/>
      <w:footerReference w:type="default" r:id="rId9"/>
      <w:footerReference w:type="first" r:id="rId10"/>
      <w:pgSz w:w="11906" w:h="16838"/>
      <w:pgMar w:top="1701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30" w:rsidRDefault="00514E30" w:rsidP="004137FD">
      <w:pPr>
        <w:spacing w:after="0" w:line="240" w:lineRule="auto"/>
      </w:pPr>
      <w:r>
        <w:separator/>
      </w:r>
    </w:p>
  </w:endnote>
  <w:endnote w:type="continuationSeparator" w:id="0">
    <w:p w:rsidR="00514E30" w:rsidRDefault="00514E30" w:rsidP="0041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D" w:rsidRDefault="004137FD" w:rsidP="00D054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7FD" w:rsidRDefault="00413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D" w:rsidRDefault="004137FD" w:rsidP="00D054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xiii</w:t>
    </w:r>
    <w:r>
      <w:rPr>
        <w:rStyle w:val="PageNumber"/>
      </w:rPr>
      <w:fldChar w:fldCharType="end"/>
    </w:r>
  </w:p>
  <w:p w:rsidR="005A2849" w:rsidRPr="00D8590B" w:rsidRDefault="00514E30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62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849" w:rsidRDefault="00514E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7F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30" w:rsidRDefault="00514E30" w:rsidP="004137FD">
      <w:pPr>
        <w:spacing w:after="0" w:line="240" w:lineRule="auto"/>
      </w:pPr>
      <w:r>
        <w:separator/>
      </w:r>
    </w:p>
  </w:footnote>
  <w:footnote w:type="continuationSeparator" w:id="0">
    <w:p w:rsidR="00514E30" w:rsidRDefault="00514E30" w:rsidP="00413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C7194"/>
    <w:multiLevelType w:val="multilevel"/>
    <w:tmpl w:val="F4B2E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FD"/>
    <w:rsid w:val="004137FD"/>
    <w:rsid w:val="00514E30"/>
    <w:rsid w:val="008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FD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37FD"/>
    <w:pPr>
      <w:spacing w:line="276" w:lineRule="auto"/>
      <w:ind w:left="720"/>
      <w:contextualSpacing/>
    </w:pPr>
    <w:rPr>
      <w:rFonts w:ascii="Calibri" w:eastAsia="Times New Roman" w:hAnsi="Calibri" w:cs="Times New Roman"/>
      <w:lang w:val="en-MY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37FD"/>
    <w:rPr>
      <w:rFonts w:ascii="Calibri" w:eastAsia="Times New Roman" w:hAnsi="Calibri" w:cs="Times New Roman"/>
      <w:lang w:val="en-MY" w:eastAsia="zh-CN"/>
    </w:rPr>
  </w:style>
  <w:style w:type="paragraph" w:styleId="Footer">
    <w:name w:val="footer"/>
    <w:basedOn w:val="Normal"/>
    <w:link w:val="FooterChar"/>
    <w:uiPriority w:val="99"/>
    <w:unhideWhenUsed/>
    <w:rsid w:val="0041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FD"/>
  </w:style>
  <w:style w:type="character" w:styleId="PageNumber">
    <w:name w:val="page number"/>
    <w:basedOn w:val="DefaultParagraphFont"/>
    <w:uiPriority w:val="99"/>
    <w:semiHidden/>
    <w:unhideWhenUsed/>
    <w:rsid w:val="00413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FD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37FD"/>
    <w:pPr>
      <w:spacing w:line="276" w:lineRule="auto"/>
      <w:ind w:left="720"/>
      <w:contextualSpacing/>
    </w:pPr>
    <w:rPr>
      <w:rFonts w:ascii="Calibri" w:eastAsia="Times New Roman" w:hAnsi="Calibri" w:cs="Times New Roman"/>
      <w:lang w:val="en-MY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37FD"/>
    <w:rPr>
      <w:rFonts w:ascii="Calibri" w:eastAsia="Times New Roman" w:hAnsi="Calibri" w:cs="Times New Roman"/>
      <w:lang w:val="en-MY" w:eastAsia="zh-CN"/>
    </w:rPr>
  </w:style>
  <w:style w:type="paragraph" w:styleId="Footer">
    <w:name w:val="footer"/>
    <w:basedOn w:val="Normal"/>
    <w:link w:val="FooterChar"/>
    <w:uiPriority w:val="99"/>
    <w:unhideWhenUsed/>
    <w:rsid w:val="0041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FD"/>
  </w:style>
  <w:style w:type="character" w:styleId="PageNumber">
    <w:name w:val="page number"/>
    <w:basedOn w:val="DefaultParagraphFont"/>
    <w:uiPriority w:val="99"/>
    <w:semiHidden/>
    <w:unhideWhenUsed/>
    <w:rsid w:val="0041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2021-04-15T02:54:00Z</dcterms:created>
  <dcterms:modified xsi:type="dcterms:W3CDTF">2021-04-15T02:54:00Z</dcterms:modified>
</cp:coreProperties>
</file>