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77" w:rsidRDefault="00F27677" w:rsidP="00F27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C2B2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27677" w:rsidRDefault="00F27677" w:rsidP="00F27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F27677" w:rsidRPr="00580611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580611"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proofErr w:type="spellEnd"/>
      <w:r w:rsidRPr="0058061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58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2006.</w:t>
      </w:r>
      <w:proofErr w:type="gramEnd"/>
      <w:r w:rsidRPr="0058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0611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58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0611">
        <w:rPr>
          <w:rFonts w:ascii="Times New Roman" w:hAnsi="Times New Roman" w:cs="Times New Roman"/>
          <w:color w:val="000000" w:themeColor="text1"/>
          <w:sz w:val="24"/>
          <w:szCs w:val="24"/>
        </w:rPr>
        <w:t>Modifikasi</w:t>
      </w:r>
      <w:proofErr w:type="spellEnd"/>
      <w:r w:rsidRPr="0058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0611">
        <w:rPr>
          <w:rFonts w:ascii="Times New Roman" w:hAnsi="Times New Roman" w:cs="Times New Roman"/>
          <w:color w:val="000000" w:themeColor="text1"/>
          <w:sz w:val="24"/>
          <w:szCs w:val="24"/>
        </w:rPr>
        <w:t>Pati</w:t>
      </w:r>
      <w:proofErr w:type="spellEnd"/>
      <w:r w:rsidRPr="0058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7" w:history="1">
        <w:r w:rsidRPr="0058061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http://ebookpangan.com//teknologi_</w:t>
        </w:r>
      </w:hyperlink>
      <w:r w:rsidRPr="0058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modifikasi_pati [2 Mei 2019]  </w:t>
      </w:r>
    </w:p>
    <w:p w:rsidR="00F27677" w:rsidRPr="001A652D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Anwar, E. (2002). </w:t>
      </w:r>
      <w:proofErr w:type="spellStart"/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Pemanfaatan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Maltodekstrin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Pati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Singkong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Penyalut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Tipis Tablet.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Makara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Sains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. 6 (1): 50-54.</w:t>
      </w:r>
    </w:p>
    <w:p w:rsidR="00F27677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Bello, L.A., Hernandez, L.S., Damian, E.M.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Vazquez, J.F. (2002). Laboratory Scale Production </w:t>
      </w:r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Maltodextrins</w:t>
      </w:r>
      <w:proofErr w:type="spellEnd"/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Glucose Syrup from Banana Starch. </w:t>
      </w:r>
      <w:proofErr w:type="spellStart"/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Acta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Cientifica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Venezolana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53: 44-48.</w:t>
      </w:r>
    </w:p>
    <w:p w:rsidR="00F27677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Belitz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H.D.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Grosch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, W. (1987).Food Chemistry.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Heildelberg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SpringerVerlag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Berlin</w:t>
      </w:r>
    </w:p>
    <w:p w:rsidR="00F27677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Blancard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P.H.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Katz, F.R. (1995).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Starch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Hydrolysates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. In: A. M. Stephen (</w:t>
      </w:r>
      <w:proofErr w:type="spellStart"/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proofErr w:type="spellEnd"/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Food Polysaccharides and Their Application.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York: Marcel Dekker, Inc.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121.</w:t>
      </w:r>
    </w:p>
    <w:p w:rsidR="00F27677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Pr="00B958EB" w:rsidRDefault="00F27677" w:rsidP="00F27677">
      <w:pPr>
        <w:tabs>
          <w:tab w:val="left" w:pos="69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958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Deman, M John, 1997. Kimia Makanan. Bandung : ITB </w:t>
      </w:r>
    </w:p>
    <w:p w:rsidR="00F27677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Ditjen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POM. </w:t>
      </w:r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(1995).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Farmakope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Indonesia,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Keempat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 </w:t>
      </w:r>
      <w:proofErr w:type="spellStart"/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649.</w:t>
      </w:r>
      <w:proofErr w:type="gramEnd"/>
    </w:p>
    <w:p w:rsidR="00F27677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Ditjen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POM. </w:t>
      </w:r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(1979).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Farmakope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Indonesia,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Ketiga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 </w:t>
      </w:r>
    </w:p>
    <w:p w:rsidR="00F27677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Elida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, P</w:t>
      </w:r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2009).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Hidrolisis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Pati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Ubi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Kayu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Manihot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Esculenta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Pati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Ubi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Jalar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Ipomea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Bata </w:t>
      </w:r>
      <w:proofErr w:type="spellStart"/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tas</w:t>
      </w:r>
      <w:proofErr w:type="spellEnd"/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Glucosa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Cold Process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enzim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Acid Fungal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Amilase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Glukoamilase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Proceeding of the 6 </w:t>
      </w:r>
      <w:proofErr w:type="spellStart"/>
      <w:proofErr w:type="gram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</w:t>
      </w:r>
      <w:proofErr w:type="spellEnd"/>
      <w:proofErr w:type="gramEnd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Basic Science National Seminar </w:t>
      </w:r>
    </w:p>
    <w:p w:rsidR="00F27677" w:rsidRPr="009725FB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Girindra, Aisjah. 1986. Biokimia 1. Jakarta: Gramedia</w:t>
      </w: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Griffin, V. K.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R. Brooks.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1989. Productions and Size Distribution of Rice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Maltodextrins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Hydrolyzed from Milled Rice Flour using Heat-Stable Alpha-Amylase. Journal Food Science,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54, pp. 190-191.</w:t>
      </w:r>
    </w:p>
    <w:p w:rsidR="00F27677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Pr="00B958EB" w:rsidRDefault="00F27677" w:rsidP="00F27677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B95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Hasan</w:t>
      </w:r>
      <w:proofErr w:type="spellEnd"/>
      <w:r w:rsidRPr="00B95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Iqbal</w:t>
      </w:r>
      <w:proofErr w:type="spellEnd"/>
      <w:r w:rsidRPr="00B95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2005, </w:t>
      </w:r>
      <w:proofErr w:type="spellStart"/>
      <w:r w:rsidRPr="00B95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Pokok-pokok</w:t>
      </w:r>
      <w:proofErr w:type="spellEnd"/>
      <w:r w:rsidRPr="00B95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B95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Statistik</w:t>
      </w:r>
      <w:proofErr w:type="spellEnd"/>
      <w:r w:rsidRPr="00B95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95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Statistik</w:t>
      </w:r>
      <w:proofErr w:type="spellEnd"/>
      <w:r w:rsidRPr="00B95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Inferensif</w:t>
      </w:r>
      <w:proofErr w:type="spellEnd"/>
      <w:r w:rsidRPr="00B95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B95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B95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B95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3, PT. </w:t>
      </w:r>
      <w:proofErr w:type="spellStart"/>
      <w:r w:rsidRPr="00B95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B95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B95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Jakarta.</w:t>
      </w:r>
      <w:proofErr w:type="gramEnd"/>
    </w:p>
    <w:p w:rsidR="00F27677" w:rsidRPr="00BF48B7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Pr="0018137B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Hidayat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Arif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Meftah</w:t>
      </w:r>
      <w:proofErr w:type="spellEnd"/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Manfaat</w:t>
      </w:r>
      <w:proofErr w:type="spellEnd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Keg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unaan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Pisang</w:t>
      </w:r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8" w:history="1">
        <w:proofErr w:type="gramStart"/>
        <w:r w:rsidRPr="001813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http://www.anakagronomy.com/2013/05/manfaat-dan-kegunaan-tanaman-pisang.html</w:t>
        </w:r>
      </w:hyperlink>
      <w:r w:rsidRPr="001813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Diakses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9</w:t>
      </w:r>
      <w:r w:rsidRPr="001813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27677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Pr="007444CA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Iswari, R, S dan Yuniastuti, A. 2006. </w:t>
      </w:r>
      <w:r w:rsidRPr="007444C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Biokimia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Yogyakarta. Graha Ilmu</w:t>
      </w: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27677" w:rsidSect="00F27677">
          <w:headerReference w:type="default" r:id="rId9"/>
          <w:footerReference w:type="default" r:id="rId10"/>
          <w:pgSz w:w="11907" w:h="16839" w:code="9"/>
          <w:pgMar w:top="1701" w:right="1701" w:bottom="1843" w:left="2268" w:header="851" w:footer="851" w:gutter="0"/>
          <w:pgNumType w:start="53"/>
          <w:cols w:space="720"/>
          <w:docGrid w:linePitch="360"/>
        </w:sect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Karimi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K.,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Emtiazi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G.,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Taherzadeh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2006.Ethanol production from dilute-acid pretreated rice straw by simultaneous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saccharification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fermentation with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Mucor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indicus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Rhizopus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oryzae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Saccharomyces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cerevisiae.Journal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Enzyme and Microbial Technology,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40, pp.138-144.</w:t>
      </w:r>
    </w:p>
    <w:p w:rsidR="00F27677" w:rsidRPr="009725FB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Kainuma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K,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Odat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T,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Cuzuki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(1967).”Study of starch phosphates monoesters”. J.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Technol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Soc. Starch 14: 24-28. </w:t>
      </w:r>
    </w:p>
    <w:p w:rsidR="00F27677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Kuntz.A.L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. (1997).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Making </w:t>
      </w:r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 of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Maltodextrins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http://www.foodproductdesign.com [2 Mei 2019] </w:t>
      </w:r>
    </w:p>
    <w:p w:rsidR="00F27677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Kuswanto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2003</w:t>
      </w:r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Monograf</w:t>
      </w:r>
      <w:proofErr w:type="spellEnd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Limbah</w:t>
      </w:r>
      <w:proofErr w:type="spellEnd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Pisang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PT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Gramedia</w:t>
      </w:r>
      <w:proofErr w:type="spellEnd"/>
    </w:p>
    <w:p w:rsidR="00F27677" w:rsidRPr="00A40E6F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Lane, J.H.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Eynon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(1923). </w:t>
      </w:r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Determination of Reducing Sugars by Means of Fehling’s Solution with Methylene Blue as Internal Indicator.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Soc. Chem. Ind. Trans. 17: 32-36.</w:t>
      </w:r>
    </w:p>
    <w:p w:rsidR="00F27677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Leach HW,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Mc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Cowen LD,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Schoch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 (1959).”</w:t>
      </w:r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Structure of the starch granules.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In: Swelling and solubility patterns of various starches”. Cereal Chem. 36: 534-544</w:t>
      </w:r>
    </w:p>
    <w:p w:rsidR="00F27677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Lehninger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A.L. (1982). </w:t>
      </w:r>
      <w:proofErr w:type="spellStart"/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Dasar-Dasar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Biokimia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Warta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Medika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F27677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Luthana, Y.K. 2008. Maltodekstrin.http://www.yongkikastanyaluthana.wordpress.</w:t>
      </w:r>
    </w:p>
    <w:p w:rsidR="00F27677" w:rsidRPr="00A40E6F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.com [2 Mei 2019]</w:t>
      </w:r>
    </w:p>
    <w:p w:rsidR="00F27677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Moore, G.R.P., Canto, L.R.,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Amante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E.A.,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Soldi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V. (2005). Cassava and Corn Starch </w:t>
      </w:r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Maltodextrin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Production.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Quinica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Nova. 28(4): 596-600.</w:t>
      </w:r>
    </w:p>
    <w:p w:rsidR="00F27677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Munadjim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1983.</w:t>
      </w:r>
      <w:proofErr w:type="gramEnd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Teknologi</w:t>
      </w:r>
      <w:proofErr w:type="spellEnd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Pengolahan</w:t>
      </w:r>
      <w:proofErr w:type="spellEnd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Pisang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PT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Gramedia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7677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Ngraho</w:t>
      </w:r>
      <w:proofErr w:type="spellEnd"/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2008).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BudidayaTanamanPisang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http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// www. </w:t>
      </w:r>
      <w:proofErr w:type="spellStart"/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ngraho</w:t>
      </w:r>
      <w:proofErr w:type="spellEnd"/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Com /2008/ 02/21/ </w:t>
      </w:r>
      <w:proofErr w:type="spellStart"/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budidaya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pisang</w:t>
      </w:r>
      <w:proofErr w:type="spellEnd"/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[28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2019].</w:t>
      </w:r>
    </w:p>
    <w:p w:rsidR="00F27677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Poedjiadi, A. 1994. Dasar-Dasar Biokimia. UI-Press, Jakarta.</w:t>
      </w: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Ranganna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, S. (1987).Quality Control of Fruits and Vegetable Products.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</w:t>
      </w:r>
      <w:proofErr w:type="spellStart"/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delhi</w:t>
      </w:r>
      <w:proofErr w:type="spellEnd"/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: Tata McGraw-Hill Publications.</w:t>
      </w:r>
    </w:p>
    <w:p w:rsidR="00F27677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Rowe, R.C.,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Sheskey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, P.J. and Quinn M., E. (2009).Handbook of Pharmaceutical Excipients.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Lexi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-Comp: American Pharmaceutical Association, Inc. Page 418, 685.</w:t>
      </w:r>
    </w:p>
    <w:p w:rsidR="00F27677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Sadeghi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Shahidi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F.,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Mortazavi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S.A. and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Mahalati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, N. (2008).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Evaluation of Different Parameters Effect on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Maltodextrin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Production by α-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amilase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Termamyl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2-x. World Applied Sciences Journal. 3 (1): 34-39.</w:t>
      </w:r>
    </w:p>
    <w:p w:rsidR="00F27677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Santoso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Hieronymus B. 1995.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Cuka</w:t>
      </w:r>
      <w:proofErr w:type="spellEnd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Pisang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Yogyakarta.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Kanisius</w:t>
      </w:r>
      <w:proofErr w:type="spellEnd"/>
    </w:p>
    <w:p w:rsidR="00F27677" w:rsidRPr="00A40E6F" w:rsidRDefault="00F27677" w:rsidP="00F27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Satuhu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Supriyadi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, A. (1999).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Pisang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Budi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Pengolahan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Prospek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Swadaya</w:t>
      </w:r>
      <w:proofErr w:type="spellEnd"/>
    </w:p>
    <w:p w:rsidR="00F27677" w:rsidRPr="007444CA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Shi, Y.C., Eden, J.L.,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Kasica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J.J., and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Jeffcoat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, R. (2000).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 solids, single phase process for preparing enzyme-converted starches. </w:t>
      </w:r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 Starch and Chemical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Invesment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Holding Corporation.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U.S Patent 6,054,302. </w:t>
      </w:r>
      <w:proofErr w:type="spellStart"/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</w:t>
      </w:r>
      <w:proofErr w:type="gramEnd"/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Simmons_shepperd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Menentukan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Kultivar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Pisang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Turunan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Musa acuminate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Musa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balbisiana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Faperta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Undana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Sudjana</w:t>
      </w:r>
      <w:proofErr w:type="spellEnd"/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1996)</w:t>
      </w:r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Teknik</w:t>
      </w:r>
      <w:proofErr w:type="spellEnd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Regresi</w:t>
      </w:r>
      <w:proofErr w:type="spellEnd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Korelasi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Tarsito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: Bandung.</w:t>
      </w: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Sudjana</w:t>
      </w:r>
      <w:proofErr w:type="spellEnd"/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2005).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Statistika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Ban: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Tarsito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: Bandung.</w:t>
      </w: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Pr="00B958EB" w:rsidRDefault="00F27677" w:rsidP="00F27677">
      <w:pPr>
        <w:tabs>
          <w:tab w:val="left" w:pos="69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958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Sumardjo, Damin, 2008. Pengantar Kimia: Buku Panduan Kuliah Mahasiswa Kedokteran dan Program Strata I Fakultas Bioksakta, EGC. Jakarta.</w:t>
      </w: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Pr="00580611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Sun, J., Zhao, R.,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Zeng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J., Li, G.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Li, X. (2010). </w:t>
      </w:r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Characterization of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Dextrins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Different Dextrose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Equivalents.Molecules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15: 5162-5173. </w:t>
      </w: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Susanti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Perbedaan</w:t>
      </w:r>
      <w:proofErr w:type="spellEnd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Penggunaan</w:t>
      </w:r>
      <w:proofErr w:type="spellEnd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Jenis</w:t>
      </w:r>
      <w:proofErr w:type="spellEnd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Kulit</w:t>
      </w:r>
      <w:proofErr w:type="spellEnd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Pisang</w:t>
      </w:r>
      <w:proofErr w:type="spellEnd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Kualitas</w:t>
      </w:r>
      <w:proofErr w:type="spellEnd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Nata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Negri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Semarang, Semarang, 2006.</w:t>
      </w: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Uganda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Nastional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Council for Science and Technology (UNCST) and Program for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Biossafety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 (PBS).2007.</w:t>
      </w:r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Bananas and </w:t>
      </w:r>
      <w:proofErr w:type="spellStart"/>
      <w:r w:rsidRPr="00B95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Platains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. US Agency for International Development (USAID)</w:t>
      </w:r>
      <w:proofErr w:type="gram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. W. 2012.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Mengenal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Morfologi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Tanaman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B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7677" w:rsidRDefault="00F27677" w:rsidP="00F27677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</w:p>
    <w:p w:rsidR="00F27677" w:rsidRPr="00B958EB" w:rsidRDefault="00F27677" w:rsidP="00F27677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B958EB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id-ID" w:eastAsia="id-ID"/>
        </w:rPr>
        <w:t>Winarno, FG. 2002. Kimia Pangan dan Gizi. Gramedia. Jakarta</w:t>
      </w:r>
    </w:p>
    <w:p w:rsidR="00763DCB" w:rsidRDefault="00763DCB">
      <w:bookmarkStart w:id="0" w:name="_GoBack"/>
      <w:bookmarkEnd w:id="0"/>
    </w:p>
    <w:sectPr w:rsidR="00763DCB" w:rsidSect="00F27677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63" w:rsidRDefault="00EE2263" w:rsidP="00F27677">
      <w:pPr>
        <w:spacing w:after="0" w:line="240" w:lineRule="auto"/>
      </w:pPr>
      <w:r>
        <w:separator/>
      </w:r>
    </w:p>
  </w:endnote>
  <w:endnote w:type="continuationSeparator" w:id="0">
    <w:p w:rsidR="00EE2263" w:rsidRDefault="00EE2263" w:rsidP="00F2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185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677" w:rsidRDefault="00F276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B419CA" w:rsidRPr="002B34B0" w:rsidRDefault="00EE2263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63" w:rsidRDefault="00EE2263" w:rsidP="00F27677">
      <w:pPr>
        <w:spacing w:after="0" w:line="240" w:lineRule="auto"/>
      </w:pPr>
      <w:r>
        <w:separator/>
      </w:r>
    </w:p>
  </w:footnote>
  <w:footnote w:type="continuationSeparator" w:id="0">
    <w:p w:rsidR="00EE2263" w:rsidRDefault="00EE2263" w:rsidP="00F27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CA" w:rsidRPr="002B34B0" w:rsidRDefault="00EE2263">
    <w:pPr>
      <w:pStyle w:val="Header"/>
      <w:jc w:val="right"/>
      <w:rPr>
        <w:rFonts w:ascii="Times New Roman" w:hAnsi="Times New Roman" w:cs="Times New Roman"/>
        <w:sz w:val="24"/>
      </w:rPr>
    </w:pPr>
  </w:p>
  <w:p w:rsidR="00B419CA" w:rsidRPr="002B34B0" w:rsidRDefault="00EE2263">
    <w:pPr>
      <w:pStyle w:val="Header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77"/>
    <w:rsid w:val="00763DCB"/>
    <w:rsid w:val="00EE2263"/>
    <w:rsid w:val="00F2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7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6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677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27677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7677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27677"/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7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6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677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27677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7677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27677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kagronomy.com/2013/05/manfaat-dan-kegunaan-tanaman-pisa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ookpangan.com//teknologi_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2021-08-02T08:54:00Z</dcterms:created>
  <dcterms:modified xsi:type="dcterms:W3CDTF">2021-08-02T08:55:00Z</dcterms:modified>
</cp:coreProperties>
</file>