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B" w:rsidRDefault="00D12B0B" w:rsidP="00D12B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E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12B0B" w:rsidRPr="00305A99" w:rsidRDefault="00D12B0B" w:rsidP="00D12B0B">
      <w:pPr>
        <w:tabs>
          <w:tab w:val="left" w:pos="448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149919F8" wp14:editId="5086005B">
            <wp:extent cx="5029200" cy="1466490"/>
            <wp:effectExtent l="0" t="0" r="0" b="635"/>
            <wp:docPr id="14" name="Picture 14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B" w:rsidRDefault="00D12B0B" w:rsidP="00D12B0B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Hai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beriman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sukakah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aku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suatu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dapat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</w:t>
      </w:r>
      <w:r>
        <w:rPr>
          <w:rStyle w:val="Emphasis"/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(10) </w:t>
      </w:r>
      <w:r w:rsidRPr="009A34DD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beriman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kepada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berjihad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jiwamu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Itulah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lebih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baik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bagi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jika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kamu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DD">
        <w:rPr>
          <w:rStyle w:val="Emphasis"/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9A34DD">
        <w:rPr>
          <w:rStyle w:val="Emphasis"/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D12B0B" w:rsidRPr="00422790" w:rsidRDefault="00D12B0B" w:rsidP="00D12B0B">
      <w:pPr>
        <w:spacing w:after="0" w:line="48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6E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Maltodekstrin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Kepok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r w:rsidRPr="00422790">
        <w:rPr>
          <w:rFonts w:ascii="Times New Roman" w:hAnsi="Times New Roman" w:cs="Times New Roman"/>
          <w:i/>
          <w:sz w:val="24"/>
          <w:szCs w:val="24"/>
        </w:rPr>
        <w:t xml:space="preserve">(Musa </w:t>
      </w:r>
      <w:proofErr w:type="spellStart"/>
      <w:r w:rsidRPr="00422790">
        <w:rPr>
          <w:rFonts w:ascii="Times New Roman" w:hAnsi="Times New Roman" w:cs="Times New Roman"/>
          <w:i/>
          <w:sz w:val="24"/>
          <w:szCs w:val="24"/>
        </w:rPr>
        <w:t>Paradisiaca</w:t>
      </w:r>
      <w:proofErr w:type="spellEnd"/>
      <w:r w:rsidRPr="00422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790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</w:t>
      </w:r>
      <w:proofErr w:type="spellEnd"/>
      <w:r w:rsidRPr="004227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22790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Mencit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22790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Pr="00422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790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Pr="00422790">
        <w:rPr>
          <w:rFonts w:ascii="Times New Roman" w:hAnsi="Times New Roman" w:cs="Times New Roman"/>
          <w:sz w:val="24"/>
          <w:szCs w:val="24"/>
        </w:rPr>
        <w:t>)”.</w:t>
      </w:r>
    </w:p>
    <w:p w:rsidR="00D12B0B" w:rsidRDefault="00D12B0B" w:rsidP="00D12B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Nurbaiti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EF">
        <w:rPr>
          <w:rFonts w:ascii="Times New Roman" w:hAnsi="Times New Roman" w:cs="Times New Roman"/>
          <w:sz w:val="24"/>
          <w:szCs w:val="24"/>
        </w:rPr>
        <w:t>sehing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B0B" w:rsidRPr="00857329" w:rsidRDefault="00D12B0B" w:rsidP="00D12B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F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90">
        <w:rPr>
          <w:rFonts w:ascii="Times New Roman" w:hAnsi="Times New Roman" w:cs="Times New Roman"/>
          <w:sz w:val="24"/>
          <w:szCs w:val="24"/>
        </w:rPr>
        <w:t xml:space="preserve">Dr. Cut Fatimah, </w:t>
      </w:r>
      <w:proofErr w:type="spellStart"/>
      <w:r w:rsidRPr="00422790">
        <w:rPr>
          <w:rFonts w:ascii="Times New Roman" w:hAnsi="Times New Roman" w:cs="Times New Roman"/>
          <w:sz w:val="24"/>
          <w:szCs w:val="24"/>
        </w:rPr>
        <w:t>M.Si.</w:t>
      </w:r>
      <w:proofErr w:type="gramStart"/>
      <w:r w:rsidRPr="00422790">
        <w:rPr>
          <w:rFonts w:ascii="Times New Roman" w:hAnsi="Times New Roman" w:cs="Times New Roman"/>
          <w:sz w:val="24"/>
          <w:szCs w:val="24"/>
        </w:rPr>
        <w:t>,Apt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06F85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8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B0B" w:rsidRDefault="00D12B0B" w:rsidP="00D12B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2B0B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</w:p>
    <w:p w:rsidR="00D12B0B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D12B0B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6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Apt</w:t>
      </w:r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D12B0B" w:rsidRPr="00AC5A1A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selakuKa</w:t>
      </w:r>
      <w:proofErr w:type="spellEnd"/>
      <w:r>
        <w:rPr>
          <w:rFonts w:ascii="Times New Roman" w:hAnsi="Times New Roman" w:cs="Times New Roman"/>
          <w:sz w:val="24"/>
          <w:szCs w:val="24"/>
        </w:rPr>
        <w:t>. Prodi</w:t>
      </w:r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8636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98636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12B0B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F3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>, S.Si.</w:t>
      </w:r>
      <w:proofErr w:type="gramStart"/>
      <w:r w:rsidRPr="00AD6F3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AD6F3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Apt</w:t>
      </w:r>
      <w:r w:rsidRPr="00AD6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Medan</w:t>
      </w:r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F3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AD6F35">
        <w:rPr>
          <w:rFonts w:ascii="Times New Roman" w:hAnsi="Times New Roman" w:cs="Times New Roman"/>
          <w:sz w:val="24"/>
          <w:szCs w:val="24"/>
        </w:rPr>
        <w:t>.</w:t>
      </w:r>
    </w:p>
    <w:p w:rsidR="00D12B0B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B0B" w:rsidRPr="00891139" w:rsidRDefault="00D12B0B" w:rsidP="00D12B0B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Dewina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Andriyani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Rindayana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Br.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Febbyola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Rahmadina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Deski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Maima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Firania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Erika 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Pr="00891139">
        <w:rPr>
          <w:rFonts w:ascii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Imrany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Doni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Mahdaleni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Rabiatul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Hadawiyah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>.</w:t>
      </w:r>
    </w:p>
    <w:p w:rsidR="00D12B0B" w:rsidRDefault="00D12B0B" w:rsidP="00D12B0B">
      <w:pPr>
        <w:pStyle w:val="ListParagraph"/>
        <w:spacing w:after="0" w:line="48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B0B" w:rsidRDefault="00D12B0B" w:rsidP="00D12B0B">
      <w:pPr>
        <w:pStyle w:val="ListParagraph"/>
        <w:spacing w:after="0"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ini.Semoga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B0B" w:rsidRPr="00F75B1E" w:rsidRDefault="00D12B0B" w:rsidP="00D12B0B">
      <w:pPr>
        <w:pStyle w:val="ListParagraph"/>
        <w:spacing w:after="0" w:line="48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November 2019</w:t>
      </w:r>
    </w:p>
    <w:p w:rsidR="00D12B0B" w:rsidRDefault="00D12B0B" w:rsidP="00D12B0B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12B0B" w:rsidRDefault="00D12B0B" w:rsidP="00D12B0B">
      <w:pPr>
        <w:pStyle w:val="ListParagraph"/>
        <w:spacing w:after="0" w:line="48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ListParagraph"/>
        <w:spacing w:after="0" w:line="48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2B0B" w:rsidRPr="00F75B1E" w:rsidRDefault="00D12B0B" w:rsidP="00D12B0B">
      <w:pPr>
        <w:pStyle w:val="ListParagraph"/>
        <w:spacing w:after="0" w:line="48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2B0B" w:rsidRPr="00891139" w:rsidRDefault="00D12B0B" w:rsidP="00D12B0B">
      <w:pPr>
        <w:pStyle w:val="ListParagraph"/>
        <w:spacing w:after="0" w:line="48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Enny</w:t>
      </w:r>
      <w:proofErr w:type="spellEnd"/>
      <w:r w:rsidRPr="00891139">
        <w:rPr>
          <w:rFonts w:ascii="Times New Roman" w:hAnsi="Times New Roman" w:cs="Times New Roman"/>
          <w:sz w:val="24"/>
          <w:szCs w:val="24"/>
        </w:rPr>
        <w:t xml:space="preserve"> Liana </w:t>
      </w:r>
      <w:proofErr w:type="spellStart"/>
      <w:r w:rsidRPr="00891139"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763DCB" w:rsidRDefault="00763DCB"/>
    <w:sectPr w:rsidR="00763DCB" w:rsidSect="00D12B0B">
      <w:footerReference w:type="default" r:id="rId9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5C" w:rsidRDefault="00997A5C" w:rsidP="00D12B0B">
      <w:pPr>
        <w:spacing w:after="0" w:line="240" w:lineRule="auto"/>
      </w:pPr>
      <w:r>
        <w:separator/>
      </w:r>
    </w:p>
  </w:endnote>
  <w:endnote w:type="continuationSeparator" w:id="0">
    <w:p w:rsidR="00997A5C" w:rsidRDefault="00997A5C" w:rsidP="00D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77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B0B" w:rsidRDefault="00D12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12B0B" w:rsidRDefault="00D1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5C" w:rsidRDefault="00997A5C" w:rsidP="00D12B0B">
      <w:pPr>
        <w:spacing w:after="0" w:line="240" w:lineRule="auto"/>
      </w:pPr>
      <w:r>
        <w:separator/>
      </w:r>
    </w:p>
  </w:footnote>
  <w:footnote w:type="continuationSeparator" w:id="0">
    <w:p w:rsidR="00997A5C" w:rsidRDefault="00997A5C" w:rsidP="00D1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F22"/>
    <w:multiLevelType w:val="hybridMultilevel"/>
    <w:tmpl w:val="47DAE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B"/>
    <w:rsid w:val="00763DCB"/>
    <w:rsid w:val="00997A5C"/>
    <w:rsid w:val="00D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B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0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0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B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2021-08-02T08:47:00Z</dcterms:created>
  <dcterms:modified xsi:type="dcterms:W3CDTF">2021-08-02T08:48:00Z</dcterms:modified>
</cp:coreProperties>
</file>