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F6" w:rsidRDefault="00E44BF6" w:rsidP="00E44BF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5B0DA4">
        <w:rPr>
          <w:rFonts w:ascii="Times New Roman" w:hAnsi="Times New Roman"/>
          <w:b/>
          <w:sz w:val="28"/>
          <w:szCs w:val="24"/>
        </w:rPr>
        <w:t>DAFTAR PUSTAKA</w:t>
      </w:r>
    </w:p>
    <w:p w:rsidR="00E44BF6" w:rsidRPr="000100DD" w:rsidRDefault="00E44BF6" w:rsidP="00E44BF6">
      <w:pPr>
        <w:spacing w:after="26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00DD">
        <w:rPr>
          <w:rFonts w:ascii="Times New Roman" w:eastAsia="TimesNewRomanPSMT" w:hAnsi="Times New Roman"/>
          <w:color w:val="000000"/>
          <w:sz w:val="24"/>
          <w:szCs w:val="24"/>
          <w:lang w:val="id-ID"/>
        </w:rPr>
        <w:t>Andayani</w:t>
      </w:r>
      <w:r w:rsidRPr="000100DD">
        <w:rPr>
          <w:rFonts w:ascii="Times New Roman" w:eastAsia="TimesNewRomanPSMT" w:hAnsi="Times New Roman"/>
          <w:color w:val="000000"/>
          <w:sz w:val="24"/>
          <w:szCs w:val="24"/>
        </w:rPr>
        <w:t>,</w:t>
      </w:r>
      <w:r w:rsidRPr="000100DD">
        <w:rPr>
          <w:rFonts w:ascii="Times New Roman" w:eastAsia="TimesNewRomanPSMT" w:hAnsi="Times New Roman"/>
          <w:color w:val="000000"/>
          <w:sz w:val="24"/>
          <w:szCs w:val="24"/>
          <w:lang w:val="id-ID"/>
        </w:rPr>
        <w:t xml:space="preserve"> A.</w:t>
      </w:r>
      <w:r w:rsidRPr="000100DD">
        <w:rPr>
          <w:rFonts w:ascii="Times New Roman" w:eastAsia="TimesNewRomanPSMT" w:hAnsi="Times New Roman"/>
          <w:color w:val="000000"/>
          <w:sz w:val="24"/>
          <w:szCs w:val="24"/>
        </w:rPr>
        <w:t>, Susilowati, A., dan Pangastuti, A.</w:t>
      </w:r>
      <w:r w:rsidRPr="000100DD">
        <w:rPr>
          <w:rFonts w:ascii="Times New Roman" w:eastAsia="TimesNewRomanPSMT" w:hAnsi="Times New Roman"/>
          <w:color w:val="000000"/>
          <w:sz w:val="24"/>
          <w:szCs w:val="24"/>
          <w:lang w:val="id-ID"/>
        </w:rPr>
        <w:t xml:space="preserve"> 2014. </w:t>
      </w:r>
      <w:r w:rsidRPr="000100DD">
        <w:rPr>
          <w:rFonts w:ascii="Times New Roman" w:eastAsia="TimesNewRomanPSMT" w:hAnsi="Times New Roman"/>
          <w:i/>
          <w:color w:val="000000"/>
          <w:sz w:val="24"/>
          <w:szCs w:val="24"/>
          <w:lang w:val="id-ID"/>
        </w:rPr>
        <w:t>Anti Candida Minyak Atsiri Lengkuas Putih (</w:t>
      </w:r>
      <w:r w:rsidRPr="000100DD">
        <w:rPr>
          <w:rFonts w:ascii="Times New Roman" w:eastAsia="TimesNewRomanPSMT" w:hAnsi="Times New Roman"/>
          <w:i/>
          <w:color w:val="000000"/>
          <w:sz w:val="24"/>
          <w:szCs w:val="24"/>
          <w:u w:val="single"/>
          <w:lang w:val="id-ID"/>
        </w:rPr>
        <w:t>Alpinia galanga)</w:t>
      </w:r>
      <w:r w:rsidRPr="000100DD">
        <w:rPr>
          <w:rFonts w:ascii="Times New Roman" w:eastAsia="TimesNewRomanPSMT" w:hAnsi="Times New Roman"/>
          <w:i/>
          <w:color w:val="000000"/>
          <w:sz w:val="24"/>
          <w:szCs w:val="24"/>
          <w:lang w:val="id-ID"/>
        </w:rPr>
        <w:t xml:space="preserve"> Terhadap </w:t>
      </w:r>
      <w:r w:rsidRPr="000100DD">
        <w:rPr>
          <w:rFonts w:ascii="Times New Roman" w:eastAsia="TimesNewRomanPSMT" w:hAnsi="Times New Roman"/>
          <w:i/>
          <w:color w:val="000000"/>
          <w:sz w:val="24"/>
          <w:szCs w:val="24"/>
          <w:u w:val="single"/>
          <w:lang w:val="id-ID"/>
        </w:rPr>
        <w:t xml:space="preserve">Candida albicans </w:t>
      </w:r>
      <w:r w:rsidRPr="000100DD">
        <w:rPr>
          <w:rFonts w:ascii="Times New Roman" w:eastAsia="TimesNewRomanPSMT" w:hAnsi="Times New Roman"/>
          <w:i/>
          <w:color w:val="000000"/>
          <w:sz w:val="24"/>
          <w:szCs w:val="24"/>
          <w:lang w:val="id-ID"/>
        </w:rPr>
        <w:t>Penyebab Candidiasis Secara Invitro.</w:t>
      </w:r>
      <w:r w:rsidRPr="000100DD">
        <w:rPr>
          <w:rFonts w:ascii="Times New Roman" w:eastAsia="TimesNewRomanPSMT" w:hAnsi="Times New Roman"/>
          <w:color w:val="000000"/>
          <w:sz w:val="24"/>
          <w:szCs w:val="24"/>
        </w:rPr>
        <w:t xml:space="preserve">(Skripsi). </w:t>
      </w:r>
      <w:r w:rsidRPr="000100DD">
        <w:rPr>
          <w:rFonts w:ascii="Times New Roman" w:eastAsia="TimesNewRomanPSMT" w:hAnsi="Times New Roman"/>
          <w:color w:val="000000"/>
          <w:sz w:val="24"/>
          <w:szCs w:val="24"/>
          <w:lang w:val="id-ID"/>
        </w:rPr>
        <w:t>ISSN: 2339-190. Vol. 2</w:t>
      </w:r>
      <w:r w:rsidRPr="000100DD">
        <w:rPr>
          <w:rFonts w:ascii="Times New Roman" w:eastAsia="TimesNewRomanPSMT" w:hAnsi="Times New Roman"/>
          <w:color w:val="000000"/>
          <w:sz w:val="24"/>
          <w:szCs w:val="24"/>
        </w:rPr>
        <w:t>.</w:t>
      </w:r>
    </w:p>
    <w:p w:rsidR="00E44BF6" w:rsidRPr="009F2188" w:rsidRDefault="00E44BF6" w:rsidP="00E44BF6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9F2188">
        <w:rPr>
          <w:rFonts w:ascii="Times New Roman" w:hAnsi="Times New Roman"/>
          <w:sz w:val="24"/>
          <w:szCs w:val="24"/>
        </w:rPr>
        <w:t xml:space="preserve">Agni.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9F2188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9F2188">
        <w:rPr>
          <w:rFonts w:ascii="Times New Roman" w:hAnsi="Times New Roman"/>
          <w:sz w:val="24"/>
          <w:szCs w:val="24"/>
        </w:rPr>
        <w:t xml:space="preserve">. </w:t>
      </w:r>
      <w:r w:rsidRPr="009F2188">
        <w:rPr>
          <w:rFonts w:ascii="Times New Roman" w:hAnsi="Times New Roman"/>
          <w:i/>
          <w:sz w:val="24"/>
          <w:szCs w:val="24"/>
        </w:rPr>
        <w:t>Daya Antibakteri Ekstrak Daun Beluntas (Pluchea Indica Less) Terhadap Streptococcus Viridans (In Vitro)</w:t>
      </w:r>
      <w:r w:rsidRPr="009F2188">
        <w:rPr>
          <w:rFonts w:ascii="Times New Roman" w:hAnsi="Times New Roman"/>
          <w:sz w:val="24"/>
          <w:szCs w:val="24"/>
        </w:rPr>
        <w:t xml:space="preserve">. Jurnal Publikasi. </w:t>
      </w:r>
      <w:r w:rsidRPr="009F2188">
        <w:rPr>
          <w:rFonts w:ascii="Times New Roman" w:hAnsi="Times New Roman"/>
          <w:color w:val="000000"/>
          <w:sz w:val="24"/>
          <w:szCs w:val="24"/>
        </w:rPr>
        <w:t>Departemen Konservasi Gigi Fakultas Kedokteran Gigi Universitas Airlangga Surabaya</w:t>
      </w:r>
    </w:p>
    <w:p w:rsidR="00E44BF6" w:rsidRPr="009F2188" w:rsidRDefault="00E44BF6" w:rsidP="00E44BF6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9F2188">
        <w:rPr>
          <w:rFonts w:ascii="Times New Roman" w:hAnsi="Times New Roman"/>
          <w:sz w:val="24"/>
          <w:szCs w:val="24"/>
        </w:rPr>
        <w:t xml:space="preserve">Anggita, R.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9F2188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9F2188">
        <w:rPr>
          <w:rFonts w:ascii="Times New Roman" w:hAnsi="Times New Roman"/>
          <w:sz w:val="24"/>
          <w:szCs w:val="24"/>
        </w:rPr>
        <w:t xml:space="preserve">. </w:t>
      </w:r>
      <w:r w:rsidRPr="009F2188">
        <w:rPr>
          <w:rFonts w:ascii="Times New Roman" w:hAnsi="Times New Roman"/>
          <w:i/>
          <w:sz w:val="24"/>
          <w:szCs w:val="24"/>
        </w:rPr>
        <w:t>Uji Aktivitas Antibakteri Ekstrak Daun Beluntas( Pluchea Indica (L.) Less. ) Terhadap Propionibacterium Acnes PenyebabJerawat</w:t>
      </w:r>
      <w:r w:rsidRPr="009F2188">
        <w:rPr>
          <w:rFonts w:ascii="Times New Roman" w:hAnsi="Times New Roman"/>
          <w:sz w:val="24"/>
          <w:szCs w:val="24"/>
        </w:rPr>
        <w:t xml:space="preserve">. Researchgate. Edisi Juni 2015 Volume IX No. 1. </w:t>
      </w:r>
      <w:r w:rsidRPr="009F2188">
        <w:rPr>
          <w:rFonts w:ascii="Times New Roman" w:hAnsi="Times New Roman"/>
          <w:bCs/>
          <w:sz w:val="24"/>
          <w:szCs w:val="24"/>
        </w:rPr>
        <w:t>ISSN 1979-8911</w:t>
      </w:r>
    </w:p>
    <w:p w:rsidR="00E44BF6" w:rsidRPr="009F2188" w:rsidRDefault="00E44BF6" w:rsidP="00E44BF6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9F2188">
        <w:rPr>
          <w:rFonts w:ascii="Times New Roman" w:hAnsi="Times New Roman"/>
          <w:sz w:val="24"/>
          <w:szCs w:val="24"/>
        </w:rPr>
        <w:t xml:space="preserve">Ansel, C.H.,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9F2188">
        <w:rPr>
          <w:rFonts w:ascii="Times New Roman" w:hAnsi="Times New Roman"/>
          <w:sz w:val="24"/>
          <w:szCs w:val="24"/>
        </w:rPr>
        <w:t>1989</w:t>
      </w:r>
      <w:r>
        <w:rPr>
          <w:rFonts w:ascii="Times New Roman" w:hAnsi="Times New Roman"/>
          <w:sz w:val="24"/>
          <w:szCs w:val="24"/>
          <w:lang w:val="id-ID"/>
        </w:rPr>
        <w:t>).</w:t>
      </w:r>
      <w:r w:rsidRPr="009F2188">
        <w:rPr>
          <w:rFonts w:ascii="Times New Roman" w:hAnsi="Times New Roman"/>
          <w:i/>
          <w:iCs/>
          <w:sz w:val="24"/>
          <w:szCs w:val="24"/>
        </w:rPr>
        <w:t>Pengantar BentukSediaan Farmasi,</w:t>
      </w:r>
      <w:r w:rsidRPr="009F2188">
        <w:rPr>
          <w:rFonts w:ascii="Times New Roman" w:hAnsi="Times New Roman"/>
          <w:sz w:val="24"/>
          <w:szCs w:val="24"/>
        </w:rPr>
        <w:t xml:space="preserve"> diterjemahkan oleh Yoshita, Edisi IV, UI Press, Jakarta, 390-397.</w:t>
      </w:r>
    </w:p>
    <w:p w:rsidR="00E44BF6" w:rsidRPr="009F2188" w:rsidRDefault="00E44BF6" w:rsidP="00E44BF6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9F2188">
        <w:rPr>
          <w:rFonts w:ascii="Times New Roman" w:hAnsi="Times New Roman"/>
          <w:sz w:val="24"/>
          <w:szCs w:val="24"/>
        </w:rPr>
        <w:t xml:space="preserve">Ardiansyah.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9F2188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9F2188">
        <w:rPr>
          <w:rFonts w:ascii="Times New Roman" w:hAnsi="Times New Roman"/>
          <w:sz w:val="24"/>
          <w:szCs w:val="24"/>
        </w:rPr>
        <w:t>Daun Beluntas Sebagai Bahan Antibakteri dan Antioksidan.http://www.beritaiptek.com.</w:t>
      </w:r>
    </w:p>
    <w:p w:rsidR="00E44BF6" w:rsidRPr="009F2188" w:rsidRDefault="00E44BF6" w:rsidP="00E44BF6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9F2188">
        <w:rPr>
          <w:rFonts w:ascii="Times New Roman" w:hAnsi="Times New Roman"/>
          <w:sz w:val="24"/>
          <w:szCs w:val="24"/>
        </w:rPr>
        <w:t>Azizah N, Suarsini E, Prabaningtyas S.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9F2188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  <w:lang w:val="id-ID"/>
        </w:rPr>
        <w:t>).</w:t>
      </w:r>
      <w:r w:rsidRPr="009F2188">
        <w:rPr>
          <w:rFonts w:ascii="Times New Roman" w:hAnsi="Times New Roman"/>
          <w:sz w:val="24"/>
          <w:szCs w:val="24"/>
        </w:rPr>
        <w:t xml:space="preserve">Analisis kandungan kimia infusa tanaman sangket (basilicum polystachyon (l.) moench) dan uji efektifitas antifungal infusa tanaman sangket terhadap penghambatan pertumbuhan </w:t>
      </w:r>
      <w:r>
        <w:rPr>
          <w:rFonts w:ascii="Times New Roman" w:hAnsi="Times New Roman"/>
          <w:i/>
          <w:sz w:val="24"/>
          <w:szCs w:val="24"/>
        </w:rPr>
        <w:t xml:space="preserve">Candida albicans </w:t>
      </w:r>
      <w:r w:rsidRPr="009F2188">
        <w:rPr>
          <w:rFonts w:ascii="Times New Roman" w:hAnsi="Times New Roman"/>
          <w:sz w:val="24"/>
          <w:szCs w:val="24"/>
        </w:rPr>
        <w:t>secara in vitro. J Bio Univ</w:t>
      </w:r>
      <w:r>
        <w:rPr>
          <w:rFonts w:ascii="Times New Roman" w:hAnsi="Times New Roman"/>
          <w:sz w:val="24"/>
          <w:szCs w:val="24"/>
        </w:rPr>
        <w:t>ersitas Negeri Malang 2013.</w:t>
      </w:r>
    </w:p>
    <w:p w:rsidR="00E44BF6" w:rsidRDefault="00E44BF6" w:rsidP="00E44BF6">
      <w:pPr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9F2188">
        <w:rPr>
          <w:rFonts w:ascii="Times New Roman" w:hAnsi="Times New Roman"/>
          <w:sz w:val="24"/>
          <w:szCs w:val="24"/>
        </w:rPr>
        <w:t xml:space="preserve">Baradero, M.,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9F2188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9F2188">
        <w:rPr>
          <w:rFonts w:ascii="Times New Roman" w:hAnsi="Times New Roman"/>
          <w:sz w:val="24"/>
          <w:szCs w:val="24"/>
        </w:rPr>
        <w:t xml:space="preserve">. </w:t>
      </w:r>
      <w:r w:rsidRPr="009F2188">
        <w:rPr>
          <w:rFonts w:ascii="Times New Roman" w:hAnsi="Times New Roman"/>
          <w:bCs/>
          <w:sz w:val="24"/>
          <w:szCs w:val="24"/>
        </w:rPr>
        <w:t>Klien Gangguan Sistem Reproduksi dan Seksualitas</w:t>
      </w:r>
      <w:r w:rsidRPr="009F2188">
        <w:rPr>
          <w:rFonts w:ascii="Times New Roman" w:hAnsi="Times New Roman"/>
          <w:sz w:val="24"/>
          <w:szCs w:val="24"/>
        </w:rPr>
        <w:t>, Jakarta : EGC.</w:t>
      </w:r>
    </w:p>
    <w:p w:rsidR="00E44BF6" w:rsidRPr="00905401" w:rsidRDefault="00E44BF6" w:rsidP="00E44BF6">
      <w:pPr>
        <w:tabs>
          <w:tab w:val="left" w:pos="810"/>
        </w:tabs>
        <w:spacing w:before="24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Bhat SV, Nagasampagi BA, &amp; Meenakshi S.</w:t>
      </w:r>
      <w:r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</w:rPr>
        <w:t xml:space="preserve"> 2009</w:t>
      </w:r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</w:rPr>
        <w:t>. Natural Products : Chemistry and Application. Narosa Publishing House, New Delhi. India</w:t>
      </w:r>
    </w:p>
    <w:p w:rsidR="00E44BF6" w:rsidRDefault="00E44BF6" w:rsidP="00E44BF6">
      <w:pPr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762936">
        <w:rPr>
          <w:rFonts w:ascii="Times New Roman" w:hAnsi="Times New Roman"/>
          <w:sz w:val="24"/>
          <w:szCs w:val="24"/>
        </w:rPr>
        <w:t>Dalimartha S.</w:t>
      </w:r>
      <w:r>
        <w:rPr>
          <w:rFonts w:ascii="Times New Roman" w:hAnsi="Times New Roman"/>
          <w:sz w:val="24"/>
          <w:szCs w:val="24"/>
        </w:rPr>
        <w:t>(</w:t>
      </w:r>
      <w:r w:rsidRPr="00762936"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>)</w:t>
      </w:r>
      <w:r w:rsidRPr="00762936">
        <w:rPr>
          <w:rFonts w:ascii="Times New Roman" w:hAnsi="Times New Roman"/>
          <w:sz w:val="24"/>
          <w:szCs w:val="24"/>
        </w:rPr>
        <w:t>.</w:t>
      </w:r>
      <w:r w:rsidRPr="00762936">
        <w:rPr>
          <w:rFonts w:ascii="Times New Roman" w:hAnsi="Times New Roman"/>
          <w:i/>
          <w:iCs/>
          <w:sz w:val="24"/>
          <w:szCs w:val="24"/>
        </w:rPr>
        <w:t xml:space="preserve">Atlas Tumbuhan Obat Indonesia. </w:t>
      </w:r>
      <w:r>
        <w:rPr>
          <w:rFonts w:ascii="Times New Roman" w:hAnsi="Times New Roman"/>
          <w:sz w:val="24"/>
          <w:szCs w:val="24"/>
        </w:rPr>
        <w:t>Jilid I. Trubus Agriwidya.</w:t>
      </w:r>
      <w:r w:rsidRPr="00762936">
        <w:rPr>
          <w:rFonts w:ascii="Times New Roman" w:hAnsi="Times New Roman"/>
          <w:sz w:val="24"/>
          <w:szCs w:val="24"/>
        </w:rPr>
        <w:t xml:space="preserve">   Jakarta. Hal 68-69</w:t>
      </w:r>
    </w:p>
    <w:p w:rsidR="00E44BF6" w:rsidRPr="007520AB" w:rsidRDefault="00E44BF6" w:rsidP="00E44BF6">
      <w:pPr>
        <w:autoSpaceDE w:val="0"/>
        <w:autoSpaceDN w:val="0"/>
        <w:adjustRightInd w:val="0"/>
        <w:spacing w:before="240" w:line="240" w:lineRule="auto"/>
        <w:ind w:left="810" w:hanging="81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Depkes RI. (</w:t>
      </w:r>
      <w:r w:rsidRPr="00762936">
        <w:rPr>
          <w:rFonts w:ascii="Times New Roman" w:hAnsi="Times New Roman"/>
          <w:sz w:val="24"/>
          <w:szCs w:val="24"/>
        </w:rPr>
        <w:t>1980</w:t>
      </w:r>
      <w:r>
        <w:rPr>
          <w:rFonts w:ascii="Times New Roman" w:hAnsi="Times New Roman"/>
          <w:sz w:val="24"/>
          <w:szCs w:val="24"/>
        </w:rPr>
        <w:t>)</w:t>
      </w:r>
      <w:r w:rsidRPr="00762936">
        <w:rPr>
          <w:rFonts w:ascii="Times New Roman" w:hAnsi="Times New Roman"/>
          <w:sz w:val="24"/>
          <w:szCs w:val="24"/>
        </w:rPr>
        <w:t>. Materia Medika Indonesia. Jilid IV. Cetakan pertama. Jakarta: Direktorat Jenderal Pengawasan Obat dan Makanan. Hal. 94-98</w:t>
      </w:r>
    </w:p>
    <w:p w:rsidR="00E44BF6" w:rsidRDefault="00E44BF6" w:rsidP="00E44BF6">
      <w:pPr>
        <w:tabs>
          <w:tab w:val="left" w:pos="709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Depkes RI, (1989). </w:t>
      </w:r>
      <w:r w:rsidRPr="002E7E0F">
        <w:rPr>
          <w:rFonts w:ascii="Times New Roman" w:hAnsi="Times New Roman"/>
          <w:i/>
          <w:sz w:val="24"/>
          <w:szCs w:val="24"/>
        </w:rPr>
        <w:t>Materia Medika Indonesia</w:t>
      </w:r>
      <w:r>
        <w:rPr>
          <w:rFonts w:ascii="Times New Roman" w:hAnsi="Times New Roman"/>
          <w:sz w:val="24"/>
          <w:szCs w:val="24"/>
        </w:rPr>
        <w:t>, Jilid 1. Departemen Kesehatan RI, Jakarta.</w:t>
      </w:r>
    </w:p>
    <w:p w:rsidR="00E44BF6" w:rsidRPr="009F143C" w:rsidRDefault="00E44BF6" w:rsidP="00E44BF6">
      <w:pPr>
        <w:tabs>
          <w:tab w:val="left" w:pos="709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44BF6" w:rsidRPr="009F2188" w:rsidRDefault="00E44BF6" w:rsidP="00E44BF6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9F2188">
        <w:rPr>
          <w:rFonts w:ascii="Times New Roman" w:hAnsi="Times New Roman"/>
          <w:sz w:val="24"/>
          <w:szCs w:val="24"/>
        </w:rPr>
        <w:t xml:space="preserve">Departemen Kesehatan RI. (1995). </w:t>
      </w:r>
      <w:r w:rsidRPr="009F2188">
        <w:rPr>
          <w:rFonts w:ascii="Times New Roman" w:hAnsi="Times New Roman"/>
          <w:bCs/>
          <w:i/>
          <w:iCs/>
          <w:sz w:val="24"/>
          <w:szCs w:val="24"/>
        </w:rPr>
        <w:t>Materia Medika Indonesia</w:t>
      </w:r>
      <w:r w:rsidRPr="009F2188">
        <w:rPr>
          <w:rFonts w:ascii="Times New Roman" w:hAnsi="Times New Roman"/>
          <w:sz w:val="24"/>
          <w:szCs w:val="24"/>
        </w:rPr>
        <w:t>. Jilid VI. Jakarta: Departemen kesehatan RI.</w:t>
      </w:r>
    </w:p>
    <w:p w:rsidR="00E44BF6" w:rsidRDefault="00E44BF6" w:rsidP="00E44BF6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9F2188">
        <w:rPr>
          <w:rFonts w:ascii="Times New Roman" w:hAnsi="Times New Roman"/>
          <w:sz w:val="24"/>
          <w:szCs w:val="24"/>
        </w:rPr>
        <w:t>Dermawaty, D E.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9F2188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9F2188">
        <w:rPr>
          <w:rFonts w:ascii="Times New Roman" w:hAnsi="Times New Roman"/>
          <w:sz w:val="24"/>
          <w:szCs w:val="24"/>
        </w:rPr>
        <w:t xml:space="preserve"> Potential extract curcuma (curcuma xanthorrhizal roxb.) as</w:t>
      </w:r>
      <w:r>
        <w:rPr>
          <w:rFonts w:ascii="Times New Roman" w:hAnsi="Times New Roman"/>
          <w:sz w:val="24"/>
          <w:szCs w:val="24"/>
        </w:rPr>
        <w:t xml:space="preserve"> antibacterials. J Majority </w:t>
      </w:r>
      <w:r w:rsidRPr="009F2188">
        <w:rPr>
          <w:rFonts w:ascii="Times New Roman" w:hAnsi="Times New Roman"/>
          <w:sz w:val="24"/>
          <w:szCs w:val="24"/>
        </w:rPr>
        <w:t>; 4 (1): 5-11.</w:t>
      </w:r>
    </w:p>
    <w:p w:rsidR="00E44BF6" w:rsidRPr="00762936" w:rsidRDefault="00E44BF6" w:rsidP="00E44BF6">
      <w:pPr>
        <w:spacing w:after="0" w:line="240" w:lineRule="auto"/>
        <w:ind w:left="720" w:hanging="851"/>
        <w:jc w:val="both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 xml:space="preserve">Ditjen POM (1979). </w:t>
      </w:r>
      <w:r w:rsidRPr="00C77ECD">
        <w:rPr>
          <w:rFonts w:ascii="Times New Roman" w:hAnsi="Times New Roman"/>
          <w:i/>
          <w:sz w:val="24"/>
          <w:szCs w:val="24"/>
        </w:rPr>
        <w:t>Farmakope Indonesia</w:t>
      </w:r>
      <w:r w:rsidRPr="00762936">
        <w:rPr>
          <w:rFonts w:ascii="Times New Roman" w:hAnsi="Times New Roman"/>
          <w:sz w:val="24"/>
          <w:szCs w:val="24"/>
        </w:rPr>
        <w:t>. Jilid IV. Cetakan pertama. Jakarta:</w:t>
      </w:r>
    </w:p>
    <w:p w:rsidR="00E44BF6" w:rsidRDefault="00E44BF6" w:rsidP="00E44BF6">
      <w:pPr>
        <w:tabs>
          <w:tab w:val="left" w:pos="810"/>
        </w:tabs>
        <w:spacing w:after="0" w:line="240" w:lineRule="auto"/>
        <w:ind w:left="810" w:hanging="94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 w:rsidRPr="00762936">
        <w:rPr>
          <w:rFonts w:ascii="Times New Roman" w:hAnsi="Times New Roman"/>
          <w:sz w:val="24"/>
          <w:szCs w:val="24"/>
        </w:rPr>
        <w:t>Direktorat Jenderal Pengawasan Obat Dan Makanan. Hal 94-98</w:t>
      </w:r>
      <w:r>
        <w:rPr>
          <w:rFonts w:ascii="Times New Roman" w:hAnsi="Times New Roman"/>
          <w:sz w:val="24"/>
          <w:szCs w:val="24"/>
        </w:rPr>
        <w:t>.</w:t>
      </w:r>
    </w:p>
    <w:p w:rsidR="00E44BF6" w:rsidRPr="00C34F64" w:rsidRDefault="00E44BF6" w:rsidP="00E44BF6">
      <w:pPr>
        <w:tabs>
          <w:tab w:val="left" w:pos="810"/>
        </w:tabs>
        <w:spacing w:after="0" w:line="240" w:lineRule="auto"/>
        <w:ind w:left="810" w:hanging="94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44BF6" w:rsidRDefault="00E44BF6" w:rsidP="00E44BF6">
      <w:pPr>
        <w:tabs>
          <w:tab w:val="left" w:pos="709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 xml:space="preserve">Ditjen POM RI. (1979). </w:t>
      </w:r>
      <w:r w:rsidRPr="00762936">
        <w:rPr>
          <w:rFonts w:ascii="Times New Roman" w:hAnsi="Times New Roman"/>
          <w:i/>
          <w:sz w:val="24"/>
          <w:szCs w:val="24"/>
        </w:rPr>
        <w:t>Farmakope Indonesia.</w:t>
      </w:r>
      <w:r w:rsidRPr="00762936">
        <w:rPr>
          <w:rFonts w:ascii="Times New Roman" w:hAnsi="Times New Roman"/>
          <w:sz w:val="24"/>
          <w:szCs w:val="24"/>
        </w:rPr>
        <w:t xml:space="preserve"> Edisi Ketiga. Jakarta: Departemen Kesehatan  RI. Halaman 8, 57, 96, 378, 612.</w:t>
      </w:r>
    </w:p>
    <w:p w:rsidR="00E44BF6" w:rsidRPr="000274F3" w:rsidRDefault="00E44BF6" w:rsidP="00E44BF6">
      <w:p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BF6" w:rsidRPr="009F2188" w:rsidRDefault="00E44BF6" w:rsidP="00E44BF6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9F2188">
        <w:rPr>
          <w:rFonts w:ascii="Times New Roman" w:hAnsi="Times New Roman"/>
          <w:sz w:val="24"/>
          <w:szCs w:val="24"/>
        </w:rPr>
        <w:t xml:space="preserve">Ditjen POM RI, (2000). </w:t>
      </w:r>
      <w:r w:rsidRPr="009F2188">
        <w:rPr>
          <w:rFonts w:ascii="Times New Roman" w:hAnsi="Times New Roman"/>
          <w:i/>
          <w:sz w:val="24"/>
          <w:szCs w:val="24"/>
        </w:rPr>
        <w:t>Parameter Standar UmumEkstrak Tumbuhan Obat</w:t>
      </w:r>
      <w:r w:rsidRPr="009F2188">
        <w:rPr>
          <w:rFonts w:ascii="Times New Roman" w:hAnsi="Times New Roman"/>
          <w:sz w:val="24"/>
          <w:szCs w:val="24"/>
        </w:rPr>
        <w:t>, Jakarta: Departemen Kesehatan Republik Indonesia. Halaman 25.</w:t>
      </w:r>
    </w:p>
    <w:p w:rsidR="00E44BF6" w:rsidRPr="000274F3" w:rsidRDefault="00E44BF6" w:rsidP="00E44BF6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9F2188">
        <w:rPr>
          <w:rFonts w:ascii="Times New Roman" w:hAnsi="Times New Roman"/>
          <w:sz w:val="24"/>
          <w:szCs w:val="24"/>
        </w:rPr>
        <w:t xml:space="preserve">Guningham,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9F2188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9F2188">
        <w:rPr>
          <w:rFonts w:ascii="Times New Roman" w:hAnsi="Times New Roman"/>
          <w:sz w:val="24"/>
          <w:szCs w:val="24"/>
        </w:rPr>
        <w:t xml:space="preserve">. </w:t>
      </w:r>
      <w:r w:rsidRPr="009F2188">
        <w:rPr>
          <w:rFonts w:ascii="Times New Roman" w:hAnsi="Times New Roman"/>
          <w:bCs/>
          <w:sz w:val="24"/>
          <w:szCs w:val="24"/>
        </w:rPr>
        <w:t>Obstetri Willliam Edisi 3 Volume 2</w:t>
      </w:r>
      <w:r w:rsidRPr="009F2188">
        <w:rPr>
          <w:rFonts w:ascii="Times New Roman" w:hAnsi="Times New Roman"/>
          <w:sz w:val="24"/>
          <w:szCs w:val="24"/>
        </w:rPr>
        <w:t>, Jakarta : EGC.</w:t>
      </w:r>
    </w:p>
    <w:p w:rsidR="00E44BF6" w:rsidRDefault="00E44BF6" w:rsidP="00E44BF6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id-ID"/>
        </w:rPr>
      </w:pPr>
      <w:r w:rsidRPr="00762936">
        <w:rPr>
          <w:rFonts w:ascii="Times New Roman" w:hAnsi="Times New Roman"/>
          <w:sz w:val="24"/>
          <w:szCs w:val="24"/>
        </w:rPr>
        <w:t>Harbone.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762936">
        <w:rPr>
          <w:rFonts w:ascii="Times New Roman" w:hAnsi="Times New Roman"/>
          <w:sz w:val="24"/>
          <w:szCs w:val="24"/>
        </w:rPr>
        <w:t>1987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762936">
        <w:rPr>
          <w:rFonts w:ascii="Times New Roman" w:hAnsi="Times New Roman"/>
          <w:sz w:val="24"/>
          <w:szCs w:val="24"/>
        </w:rPr>
        <w:t xml:space="preserve">. “ </w:t>
      </w:r>
      <w:r w:rsidRPr="000361F2">
        <w:rPr>
          <w:rFonts w:ascii="Times New Roman" w:hAnsi="Times New Roman"/>
          <w:i/>
          <w:sz w:val="24"/>
          <w:szCs w:val="24"/>
        </w:rPr>
        <w:t>Metode fitokimia (Penuntun cara modren menganalisis  tumbuhan).</w:t>
      </w:r>
      <w:r w:rsidRPr="00762936">
        <w:rPr>
          <w:rFonts w:ascii="Times New Roman" w:hAnsi="Times New Roman"/>
          <w:sz w:val="24"/>
          <w:szCs w:val="24"/>
        </w:rPr>
        <w:t xml:space="preserve"> Terbitan kedua.Bandung. ITB.Hal 102,147-148,234,246</w:t>
      </w:r>
    </w:p>
    <w:p w:rsidR="00E44BF6" w:rsidRPr="00124E4B" w:rsidRDefault="00E44BF6" w:rsidP="00E44BF6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44BF6" w:rsidRPr="00297A30" w:rsidRDefault="00E44BF6" w:rsidP="00E44BF6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Harley dan Presscot. </w:t>
      </w:r>
      <w:r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B13DD0">
        <w:rPr>
          <w:rFonts w:ascii="Times New Roman" w:hAnsi="Times New Roman"/>
          <w:i/>
          <w:sz w:val="24"/>
          <w:szCs w:val="24"/>
        </w:rPr>
        <w:t>Laboratory Esercise in Microbiology</w:t>
      </w:r>
      <w:r>
        <w:rPr>
          <w:rFonts w:ascii="Times New Roman" w:hAnsi="Times New Roman"/>
          <w:sz w:val="24"/>
          <w:szCs w:val="24"/>
        </w:rPr>
        <w:t>.USA. McGraw-Hill Publisher, pp 116</w:t>
      </w:r>
    </w:p>
    <w:p w:rsidR="00E44BF6" w:rsidRPr="00C34F64" w:rsidRDefault="00E44BF6" w:rsidP="00E44BF6">
      <w:pPr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44BF6" w:rsidRDefault="00E44BF6" w:rsidP="00E44BF6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9F2188">
        <w:rPr>
          <w:rFonts w:ascii="Times New Roman" w:hAnsi="Times New Roman"/>
          <w:color w:val="000000"/>
          <w:sz w:val="24"/>
          <w:szCs w:val="24"/>
        </w:rPr>
        <w:t xml:space="preserve">Herawati, L.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(</w:t>
      </w:r>
      <w:r w:rsidRPr="009F2188">
        <w:rPr>
          <w:rFonts w:ascii="Times New Roman" w:hAnsi="Times New Roman"/>
          <w:color w:val="000000"/>
          <w:sz w:val="24"/>
          <w:szCs w:val="24"/>
        </w:rPr>
        <w:t>2014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).</w:t>
      </w:r>
      <w:r w:rsidRPr="009F2188">
        <w:rPr>
          <w:rFonts w:ascii="Times New Roman" w:hAnsi="Times New Roman"/>
          <w:bCs/>
          <w:i/>
          <w:color w:val="000000"/>
          <w:sz w:val="24"/>
          <w:szCs w:val="24"/>
        </w:rPr>
        <w:t>Pengaruh Penggunaan Sabun Pembersih Kewanitaan terhadap Perubahan Mikro Flora Normal Vagina</w:t>
      </w:r>
      <w:r w:rsidRPr="009F2188">
        <w:rPr>
          <w:rFonts w:ascii="Times New Roman" w:hAnsi="Times New Roman"/>
          <w:bCs/>
          <w:i/>
          <w:sz w:val="24"/>
          <w:szCs w:val="24"/>
        </w:rPr>
        <w:t xml:space="preserve"> dan Bakterial Vaginosis dengan </w:t>
      </w:r>
      <w:r w:rsidRPr="009F2188">
        <w:rPr>
          <w:rFonts w:ascii="Times New Roman" w:hAnsi="Times New Roman"/>
          <w:bCs/>
          <w:i/>
          <w:color w:val="000000"/>
          <w:sz w:val="24"/>
          <w:szCs w:val="24"/>
        </w:rPr>
        <w:t>Menggunakan Kriteria Skor Nugent</w:t>
      </w:r>
      <w:r w:rsidRPr="009F2188">
        <w:rPr>
          <w:rFonts w:ascii="Times New Roman" w:hAnsi="Times New Roman"/>
          <w:bCs/>
          <w:sz w:val="24"/>
          <w:szCs w:val="24"/>
        </w:rPr>
        <w:t xml:space="preserve">. </w:t>
      </w:r>
      <w:r w:rsidRPr="009F2188">
        <w:rPr>
          <w:rFonts w:ascii="Times New Roman" w:hAnsi="Times New Roman"/>
          <w:sz w:val="24"/>
          <w:szCs w:val="24"/>
        </w:rPr>
        <w:t>Jurnal Kesehatan Kartika Vol. 9 No. 1, April 2014</w:t>
      </w:r>
    </w:p>
    <w:p w:rsidR="00E44BF6" w:rsidRPr="008C7C18" w:rsidRDefault="00E44BF6" w:rsidP="00E44BF6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Imelda.(2017).Uji </w:t>
      </w:r>
      <w:r w:rsidRPr="002E1ABF">
        <w:rPr>
          <w:rFonts w:ascii="Times New Roman" w:hAnsi="Times New Roman"/>
          <w:i/>
          <w:sz w:val="24"/>
          <w:szCs w:val="24"/>
          <w:lang w:val="id-ID"/>
        </w:rPr>
        <w:t>In Vitro Aktivitas Anti Bakteri Ekstrak Etanol 70% BijiPepaya (Carica Papaya L) Terhadap Pertumbuhan Escherichiacolli</w:t>
      </w:r>
      <w:r>
        <w:rPr>
          <w:rFonts w:ascii="Times New Roman" w:hAnsi="Times New Roman"/>
          <w:sz w:val="24"/>
          <w:szCs w:val="24"/>
          <w:lang w:val="id-ID"/>
        </w:rPr>
        <w:t>.Kupang : Laboratorium Kesehatan Dinas Kesehatan NTT . Hal : 317-326</w:t>
      </w:r>
    </w:p>
    <w:p w:rsidR="00E44BF6" w:rsidRPr="009F2188" w:rsidRDefault="00E44BF6" w:rsidP="00E44BF6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F2188">
        <w:rPr>
          <w:rFonts w:ascii="Times New Roman" w:hAnsi="Times New Roman"/>
          <w:sz w:val="24"/>
          <w:szCs w:val="24"/>
        </w:rPr>
        <w:t xml:space="preserve">Karkowska-Kuleta 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Pr="009F2188">
        <w:rPr>
          <w:rFonts w:ascii="Times New Roman" w:hAnsi="Times New Roman"/>
          <w:sz w:val="24"/>
          <w:szCs w:val="24"/>
        </w:rPr>
        <w:t>J, Rapala-Kozik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lang w:val="id-ID"/>
        </w:rPr>
        <w:t>&amp;</w:t>
      </w:r>
      <w:r w:rsidRPr="009F2188">
        <w:rPr>
          <w:rFonts w:ascii="Times New Roman" w:hAnsi="Times New Roman"/>
          <w:sz w:val="24"/>
          <w:szCs w:val="24"/>
        </w:rPr>
        <w:t xml:space="preserve"> Kozik A.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9F2188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9F2188">
        <w:rPr>
          <w:rFonts w:ascii="Times New Roman" w:hAnsi="Times New Roman"/>
          <w:sz w:val="24"/>
          <w:szCs w:val="24"/>
        </w:rPr>
        <w:t xml:space="preserve"> Fungi pathogenic to humans: molecular bases of virulence of </w:t>
      </w:r>
      <w:r>
        <w:rPr>
          <w:rFonts w:ascii="Times New Roman" w:hAnsi="Times New Roman"/>
          <w:i/>
          <w:sz w:val="24"/>
          <w:szCs w:val="24"/>
        </w:rPr>
        <w:t xml:space="preserve">Candida albicans s </w:t>
      </w:r>
      <w:r w:rsidRPr="0080346B">
        <w:rPr>
          <w:rFonts w:ascii="Times New Roman" w:hAnsi="Times New Roman"/>
          <w:i/>
          <w:sz w:val="24"/>
          <w:szCs w:val="24"/>
        </w:rPr>
        <w:t>s</w:t>
      </w:r>
      <w:r w:rsidRPr="009F2188">
        <w:rPr>
          <w:rFonts w:ascii="Times New Roman" w:hAnsi="Times New Roman"/>
          <w:sz w:val="24"/>
          <w:szCs w:val="24"/>
        </w:rPr>
        <w:t>, cryptococcus neoformans and aspergillus fumigate</w:t>
      </w:r>
      <w:r>
        <w:rPr>
          <w:rFonts w:ascii="Times New Roman" w:hAnsi="Times New Roman"/>
          <w:sz w:val="24"/>
          <w:szCs w:val="24"/>
        </w:rPr>
        <w:t xml:space="preserve">s. Acta Biochimica Polonica </w:t>
      </w:r>
      <w:r w:rsidRPr="009F2188">
        <w:rPr>
          <w:rFonts w:ascii="Times New Roman" w:hAnsi="Times New Roman"/>
          <w:sz w:val="24"/>
          <w:szCs w:val="24"/>
        </w:rPr>
        <w:t>; 56 (2): 211-24.</w:t>
      </w:r>
    </w:p>
    <w:p w:rsidR="00E44BF6" w:rsidRPr="009F2188" w:rsidRDefault="00E44BF6" w:rsidP="00E44BF6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F2188">
        <w:rPr>
          <w:rFonts w:ascii="Times New Roman" w:hAnsi="Times New Roman"/>
          <w:sz w:val="24"/>
          <w:szCs w:val="24"/>
        </w:rPr>
        <w:t>Kusumaningtyas E.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9F2188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  <w:lang w:val="id-ID"/>
        </w:rPr>
        <w:t>).</w:t>
      </w:r>
      <w:r w:rsidRPr="009F2188">
        <w:rPr>
          <w:rFonts w:ascii="Times New Roman" w:hAnsi="Times New Roman"/>
          <w:sz w:val="24"/>
          <w:szCs w:val="24"/>
        </w:rPr>
        <w:t xml:space="preserve"> Mekanisme infeksi </w:t>
      </w:r>
      <w:r>
        <w:rPr>
          <w:rFonts w:ascii="Times New Roman" w:hAnsi="Times New Roman"/>
          <w:i/>
          <w:sz w:val="24"/>
          <w:szCs w:val="24"/>
        </w:rPr>
        <w:t xml:space="preserve">Candida albicans </w:t>
      </w:r>
      <w:r w:rsidRPr="009F2188">
        <w:rPr>
          <w:rFonts w:ascii="Times New Roman" w:hAnsi="Times New Roman"/>
          <w:sz w:val="24"/>
          <w:szCs w:val="24"/>
        </w:rPr>
        <w:t>pada permukaan sel. Loka</w:t>
      </w:r>
      <w:r>
        <w:rPr>
          <w:rFonts w:ascii="Times New Roman" w:hAnsi="Times New Roman"/>
          <w:sz w:val="24"/>
          <w:szCs w:val="24"/>
        </w:rPr>
        <w:t>karya Nasional Penyakit Zoonos</w:t>
      </w:r>
      <w:r w:rsidRPr="009F2188">
        <w:rPr>
          <w:rFonts w:ascii="Times New Roman" w:hAnsi="Times New Roman"/>
          <w:sz w:val="24"/>
          <w:szCs w:val="24"/>
        </w:rPr>
        <w:t>: 304-7.</w:t>
      </w:r>
    </w:p>
    <w:p w:rsidR="00E44BF6" w:rsidRPr="009F2188" w:rsidRDefault="00E44BF6" w:rsidP="00E44BF6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F2188">
        <w:rPr>
          <w:rFonts w:ascii="Times New Roman" w:hAnsi="Times New Roman"/>
          <w:sz w:val="24"/>
          <w:szCs w:val="24"/>
        </w:rPr>
        <w:t xml:space="preserve">Lachman, L., Lieberman, H.A., and Kanig, J.L.,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9F2188"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  <w:lang w:val="id-ID"/>
        </w:rPr>
        <w:t>).</w:t>
      </w:r>
      <w:r w:rsidRPr="009F2188">
        <w:rPr>
          <w:rFonts w:ascii="Times New Roman" w:hAnsi="Times New Roman"/>
          <w:sz w:val="24"/>
          <w:szCs w:val="24"/>
        </w:rPr>
        <w:t xml:space="preserve"> Teori dan Praktik Industri Farmasi, 643-705, diterjemahkan oleh Suyatmi, S.,Jakarta, UI Press.</w:t>
      </w:r>
    </w:p>
    <w:p w:rsidR="00E44BF6" w:rsidRPr="009F2188" w:rsidRDefault="00E44BF6" w:rsidP="00E44BF6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F2188">
        <w:rPr>
          <w:rFonts w:ascii="Times New Roman" w:hAnsi="Times New Roman"/>
          <w:sz w:val="24"/>
          <w:szCs w:val="24"/>
        </w:rPr>
        <w:t xml:space="preserve">Livoti, C.,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9F2188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9F2188">
        <w:rPr>
          <w:rFonts w:ascii="Times New Roman" w:hAnsi="Times New Roman"/>
          <w:sz w:val="24"/>
          <w:szCs w:val="24"/>
        </w:rPr>
        <w:t xml:space="preserve">. </w:t>
      </w:r>
      <w:r w:rsidRPr="009F2188">
        <w:rPr>
          <w:rFonts w:ascii="Times New Roman" w:hAnsi="Times New Roman"/>
          <w:bCs/>
          <w:sz w:val="24"/>
          <w:szCs w:val="24"/>
        </w:rPr>
        <w:t>Menyingkap Tabir Yang Selama Ini Tersembunyi Tentang Vagina</w:t>
      </w:r>
      <w:r w:rsidRPr="009F2188">
        <w:rPr>
          <w:rFonts w:ascii="Times New Roman" w:hAnsi="Times New Roman"/>
          <w:sz w:val="24"/>
          <w:szCs w:val="24"/>
        </w:rPr>
        <w:t>, Jakarta : Indeks.</w:t>
      </w:r>
    </w:p>
    <w:p w:rsidR="00E44BF6" w:rsidRPr="009F2188" w:rsidRDefault="00E44BF6" w:rsidP="00E44BF6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F2188">
        <w:rPr>
          <w:rFonts w:ascii="Times New Roman" w:hAnsi="Times New Roman"/>
          <w:sz w:val="24"/>
          <w:szCs w:val="24"/>
        </w:rPr>
        <w:t xml:space="preserve">Mansjoer, A,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9F2188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9F2188">
        <w:rPr>
          <w:rFonts w:ascii="Times New Roman" w:hAnsi="Times New Roman"/>
          <w:sz w:val="24"/>
          <w:szCs w:val="24"/>
        </w:rPr>
        <w:t xml:space="preserve">. </w:t>
      </w:r>
      <w:r w:rsidRPr="009F2188">
        <w:rPr>
          <w:rFonts w:ascii="Times New Roman" w:hAnsi="Times New Roman"/>
          <w:bCs/>
          <w:sz w:val="24"/>
          <w:szCs w:val="24"/>
        </w:rPr>
        <w:t>Kapita Selekta Kedokteran Edisi Ketiga Jilid 1</w:t>
      </w:r>
      <w:r w:rsidRPr="009F2188">
        <w:rPr>
          <w:rFonts w:ascii="Times New Roman" w:hAnsi="Times New Roman"/>
          <w:sz w:val="24"/>
          <w:szCs w:val="24"/>
        </w:rPr>
        <w:t>, Jakarta : Media Aesculapis Universitas Indonesia</w:t>
      </w:r>
    </w:p>
    <w:p w:rsidR="00E44BF6" w:rsidRPr="009F2188" w:rsidRDefault="00E44BF6" w:rsidP="00E44BF6">
      <w:pPr>
        <w:pStyle w:val="Default"/>
      </w:pPr>
      <w:r w:rsidRPr="009F2188">
        <w:t xml:space="preserve">Manuaba, </w:t>
      </w:r>
      <w:r>
        <w:rPr>
          <w:lang w:val="id-ID"/>
        </w:rPr>
        <w:t>(</w:t>
      </w:r>
      <w:r w:rsidRPr="009F2188">
        <w:t>2009</w:t>
      </w:r>
      <w:r>
        <w:rPr>
          <w:lang w:val="id-ID"/>
        </w:rPr>
        <w:t>)</w:t>
      </w:r>
      <w:r w:rsidRPr="009F2188">
        <w:t xml:space="preserve">. </w:t>
      </w:r>
      <w:r w:rsidRPr="009F2188">
        <w:rPr>
          <w:bCs/>
        </w:rPr>
        <w:t>Memahami Kesehatan Reproduksi Wanita</w:t>
      </w:r>
      <w:r w:rsidRPr="009F2188">
        <w:t xml:space="preserve">, Jakarta : Arcan. </w:t>
      </w:r>
    </w:p>
    <w:p w:rsidR="00E44BF6" w:rsidRPr="009F2188" w:rsidRDefault="00E44BF6" w:rsidP="00E44BF6">
      <w:pPr>
        <w:pStyle w:val="Default"/>
      </w:pPr>
    </w:p>
    <w:p w:rsidR="00E44BF6" w:rsidRPr="009F2188" w:rsidRDefault="00E44BF6" w:rsidP="00E44BF6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F2188">
        <w:rPr>
          <w:rFonts w:ascii="Times New Roman" w:hAnsi="Times New Roman"/>
          <w:sz w:val="24"/>
          <w:szCs w:val="24"/>
        </w:rPr>
        <w:t xml:space="preserve">Manuaba,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9F2188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9F2188">
        <w:rPr>
          <w:rFonts w:ascii="Times New Roman" w:hAnsi="Times New Roman"/>
          <w:sz w:val="24"/>
          <w:szCs w:val="24"/>
        </w:rPr>
        <w:t xml:space="preserve">. </w:t>
      </w:r>
      <w:r w:rsidRPr="009F2188">
        <w:rPr>
          <w:rFonts w:ascii="Times New Roman" w:hAnsi="Times New Roman"/>
          <w:bCs/>
          <w:sz w:val="24"/>
          <w:szCs w:val="24"/>
        </w:rPr>
        <w:t>Ilmu, Kebidanan, Penyakit Kandungan dan KB Untuk Pendidikan Bidan Edisi 2</w:t>
      </w:r>
      <w:r w:rsidRPr="009F2188">
        <w:rPr>
          <w:rFonts w:ascii="Times New Roman" w:hAnsi="Times New Roman"/>
          <w:sz w:val="24"/>
          <w:szCs w:val="24"/>
        </w:rPr>
        <w:t>, Jakarta : EGC</w:t>
      </w:r>
    </w:p>
    <w:p w:rsidR="00E44BF6" w:rsidRPr="009F2188" w:rsidRDefault="00E44BF6" w:rsidP="00E44BF6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F2188">
        <w:rPr>
          <w:rFonts w:ascii="Times New Roman" w:hAnsi="Times New Roman"/>
          <w:sz w:val="24"/>
          <w:szCs w:val="24"/>
        </w:rPr>
        <w:t xml:space="preserve">Marjoni, M. R. (2016). </w:t>
      </w:r>
      <w:r w:rsidRPr="009F2188">
        <w:rPr>
          <w:rFonts w:ascii="Times New Roman" w:hAnsi="Times New Roman"/>
          <w:i/>
          <w:sz w:val="24"/>
          <w:szCs w:val="24"/>
        </w:rPr>
        <w:t>Dasar-Dasar Fitokimia Untuk Diploma III Farmasi</w:t>
      </w:r>
      <w:r w:rsidRPr="009F2188">
        <w:rPr>
          <w:rFonts w:ascii="Times New Roman" w:hAnsi="Times New Roman"/>
          <w:sz w:val="24"/>
          <w:szCs w:val="24"/>
        </w:rPr>
        <w:t>. Jakarta: Penerbit Buku Trans Info Media. Hal: 15-16.</w:t>
      </w:r>
    </w:p>
    <w:p w:rsidR="00E44BF6" w:rsidRPr="009F2188" w:rsidRDefault="00E44BF6" w:rsidP="00E44BF6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F2188">
        <w:rPr>
          <w:rFonts w:ascii="Times New Roman" w:hAnsi="Times New Roman"/>
          <w:sz w:val="24"/>
          <w:szCs w:val="24"/>
        </w:rPr>
        <w:lastRenderedPageBreak/>
        <w:t xml:space="preserve">MMI. (1995). </w:t>
      </w:r>
      <w:r w:rsidRPr="009F2188">
        <w:rPr>
          <w:rFonts w:ascii="Times New Roman" w:hAnsi="Times New Roman"/>
          <w:bCs/>
          <w:i/>
          <w:iCs/>
          <w:sz w:val="24"/>
          <w:szCs w:val="24"/>
        </w:rPr>
        <w:t>Materia Medika Indonesia</w:t>
      </w:r>
      <w:r w:rsidRPr="009F2188">
        <w:rPr>
          <w:rFonts w:ascii="Times New Roman" w:hAnsi="Times New Roman"/>
          <w:sz w:val="24"/>
          <w:szCs w:val="24"/>
        </w:rPr>
        <w:t>. Jilid VI. Jakarta: Departemen kesehatan RI.</w:t>
      </w:r>
    </w:p>
    <w:p w:rsidR="00E44BF6" w:rsidRDefault="00E44BF6" w:rsidP="00E44BF6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F2188">
        <w:rPr>
          <w:rFonts w:ascii="Times New Roman" w:hAnsi="Times New Roman"/>
          <w:sz w:val="24"/>
          <w:szCs w:val="24"/>
        </w:rPr>
        <w:t>Musrati ASA.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9F2188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  <w:lang w:val="id-ID"/>
        </w:rPr>
        <w:t>).</w:t>
      </w:r>
      <w:r w:rsidRPr="009F2188">
        <w:rPr>
          <w:rFonts w:ascii="Times New Roman" w:hAnsi="Times New Roman"/>
          <w:sz w:val="24"/>
          <w:szCs w:val="24"/>
        </w:rPr>
        <w:t xml:space="preserve"> Oral immune defense againts chronic hyperplastic candidosis. Dissertation. Helsink</w:t>
      </w:r>
      <w:r>
        <w:rPr>
          <w:rFonts w:ascii="Times New Roman" w:hAnsi="Times New Roman"/>
          <w:sz w:val="24"/>
          <w:szCs w:val="24"/>
        </w:rPr>
        <w:t>i : University of Helsinki</w:t>
      </w:r>
      <w:r w:rsidRPr="009F2188">
        <w:rPr>
          <w:rFonts w:ascii="Times New Roman" w:hAnsi="Times New Roman"/>
          <w:sz w:val="24"/>
          <w:szCs w:val="24"/>
        </w:rPr>
        <w:t xml:space="preserve"> : 18-9.</w:t>
      </w:r>
    </w:p>
    <w:p w:rsidR="00E44BF6" w:rsidRPr="00D32C67" w:rsidRDefault="00E44BF6" w:rsidP="00E44BF6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401FF3">
        <w:rPr>
          <w:rFonts w:ascii="Times New Roman" w:hAnsi="Times New Roman"/>
          <w:sz w:val="24"/>
          <w:szCs w:val="24"/>
        </w:rPr>
        <w:t>Nita I, Amurwaningsih M and Darjono</w:t>
      </w:r>
      <w:r>
        <w:rPr>
          <w:rFonts w:ascii="Times New Roman" w:hAnsi="Times New Roman"/>
          <w:sz w:val="24"/>
          <w:szCs w:val="24"/>
          <w:lang w:val="id-ID"/>
        </w:rPr>
        <w:t>.(</w:t>
      </w: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  <w:lang w:val="id-ID"/>
        </w:rPr>
        <w:t>).</w:t>
      </w:r>
      <w:r w:rsidRPr="00401FF3">
        <w:rPr>
          <w:rFonts w:ascii="Times New Roman" w:hAnsi="Times New Roman"/>
          <w:sz w:val="24"/>
          <w:szCs w:val="24"/>
        </w:rPr>
        <w:t xml:space="preserve"> UN. Perbedaan efektifitas ekstrak temulawak (curucuma xanthorrhiza roxb.) dengan berbagai konstentrasi terhadap pertumbuhan </w:t>
      </w:r>
      <w:r w:rsidRPr="00401FF3">
        <w:rPr>
          <w:rFonts w:ascii="Times New Roman" w:hAnsi="Times New Roman"/>
          <w:i/>
          <w:sz w:val="24"/>
          <w:szCs w:val="24"/>
        </w:rPr>
        <w:t>Candida albicans</w:t>
      </w:r>
      <w:r w:rsidRPr="00401FF3">
        <w:rPr>
          <w:rFonts w:ascii="Times New Roman" w:hAnsi="Times New Roman"/>
          <w:sz w:val="24"/>
          <w:szCs w:val="24"/>
        </w:rPr>
        <w:t xml:space="preserve"> pada plat resin akrilik kuring panas – in vitro. ODONTO D</w:t>
      </w:r>
      <w:r>
        <w:rPr>
          <w:rFonts w:ascii="Times New Roman" w:hAnsi="Times New Roman"/>
          <w:sz w:val="24"/>
          <w:szCs w:val="24"/>
        </w:rPr>
        <w:t>ental Journal ; 1 (1): 20-4</w:t>
      </w:r>
    </w:p>
    <w:p w:rsidR="00E44BF6" w:rsidRPr="009F2188" w:rsidRDefault="00E44BF6" w:rsidP="00E44BF6">
      <w:pPr>
        <w:ind w:left="709" w:hanging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2188">
        <w:rPr>
          <w:rFonts w:ascii="Times New Roman" w:hAnsi="Times New Roman"/>
          <w:sz w:val="24"/>
          <w:szCs w:val="24"/>
        </w:rPr>
        <w:t xml:space="preserve">Novita, L.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9F2188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9F2188">
        <w:rPr>
          <w:rFonts w:ascii="Times New Roman" w:hAnsi="Times New Roman"/>
          <w:sz w:val="24"/>
          <w:szCs w:val="24"/>
        </w:rPr>
        <w:t xml:space="preserve">. </w:t>
      </w:r>
      <w:r w:rsidRPr="009F2188">
        <w:rPr>
          <w:rFonts w:ascii="Times New Roman" w:hAnsi="Times New Roman"/>
          <w:bCs/>
          <w:i/>
          <w:color w:val="000000"/>
          <w:sz w:val="24"/>
          <w:szCs w:val="24"/>
        </w:rPr>
        <w:t>Profil Kandidiasis Vulvovaginalis Di Poliklinik Kulit Dan Kelamin RS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UP Prof. Dr. R. D. Kandou Manado</w:t>
      </w:r>
    </w:p>
    <w:p w:rsidR="00E44BF6" w:rsidRPr="009F2188" w:rsidRDefault="00E44BF6" w:rsidP="00E44BF6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F2188">
        <w:rPr>
          <w:rFonts w:ascii="Times New Roman" w:hAnsi="Times New Roman"/>
          <w:sz w:val="24"/>
          <w:szCs w:val="24"/>
        </w:rPr>
        <w:t xml:space="preserve">Owen, Elizabeth,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9F2188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9F2188">
        <w:rPr>
          <w:rFonts w:ascii="Times New Roman" w:hAnsi="Times New Roman"/>
          <w:sz w:val="24"/>
          <w:szCs w:val="24"/>
        </w:rPr>
        <w:t xml:space="preserve">. </w:t>
      </w:r>
      <w:r w:rsidRPr="009F2188">
        <w:rPr>
          <w:rFonts w:ascii="Times New Roman" w:hAnsi="Times New Roman"/>
          <w:bCs/>
          <w:sz w:val="24"/>
          <w:szCs w:val="24"/>
        </w:rPr>
        <w:t>Panduan Kesehatan Bagi Wanita</w:t>
      </w:r>
      <w:r w:rsidRPr="009F2188">
        <w:rPr>
          <w:rFonts w:ascii="Times New Roman" w:hAnsi="Times New Roman"/>
          <w:sz w:val="24"/>
          <w:szCs w:val="24"/>
        </w:rPr>
        <w:t>. Jakarta : Prestasi Pustaka.</w:t>
      </w:r>
    </w:p>
    <w:p w:rsidR="00E44BF6" w:rsidRDefault="00E44BF6" w:rsidP="00E44BF6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9F2188">
        <w:rPr>
          <w:rFonts w:ascii="Times New Roman" w:hAnsi="Times New Roman"/>
          <w:sz w:val="24"/>
          <w:szCs w:val="24"/>
        </w:rPr>
        <w:t xml:space="preserve">Robinson, T. (1995). </w:t>
      </w:r>
      <w:r w:rsidRPr="009F2188">
        <w:rPr>
          <w:rFonts w:ascii="Times New Roman" w:hAnsi="Times New Roman"/>
          <w:i/>
          <w:iCs/>
          <w:sz w:val="24"/>
          <w:szCs w:val="24"/>
        </w:rPr>
        <w:t>Kandungan Organik Tumbuhan Tinggi</w:t>
      </w:r>
      <w:r w:rsidRPr="009F2188">
        <w:rPr>
          <w:rFonts w:ascii="Times New Roman" w:hAnsi="Times New Roman"/>
          <w:sz w:val="24"/>
          <w:szCs w:val="24"/>
        </w:rPr>
        <w:t>. Edisi VI. Diterjemahkan oleh Kosasih Padmaw</w:t>
      </w:r>
      <w:r>
        <w:rPr>
          <w:rFonts w:ascii="Times New Roman" w:hAnsi="Times New Roman"/>
          <w:sz w:val="24"/>
          <w:szCs w:val="24"/>
        </w:rPr>
        <w:t>inata. Bandung: Penerbit ITB.</w:t>
      </w:r>
    </w:p>
    <w:p w:rsidR="00E44BF6" w:rsidRPr="008C7C18" w:rsidRDefault="00E44BF6" w:rsidP="00E44BF6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Sangi, M., M.R.J. Runtuwene., H.E.I. Simbala., V.M.A. Makang, (2008). </w:t>
      </w:r>
      <w:r>
        <w:rPr>
          <w:rFonts w:ascii="Times New Roman" w:hAnsi="Times New Roman"/>
          <w:i/>
          <w:sz w:val="24"/>
          <w:szCs w:val="24"/>
        </w:rPr>
        <w:t xml:space="preserve">Analisis Fitokimia. </w:t>
      </w:r>
      <w:r>
        <w:rPr>
          <w:rFonts w:ascii="Times New Roman" w:hAnsi="Times New Roman"/>
          <w:sz w:val="24"/>
          <w:szCs w:val="24"/>
        </w:rPr>
        <w:t>Tumbuhan Obat Di Kabupaten Minahasa Utara, Chem.</w:t>
      </w:r>
    </w:p>
    <w:p w:rsidR="00E44BF6" w:rsidRPr="004B08FE" w:rsidRDefault="00E44BF6" w:rsidP="00E44BF6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Sibagariang,E,.(2010).Kesehatan Reproduksi Wanita . Jakarta : TIM</w:t>
      </w:r>
    </w:p>
    <w:p w:rsidR="00E44BF6" w:rsidRDefault="00E44BF6" w:rsidP="00E44BF6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9F2188">
        <w:rPr>
          <w:rFonts w:ascii="Times New Roman" w:hAnsi="Times New Roman"/>
          <w:sz w:val="24"/>
          <w:szCs w:val="24"/>
        </w:rPr>
        <w:t>Tjampakasari CR</w:t>
      </w:r>
      <w:r>
        <w:rPr>
          <w:rFonts w:ascii="Times New Roman" w:hAnsi="Times New Roman"/>
          <w:sz w:val="24"/>
          <w:szCs w:val="24"/>
          <w:lang w:val="id-ID"/>
        </w:rPr>
        <w:t>.(</w:t>
      </w:r>
      <w:r w:rsidRPr="009F2188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  <w:lang w:val="id-ID"/>
        </w:rPr>
        <w:t>).</w:t>
      </w:r>
      <w:r w:rsidRPr="009F2188">
        <w:rPr>
          <w:rFonts w:ascii="Times New Roman" w:hAnsi="Times New Roman"/>
          <w:sz w:val="24"/>
          <w:szCs w:val="24"/>
        </w:rPr>
        <w:t xml:space="preserve">Karakteristik </w:t>
      </w:r>
      <w:r>
        <w:rPr>
          <w:rFonts w:ascii="Times New Roman" w:hAnsi="Times New Roman"/>
          <w:i/>
          <w:sz w:val="24"/>
          <w:szCs w:val="24"/>
        </w:rPr>
        <w:t>Candida albican</w:t>
      </w:r>
      <w:r>
        <w:rPr>
          <w:rFonts w:ascii="Times New Roman" w:hAnsi="Times New Roman"/>
          <w:i/>
          <w:sz w:val="24"/>
          <w:szCs w:val="24"/>
          <w:lang w:val="id-ID"/>
        </w:rPr>
        <w:t>s .</w:t>
      </w:r>
      <w:r>
        <w:rPr>
          <w:rFonts w:ascii="Times New Roman" w:hAnsi="Times New Roman"/>
          <w:sz w:val="24"/>
          <w:szCs w:val="24"/>
        </w:rPr>
        <w:t xml:space="preserve">Cermin Dunia Kedokteran </w:t>
      </w:r>
      <w:r w:rsidRPr="009F2188">
        <w:rPr>
          <w:rFonts w:ascii="Times New Roman" w:hAnsi="Times New Roman"/>
          <w:sz w:val="24"/>
          <w:szCs w:val="24"/>
        </w:rPr>
        <w:t>; 151 : 33-5.</w:t>
      </w:r>
    </w:p>
    <w:p w:rsidR="00E44BF6" w:rsidRDefault="00E44BF6" w:rsidP="00E44BF6">
      <w:pPr>
        <w:tabs>
          <w:tab w:val="left" w:pos="81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id-ID"/>
        </w:rPr>
      </w:pPr>
      <w:r w:rsidRPr="00762936">
        <w:rPr>
          <w:rFonts w:ascii="Times New Roman" w:hAnsi="Times New Roman"/>
          <w:sz w:val="24"/>
          <w:szCs w:val="24"/>
        </w:rPr>
        <w:t xml:space="preserve">Tranggono, R.I.,dan Latifah, F.(2007). </w:t>
      </w:r>
      <w:r w:rsidRPr="00762936">
        <w:rPr>
          <w:rFonts w:ascii="Times New Roman" w:hAnsi="Times New Roman"/>
          <w:i/>
          <w:sz w:val="24"/>
          <w:szCs w:val="24"/>
        </w:rPr>
        <w:t>Buku Pegangan Ilmu Pengetahuan Kosmetik</w:t>
      </w:r>
      <w:r w:rsidRPr="00762936">
        <w:rPr>
          <w:rFonts w:ascii="Times New Roman" w:hAnsi="Times New Roman"/>
          <w:sz w:val="24"/>
          <w:szCs w:val="24"/>
        </w:rPr>
        <w:t>. Jakarta: PT. Gramedia Pusaka Utama. Halaman 7, 21, 46</w:t>
      </w:r>
    </w:p>
    <w:p w:rsidR="00E44BF6" w:rsidRPr="00D32C67" w:rsidRDefault="00E44BF6" w:rsidP="00E44BF6">
      <w:pPr>
        <w:tabs>
          <w:tab w:val="left" w:pos="810"/>
        </w:tabs>
        <w:spacing w:after="0" w:line="240" w:lineRule="auto"/>
        <w:ind w:left="810" w:hanging="81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44BF6" w:rsidRDefault="00E44BF6" w:rsidP="00E44BF6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Tyler, VE..( 1976) Pharmmacognosy.Philadelphia : Lea &amp; Febiger. Edisi ke VII.Hal.157</w:t>
      </w:r>
    </w:p>
    <w:p w:rsidR="00E44BF6" w:rsidRPr="00905401" w:rsidRDefault="00E44BF6" w:rsidP="00E44BF6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Voight,R (1995). Buku Pelajar Teknologi Farmasi Edisi  V. Yogyakarta: Penerbit Gajah Mada University Press. Hal.399-400</w:t>
      </w:r>
    </w:p>
    <w:p w:rsidR="00E44BF6" w:rsidRPr="009F2188" w:rsidRDefault="00E44BF6" w:rsidP="00E44BF6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F2188">
        <w:rPr>
          <w:rFonts w:ascii="Times New Roman" w:hAnsi="Times New Roman"/>
          <w:sz w:val="24"/>
          <w:szCs w:val="24"/>
        </w:rPr>
        <w:t>Wasitaatmadja,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9F2188">
        <w:rPr>
          <w:rFonts w:ascii="Times New Roman" w:hAnsi="Times New Roman"/>
          <w:sz w:val="24"/>
          <w:szCs w:val="24"/>
        </w:rPr>
        <w:t xml:space="preserve"> 1997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9F2188">
        <w:rPr>
          <w:rFonts w:ascii="Times New Roman" w:hAnsi="Times New Roman"/>
          <w:sz w:val="24"/>
          <w:szCs w:val="24"/>
        </w:rPr>
        <w:t>, Penuntun Kosmetik Medik, Universitas Indonesia, Jakarta.</w:t>
      </w:r>
    </w:p>
    <w:p w:rsidR="00E44BF6" w:rsidRDefault="00E44BF6" w:rsidP="00E44BF6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F2188">
        <w:rPr>
          <w:rFonts w:ascii="Times New Roman" w:hAnsi="Times New Roman"/>
          <w:sz w:val="24"/>
          <w:szCs w:val="24"/>
        </w:rPr>
        <w:t xml:space="preserve">WHO. (1998). </w:t>
      </w:r>
      <w:r w:rsidRPr="009F2188">
        <w:rPr>
          <w:rFonts w:ascii="Times New Roman" w:hAnsi="Times New Roman"/>
          <w:i/>
          <w:iCs/>
          <w:sz w:val="24"/>
          <w:szCs w:val="24"/>
        </w:rPr>
        <w:t xml:space="preserve">Quality Control Methods for Medical Plant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e</w:t>
      </w:r>
      <w:r w:rsidRPr="009F2188">
        <w:rPr>
          <w:rFonts w:ascii="Times New Roman" w:hAnsi="Times New Roman"/>
          <w:bCs/>
          <w:i/>
          <w:sz w:val="24"/>
          <w:szCs w:val="24"/>
        </w:rPr>
        <w:t xml:space="preserve">an Sirih Serta Kombinasinya  Terhadap </w:t>
      </w:r>
      <w:r>
        <w:rPr>
          <w:rFonts w:ascii="Times New Roman" w:hAnsi="Times New Roman"/>
          <w:bCs/>
          <w:i/>
          <w:iCs/>
          <w:sz w:val="24"/>
          <w:szCs w:val="24"/>
        </w:rPr>
        <w:t>Candida albicans</w:t>
      </w:r>
      <w:r>
        <w:rPr>
          <w:rFonts w:ascii="Times New Roman" w:hAnsi="Times New Roman"/>
          <w:bCs/>
          <w:iCs/>
          <w:sz w:val="24"/>
          <w:szCs w:val="24"/>
        </w:rPr>
        <w:t>Pharmaciana.</w:t>
      </w:r>
    </w:p>
    <w:p w:rsidR="000E4360" w:rsidRDefault="00E44BF6" w:rsidP="00E44BF6">
      <w:r>
        <w:rPr>
          <w:rFonts w:ascii="Times New Roman" w:hAnsi="Times New Roman"/>
          <w:sz w:val="24"/>
          <w:szCs w:val="24"/>
        </w:rPr>
        <w:t xml:space="preserve">Keumala.V.M.2016.Pemeriksaan Mikrobiologi Pada </w:t>
      </w:r>
      <w:r w:rsidRPr="000100DD">
        <w:rPr>
          <w:rFonts w:ascii="Times New Roman" w:hAnsi="Times New Roman"/>
          <w:i/>
          <w:sz w:val="24"/>
          <w:szCs w:val="24"/>
        </w:rPr>
        <w:t>Candida albicans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Jurnal Kedokteran </w:t>
      </w:r>
      <w:r w:rsidRPr="000100DD">
        <w:rPr>
          <w:rFonts w:ascii="Times New Roman" w:hAnsi="Times New Roman"/>
          <w:i/>
          <w:sz w:val="24"/>
          <w:szCs w:val="24"/>
        </w:rPr>
        <w:t>Syiah Kuala No.16.</w:t>
      </w:r>
    </w:p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E44BF6"/>
    <w:rsid w:val="000E4360"/>
    <w:rsid w:val="00677F35"/>
    <w:rsid w:val="00E4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F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BF6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2022-06-30T07:18:00Z</dcterms:created>
  <dcterms:modified xsi:type="dcterms:W3CDTF">2022-06-30T07:18:00Z</dcterms:modified>
</cp:coreProperties>
</file>