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5B" w:rsidRPr="001A64D6" w:rsidRDefault="00F50B5B" w:rsidP="00F50B5B">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C</w:t>
      </w:r>
      <w:r w:rsidRPr="001A64D6">
        <w:rPr>
          <w:rFonts w:ascii="Times New Roman" w:hAnsi="Times New Roman" w:cs="Times New Roman"/>
          <w:b/>
          <w:sz w:val="24"/>
          <w:szCs w:val="24"/>
        </w:rPr>
        <w:t>HAPTER IV</w:t>
      </w:r>
    </w:p>
    <w:p w:rsidR="00F50B5B" w:rsidRDefault="00F50B5B" w:rsidP="00F50B5B">
      <w:pPr>
        <w:spacing w:line="480" w:lineRule="auto"/>
        <w:jc w:val="center"/>
        <w:rPr>
          <w:rFonts w:ascii="Times New Roman" w:hAnsi="Times New Roman" w:cs="Times New Roman"/>
          <w:b/>
          <w:sz w:val="24"/>
          <w:szCs w:val="24"/>
          <w:lang w:val="id-ID"/>
        </w:rPr>
      </w:pPr>
      <w:r w:rsidRPr="001A64D6">
        <w:rPr>
          <w:rFonts w:ascii="Times New Roman" w:hAnsi="Times New Roman" w:cs="Times New Roman"/>
          <w:b/>
          <w:sz w:val="24"/>
          <w:szCs w:val="24"/>
          <w:lang w:val="id-ID"/>
        </w:rPr>
        <w:t>DAT</w:t>
      </w:r>
      <w:r>
        <w:rPr>
          <w:rFonts w:ascii="Times New Roman" w:hAnsi="Times New Roman" w:cs="Times New Roman"/>
          <w:b/>
          <w:sz w:val="24"/>
          <w:szCs w:val="24"/>
          <w:lang w:val="id-ID"/>
        </w:rPr>
        <w:t>A ANALYSIS AND DISCUSSION</w:t>
      </w:r>
    </w:p>
    <w:p w:rsidR="00F50B5B" w:rsidRPr="001A64D6" w:rsidRDefault="00F50B5B" w:rsidP="00F50B5B">
      <w:pPr>
        <w:spacing w:line="240" w:lineRule="auto"/>
        <w:jc w:val="center"/>
        <w:rPr>
          <w:rFonts w:ascii="Times New Roman" w:hAnsi="Times New Roman" w:cs="Times New Roman"/>
          <w:b/>
          <w:sz w:val="24"/>
          <w:szCs w:val="24"/>
          <w:lang w:val="id-ID"/>
        </w:rPr>
      </w:pPr>
    </w:p>
    <w:p w:rsidR="00F50B5B" w:rsidRPr="001A64D6" w:rsidRDefault="00F50B5B" w:rsidP="00F50B5B">
      <w:pPr>
        <w:spacing w:line="480" w:lineRule="auto"/>
        <w:jc w:val="left"/>
        <w:rPr>
          <w:rFonts w:ascii="Times New Roman" w:hAnsi="Times New Roman" w:cs="Times New Roman"/>
          <w:b/>
          <w:sz w:val="24"/>
          <w:szCs w:val="24"/>
        </w:rPr>
      </w:pPr>
      <w:r w:rsidRPr="001A64D6">
        <w:rPr>
          <w:rFonts w:ascii="Times New Roman" w:hAnsi="Times New Roman" w:cs="Times New Roman"/>
          <w:b/>
          <w:sz w:val="24"/>
          <w:szCs w:val="24"/>
        </w:rPr>
        <w:t>4.1 Data Analysis</w:t>
      </w:r>
    </w:p>
    <w:p w:rsidR="00F50B5B" w:rsidRPr="001A64D6" w:rsidRDefault="00F50B5B" w:rsidP="00F50B5B">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The data of this research were the result of students’ speaking ability after taught using audio-visual method. The data were divided into two groups, namely experimental group and control group. This</w:t>
      </w:r>
      <w:r>
        <w:rPr>
          <w:rFonts w:ascii="Times New Roman" w:hAnsi="Times New Roman" w:cs="Times New Roman"/>
          <w:sz w:val="24"/>
          <w:szCs w:val="24"/>
        </w:rPr>
        <w:t xml:space="preserve"> </w:t>
      </w:r>
      <w:r>
        <w:rPr>
          <w:rFonts w:ascii="Times New Roman" w:hAnsi="Times New Roman" w:cs="Times New Roman"/>
          <w:sz w:val="24"/>
          <w:szCs w:val="24"/>
          <w:lang w:val="id-ID"/>
        </w:rPr>
        <w:t>research</w:t>
      </w:r>
      <w:r w:rsidRPr="001A64D6">
        <w:rPr>
          <w:rFonts w:ascii="Times New Roman" w:hAnsi="Times New Roman" w:cs="Times New Roman"/>
          <w:sz w:val="24"/>
          <w:szCs w:val="24"/>
        </w:rPr>
        <w:t xml:space="preserve"> was conducted in</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 xml:space="preserve">six meetings for each group either control or experimental group; four meetings by online class and </w:t>
      </w:r>
      <w:r w:rsidRPr="001A64D6">
        <w:rPr>
          <w:rFonts w:ascii="Times New Roman" w:hAnsi="Times New Roman" w:cs="Times New Roman"/>
          <w:sz w:val="24"/>
          <w:szCs w:val="24"/>
          <w:lang w:val="id-ID"/>
        </w:rPr>
        <w:t>two</w:t>
      </w:r>
      <w:r w:rsidRPr="001A64D6">
        <w:rPr>
          <w:rFonts w:ascii="Times New Roman" w:hAnsi="Times New Roman" w:cs="Times New Roman"/>
          <w:sz w:val="24"/>
          <w:szCs w:val="24"/>
        </w:rPr>
        <w:t xml:space="preserve"> meetings by direct lecture. Both of groups were given the same essay on tests form in speaking by using audio-visual method in pre-test and post-test. Hence, the researcher got the score of </w:t>
      </w:r>
      <w:proofErr w:type="spellStart"/>
      <w:r w:rsidRPr="001A64D6">
        <w:rPr>
          <w:rFonts w:ascii="Times New Roman" w:hAnsi="Times New Roman" w:cs="Times New Roman"/>
          <w:sz w:val="24"/>
          <w:szCs w:val="24"/>
        </w:rPr>
        <w:t>studen</w:t>
      </w:r>
      <w:proofErr w:type="spellEnd"/>
      <w:r w:rsidRPr="001A64D6">
        <w:rPr>
          <w:rFonts w:ascii="Times New Roman" w:hAnsi="Times New Roman" w:cs="Times New Roman"/>
          <w:sz w:val="24"/>
          <w:szCs w:val="24"/>
          <w:lang w:val="id-ID"/>
        </w:rPr>
        <w:t>t</w:t>
      </w:r>
      <w:r w:rsidRPr="001A64D6">
        <w:rPr>
          <w:rFonts w:ascii="Times New Roman" w:hAnsi="Times New Roman" w:cs="Times New Roman"/>
          <w:sz w:val="24"/>
          <w:szCs w:val="24"/>
        </w:rPr>
        <w:t>s’ speaking as the data and it can be seen in Appendix.</w:t>
      </w:r>
    </w:p>
    <w:p w:rsidR="00F50B5B" w:rsidRPr="001A64D6" w:rsidRDefault="00F50B5B" w:rsidP="00F50B5B">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The data were collected by giving the test as mentioned on the instrument of collecting data. The data of this research were obtained from the result of the pre-test and post-test were from experimental an</w:t>
      </w:r>
      <w:r>
        <w:rPr>
          <w:rFonts w:ascii="Times New Roman" w:hAnsi="Times New Roman" w:cs="Times New Roman"/>
          <w:sz w:val="24"/>
          <w:szCs w:val="24"/>
        </w:rPr>
        <w:t xml:space="preserve">d control group. The analysis </w:t>
      </w:r>
      <w:r>
        <w:rPr>
          <w:rFonts w:ascii="Times New Roman" w:hAnsi="Times New Roman" w:cs="Times New Roman"/>
          <w:sz w:val="24"/>
          <w:szCs w:val="24"/>
          <w:lang w:val="id-ID"/>
        </w:rPr>
        <w:t>was</w:t>
      </w:r>
      <w:r w:rsidRPr="001A64D6">
        <w:rPr>
          <w:rFonts w:ascii="Times New Roman" w:hAnsi="Times New Roman" w:cs="Times New Roman"/>
          <w:sz w:val="24"/>
          <w:szCs w:val="24"/>
        </w:rPr>
        <w:t xml:space="preserve"> intended to earn the significance difference between experimental group which taught by using audio-visual method on the students’ speaking ability. The data of pre-test an</w:t>
      </w:r>
      <w:r>
        <w:rPr>
          <w:rFonts w:ascii="Times New Roman" w:hAnsi="Times New Roman" w:cs="Times New Roman"/>
          <w:sz w:val="24"/>
          <w:szCs w:val="24"/>
        </w:rPr>
        <w:t xml:space="preserve">d post–test from two groups </w:t>
      </w:r>
      <w:r>
        <w:rPr>
          <w:rFonts w:ascii="Times New Roman" w:hAnsi="Times New Roman" w:cs="Times New Roman"/>
          <w:sz w:val="24"/>
          <w:szCs w:val="24"/>
          <w:lang w:val="id-ID"/>
        </w:rPr>
        <w:t>were</w:t>
      </w:r>
      <w:r w:rsidRPr="001A64D6">
        <w:rPr>
          <w:rFonts w:ascii="Times New Roman" w:hAnsi="Times New Roman" w:cs="Times New Roman"/>
          <w:sz w:val="24"/>
          <w:szCs w:val="24"/>
        </w:rPr>
        <w:t xml:space="preserve"> calculated by using statistical formula. Some of students’ score as representation in experimental</w:t>
      </w:r>
      <w:r>
        <w:rPr>
          <w:rFonts w:ascii="Times New Roman" w:hAnsi="Times New Roman" w:cs="Times New Roman"/>
          <w:sz w:val="24"/>
          <w:szCs w:val="24"/>
        </w:rPr>
        <w:t xml:space="preserve"> group and control group were</w:t>
      </w:r>
      <w:r w:rsidRPr="001A64D6">
        <w:rPr>
          <w:rFonts w:ascii="Times New Roman" w:hAnsi="Times New Roman" w:cs="Times New Roman"/>
          <w:sz w:val="24"/>
          <w:szCs w:val="24"/>
        </w:rPr>
        <w:t xml:space="preserve"> analyzed take from the highest and the lowest score.</w:t>
      </w:r>
    </w:p>
    <w:p w:rsidR="00F50B5B" w:rsidRPr="001A64D6" w:rsidRDefault="00F50B5B" w:rsidP="00F50B5B">
      <w:pPr>
        <w:pStyle w:val="ListParagraph"/>
        <w:numPr>
          <w:ilvl w:val="2"/>
          <w:numId w:val="1"/>
        </w:numPr>
        <w:spacing w:before="240" w:line="480" w:lineRule="auto"/>
        <w:ind w:left="709"/>
        <w:rPr>
          <w:rFonts w:ascii="Times New Roman" w:hAnsi="Times New Roman" w:cs="Times New Roman"/>
          <w:b/>
          <w:sz w:val="24"/>
          <w:szCs w:val="24"/>
        </w:rPr>
      </w:pPr>
      <w:r w:rsidRPr="001A64D6">
        <w:rPr>
          <w:rFonts w:ascii="Times New Roman" w:hAnsi="Times New Roman" w:cs="Times New Roman"/>
          <w:b/>
          <w:sz w:val="24"/>
          <w:szCs w:val="24"/>
        </w:rPr>
        <w:t>Calculating the Data Using Formula</w:t>
      </w:r>
    </w:p>
    <w:p w:rsidR="00F50B5B" w:rsidRPr="001A64D6" w:rsidRDefault="00F50B5B" w:rsidP="00F50B5B">
      <w:pPr>
        <w:spacing w:line="480" w:lineRule="auto"/>
        <w:ind w:firstLine="644"/>
        <w:rPr>
          <w:rFonts w:ascii="Times New Roman" w:hAnsi="Times New Roman" w:cs="Times New Roman"/>
          <w:sz w:val="24"/>
          <w:szCs w:val="24"/>
        </w:rPr>
      </w:pPr>
      <w:r w:rsidRPr="001A64D6">
        <w:rPr>
          <w:rFonts w:ascii="Times New Roman" w:hAnsi="Times New Roman" w:cs="Times New Roman"/>
          <w:sz w:val="24"/>
          <w:szCs w:val="24"/>
        </w:rPr>
        <w:t xml:space="preserve">After the researcher assessed students’ scores, then they were calculated into formulas to find out Standard Deviation and t-test to know the differences </w:t>
      </w:r>
      <w:r>
        <w:rPr>
          <w:rFonts w:ascii="Times New Roman" w:hAnsi="Times New Roman" w:cs="Times New Roman"/>
          <w:sz w:val="24"/>
          <w:szCs w:val="24"/>
        </w:rPr>
        <w:lastRenderedPageBreak/>
        <w:t>between the students</w:t>
      </w:r>
      <w:r>
        <w:rPr>
          <w:rFonts w:ascii="Times New Roman" w:hAnsi="Times New Roman" w:cs="Times New Roman"/>
          <w:sz w:val="24"/>
          <w:szCs w:val="24"/>
          <w:lang w:val="id-ID"/>
        </w:rPr>
        <w:t>’</w:t>
      </w:r>
      <w:r w:rsidRPr="001A64D6">
        <w:rPr>
          <w:rFonts w:ascii="Times New Roman" w:hAnsi="Times New Roman" w:cs="Times New Roman"/>
          <w:sz w:val="24"/>
          <w:szCs w:val="24"/>
        </w:rPr>
        <w:t xml:space="preserve"> score in the experimental group and control group, it could be seen in the tables below:</w:t>
      </w: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Table 4.1</w:t>
      </w: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 xml:space="preserve">Students’ Achievement in Experimental </w:t>
      </w:r>
      <w:r w:rsidRPr="001A64D6">
        <w:rPr>
          <w:rFonts w:ascii="Times New Roman" w:hAnsi="Times New Roman" w:cs="Times New Roman"/>
          <w:b/>
          <w:sz w:val="24"/>
          <w:szCs w:val="24"/>
          <w:lang w:val="id-ID"/>
        </w:rPr>
        <w:t>G</w:t>
      </w:r>
      <w:proofErr w:type="spellStart"/>
      <w:r w:rsidRPr="001A64D6">
        <w:rPr>
          <w:rFonts w:ascii="Times New Roman" w:hAnsi="Times New Roman" w:cs="Times New Roman"/>
          <w:b/>
          <w:sz w:val="24"/>
          <w:szCs w:val="24"/>
        </w:rPr>
        <w:t>roup</w:t>
      </w:r>
      <w:proofErr w:type="spellEnd"/>
    </w:p>
    <w:tbl>
      <w:tblPr>
        <w:tblStyle w:val="TableGrid"/>
        <w:tblW w:w="0" w:type="auto"/>
        <w:tblInd w:w="108" w:type="dxa"/>
        <w:tblLook w:val="04A0"/>
      </w:tblPr>
      <w:tblGrid>
        <w:gridCol w:w="570"/>
        <w:gridCol w:w="1276"/>
        <w:gridCol w:w="1701"/>
        <w:gridCol w:w="1559"/>
        <w:gridCol w:w="1418"/>
        <w:gridCol w:w="1276"/>
      </w:tblGrid>
      <w:tr w:rsidR="00F50B5B" w:rsidRPr="001A64D6" w:rsidTr="00057C80">
        <w:tc>
          <w:tcPr>
            <w:tcW w:w="570" w:type="dxa"/>
            <w:vMerge w:val="restart"/>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No.</w:t>
            </w:r>
          </w:p>
        </w:tc>
        <w:tc>
          <w:tcPr>
            <w:tcW w:w="1276" w:type="dxa"/>
            <w:vMerge w:val="restart"/>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 xml:space="preserve">Students’ </w:t>
            </w:r>
            <w:proofErr w:type="spellStart"/>
            <w:r w:rsidRPr="001A64D6">
              <w:rPr>
                <w:rFonts w:ascii="Times New Roman" w:hAnsi="Times New Roman" w:cs="Times New Roman"/>
                <w:b/>
                <w:sz w:val="24"/>
                <w:szCs w:val="24"/>
              </w:rPr>
              <w:t>Initiatial</w:t>
            </w:r>
            <w:proofErr w:type="spellEnd"/>
          </w:p>
        </w:tc>
        <w:tc>
          <w:tcPr>
            <w:tcW w:w="3260" w:type="dxa"/>
            <w:gridSpan w:val="2"/>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Students’ Total Score</w:t>
            </w:r>
          </w:p>
        </w:tc>
        <w:tc>
          <w:tcPr>
            <w:tcW w:w="1418" w:type="dxa"/>
            <w:vMerge w:val="restart"/>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D</w:t>
            </w:r>
          </w:p>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2</w:t>
            </w: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1</w:t>
            </w:r>
            <w:r w:rsidRPr="001A64D6">
              <w:rPr>
                <w:rFonts w:ascii="Times New Roman" w:hAnsi="Times New Roman" w:cs="Times New Roman"/>
                <w:b/>
                <w:sz w:val="24"/>
                <w:szCs w:val="24"/>
              </w:rPr>
              <w:t>)</w:t>
            </w:r>
          </w:p>
        </w:tc>
        <w:tc>
          <w:tcPr>
            <w:tcW w:w="1276" w:type="dxa"/>
            <w:vMerge w:val="restart"/>
          </w:tcPr>
          <w:p w:rsidR="00F50B5B" w:rsidRPr="001A64D6" w:rsidRDefault="00F50B5B" w:rsidP="00057C80">
            <w:pPr>
              <w:spacing w:line="480" w:lineRule="auto"/>
              <w:jc w:val="center"/>
              <w:rPr>
                <w:rFonts w:ascii="Times New Roman" w:hAnsi="Times New Roman" w:cs="Times New Roman"/>
                <w:b/>
                <w:sz w:val="24"/>
                <w:szCs w:val="24"/>
                <w:vertAlign w:val="superscript"/>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tc>
      </w:tr>
      <w:tr w:rsidR="00F50B5B" w:rsidRPr="001A64D6" w:rsidTr="00057C80">
        <w:tc>
          <w:tcPr>
            <w:tcW w:w="570" w:type="dxa"/>
            <w:vMerge/>
          </w:tcPr>
          <w:p w:rsidR="00F50B5B" w:rsidRPr="001A64D6" w:rsidRDefault="00F50B5B" w:rsidP="00057C80">
            <w:pPr>
              <w:spacing w:line="480" w:lineRule="auto"/>
              <w:rPr>
                <w:rFonts w:ascii="Times New Roman" w:hAnsi="Times New Roman" w:cs="Times New Roman"/>
                <w:b/>
                <w:sz w:val="24"/>
                <w:szCs w:val="24"/>
              </w:rPr>
            </w:pPr>
          </w:p>
        </w:tc>
        <w:tc>
          <w:tcPr>
            <w:tcW w:w="1276" w:type="dxa"/>
            <w:vMerge/>
          </w:tcPr>
          <w:p w:rsidR="00F50B5B" w:rsidRPr="001A64D6" w:rsidRDefault="00F50B5B" w:rsidP="00057C80">
            <w:pPr>
              <w:spacing w:line="480" w:lineRule="auto"/>
              <w:rPr>
                <w:rFonts w:ascii="Times New Roman" w:hAnsi="Times New Roman" w:cs="Times New Roman"/>
                <w:b/>
                <w:sz w:val="24"/>
                <w:szCs w:val="24"/>
              </w:rPr>
            </w:pPr>
          </w:p>
        </w:tc>
        <w:tc>
          <w:tcPr>
            <w:tcW w:w="1701"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Pre-test</w:t>
            </w:r>
          </w:p>
        </w:tc>
        <w:tc>
          <w:tcPr>
            <w:tcW w:w="1559"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Post-test</w:t>
            </w:r>
          </w:p>
        </w:tc>
        <w:tc>
          <w:tcPr>
            <w:tcW w:w="1418" w:type="dxa"/>
            <w:vMerge/>
          </w:tcPr>
          <w:p w:rsidR="00F50B5B" w:rsidRPr="001A64D6" w:rsidRDefault="00F50B5B" w:rsidP="00057C80">
            <w:pPr>
              <w:spacing w:line="480" w:lineRule="auto"/>
              <w:rPr>
                <w:rFonts w:ascii="Times New Roman" w:hAnsi="Times New Roman" w:cs="Times New Roman"/>
                <w:b/>
                <w:sz w:val="24"/>
                <w:szCs w:val="24"/>
              </w:rPr>
            </w:pPr>
          </w:p>
        </w:tc>
        <w:tc>
          <w:tcPr>
            <w:tcW w:w="1276" w:type="dxa"/>
            <w:vMerge/>
          </w:tcPr>
          <w:p w:rsidR="00F50B5B" w:rsidRPr="001A64D6" w:rsidRDefault="00F50B5B" w:rsidP="00057C80">
            <w:pPr>
              <w:spacing w:line="480" w:lineRule="auto"/>
              <w:rPr>
                <w:rFonts w:ascii="Times New Roman" w:hAnsi="Times New Roman" w:cs="Times New Roman"/>
                <w:b/>
                <w:sz w:val="24"/>
                <w:szCs w:val="24"/>
              </w:rPr>
            </w:pP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ARH</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AU</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32</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DK</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44</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1936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ESH</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IDM</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JAP</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2304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10.</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LR</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11.</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MS</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12.</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13.</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MR</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14.</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MJS</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15.</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NJ</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16.</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17.</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44</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1936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18.</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RNP</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19.</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RNR</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92</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20.</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21.</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RS</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22.</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23.</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24.</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SNA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25.</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26.</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TH</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27.</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TN</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28.</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WP</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29.</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MIS</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30</w:t>
            </w:r>
          </w:p>
        </w:tc>
        <w:tc>
          <w:tcPr>
            <w:tcW w:w="1276"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PA</w:t>
            </w:r>
          </w:p>
        </w:tc>
        <w:tc>
          <w:tcPr>
            <w:tcW w:w="1701"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F50B5B" w:rsidRPr="001A64D6" w:rsidRDefault="00F50B5B"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F50B5B" w:rsidRPr="001A64D6" w:rsidRDefault="00F50B5B"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F50B5B" w:rsidRPr="001A64D6" w:rsidRDefault="00F50B5B"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F50B5B" w:rsidRPr="001A64D6" w:rsidTr="00057C80">
        <w:tc>
          <w:tcPr>
            <w:tcW w:w="570" w:type="dxa"/>
            <w:vMerge w:val="restart"/>
          </w:tcPr>
          <w:p w:rsidR="00F50B5B" w:rsidRPr="001A64D6" w:rsidRDefault="00F50B5B" w:rsidP="00057C80">
            <w:pPr>
              <w:spacing w:line="480" w:lineRule="auto"/>
              <w:jc w:val="center"/>
              <w:rPr>
                <w:rFonts w:ascii="Times New Roman" w:hAnsi="Times New Roman" w:cs="Times New Roman"/>
                <w:sz w:val="24"/>
                <w:szCs w:val="24"/>
              </w:rPr>
            </w:pPr>
          </w:p>
        </w:tc>
        <w:tc>
          <w:tcPr>
            <w:tcW w:w="1276"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Total</w:t>
            </w:r>
          </w:p>
        </w:tc>
        <w:tc>
          <w:tcPr>
            <w:tcW w:w="1701" w:type="dxa"/>
          </w:tcPr>
          <w:p w:rsidR="00F50B5B" w:rsidRPr="001A64D6" w:rsidRDefault="00F50B5B" w:rsidP="00057C80">
            <w:pPr>
              <w:jc w:val="center"/>
              <w:rPr>
                <w:rFonts w:ascii="Times New Roman" w:hAnsi="Times New Roman" w:cs="Times New Roman"/>
                <w:b/>
                <w:sz w:val="24"/>
                <w:szCs w:val="24"/>
              </w:rPr>
            </w:pPr>
            <w:r w:rsidRPr="001A64D6">
              <w:rPr>
                <w:rFonts w:ascii="Times New Roman" w:hAnsi="Times New Roman" w:cs="Times New Roman"/>
                <w:b/>
                <w:sz w:val="24"/>
                <w:szCs w:val="24"/>
              </w:rPr>
              <w:t>1352</w:t>
            </w:r>
          </w:p>
        </w:tc>
        <w:tc>
          <w:tcPr>
            <w:tcW w:w="1559" w:type="dxa"/>
          </w:tcPr>
          <w:p w:rsidR="00F50B5B" w:rsidRPr="001A64D6" w:rsidRDefault="00F50B5B" w:rsidP="00057C80">
            <w:pPr>
              <w:jc w:val="center"/>
              <w:rPr>
                <w:rFonts w:ascii="Times New Roman" w:hAnsi="Times New Roman" w:cs="Times New Roman"/>
                <w:b/>
                <w:sz w:val="24"/>
                <w:szCs w:val="24"/>
              </w:rPr>
            </w:pPr>
            <w:r w:rsidRPr="001A64D6">
              <w:rPr>
                <w:rFonts w:ascii="Times New Roman" w:hAnsi="Times New Roman" w:cs="Times New Roman"/>
                <w:b/>
                <w:sz w:val="24"/>
                <w:szCs w:val="24"/>
              </w:rPr>
              <w:t>2432</w:t>
            </w:r>
          </w:p>
        </w:tc>
        <w:tc>
          <w:tcPr>
            <w:tcW w:w="1418" w:type="dxa"/>
            <w:vAlign w:val="bottom"/>
          </w:tcPr>
          <w:p w:rsidR="00F50B5B" w:rsidRPr="001A64D6" w:rsidRDefault="00F50B5B" w:rsidP="00057C80">
            <w:pPr>
              <w:jc w:val="center"/>
              <w:rPr>
                <w:rFonts w:ascii="Times New Roman" w:hAnsi="Times New Roman" w:cs="Times New Roman"/>
                <w:b/>
                <w:sz w:val="24"/>
                <w:szCs w:val="24"/>
              </w:rPr>
            </w:pPr>
            <w:r w:rsidRPr="001A64D6">
              <w:rPr>
                <w:rFonts w:ascii="Times New Roman" w:hAnsi="Times New Roman" w:cs="Times New Roman"/>
                <w:b/>
                <w:sz w:val="24"/>
                <w:szCs w:val="24"/>
              </w:rPr>
              <w:t>1080</w:t>
            </w:r>
          </w:p>
          <w:p w:rsidR="00F50B5B" w:rsidRPr="001A64D6" w:rsidRDefault="00F50B5B" w:rsidP="00057C80">
            <w:pPr>
              <w:jc w:val="center"/>
              <w:rPr>
                <w:rFonts w:ascii="Times New Roman" w:eastAsia="Times New Roman" w:hAnsi="Times New Roman" w:cs="Times New Roman"/>
                <w:b/>
                <w:sz w:val="24"/>
                <w:szCs w:val="24"/>
                <w:lang w:eastAsia="id-ID"/>
              </w:rPr>
            </w:pPr>
          </w:p>
        </w:tc>
        <w:tc>
          <w:tcPr>
            <w:tcW w:w="1276" w:type="dxa"/>
            <w:vAlign w:val="bottom"/>
          </w:tcPr>
          <w:p w:rsidR="00F50B5B" w:rsidRPr="001A64D6" w:rsidRDefault="00F50B5B" w:rsidP="00057C80">
            <w:pPr>
              <w:jc w:val="center"/>
              <w:rPr>
                <w:rFonts w:ascii="Times New Roman" w:hAnsi="Times New Roman" w:cs="Times New Roman"/>
                <w:b/>
                <w:sz w:val="24"/>
                <w:szCs w:val="24"/>
              </w:rPr>
            </w:pPr>
            <w:r w:rsidRPr="001A64D6">
              <w:rPr>
                <w:rFonts w:ascii="Times New Roman" w:hAnsi="Times New Roman" w:cs="Times New Roman"/>
                <w:b/>
                <w:sz w:val="24"/>
                <w:szCs w:val="24"/>
              </w:rPr>
              <w:t>40000</w:t>
            </w:r>
          </w:p>
          <w:p w:rsidR="00F50B5B" w:rsidRPr="001A64D6" w:rsidRDefault="00F50B5B" w:rsidP="00057C80">
            <w:pPr>
              <w:jc w:val="center"/>
              <w:rPr>
                <w:rFonts w:ascii="Times New Roman" w:hAnsi="Times New Roman" w:cs="Times New Roman"/>
                <w:b/>
                <w:sz w:val="24"/>
                <w:szCs w:val="24"/>
              </w:rPr>
            </w:pPr>
          </w:p>
        </w:tc>
      </w:tr>
      <w:tr w:rsidR="00F50B5B" w:rsidRPr="001A64D6" w:rsidTr="00057C80">
        <w:trPr>
          <w:trHeight w:val="347"/>
        </w:trPr>
        <w:tc>
          <w:tcPr>
            <w:tcW w:w="570" w:type="dxa"/>
            <w:vMerge/>
          </w:tcPr>
          <w:p w:rsidR="00F50B5B" w:rsidRPr="001A64D6" w:rsidRDefault="00F50B5B" w:rsidP="00057C80">
            <w:pPr>
              <w:spacing w:line="480" w:lineRule="auto"/>
              <w:jc w:val="center"/>
              <w:rPr>
                <w:rFonts w:ascii="Times New Roman" w:hAnsi="Times New Roman" w:cs="Times New Roman"/>
                <w:sz w:val="24"/>
                <w:szCs w:val="24"/>
              </w:rPr>
            </w:pPr>
          </w:p>
        </w:tc>
        <w:tc>
          <w:tcPr>
            <w:tcW w:w="1276"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 xml:space="preserve">Mean </w:t>
            </w:r>
          </w:p>
        </w:tc>
        <w:tc>
          <w:tcPr>
            <w:tcW w:w="1701"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45,07</w:t>
            </w:r>
          </w:p>
        </w:tc>
        <w:tc>
          <w:tcPr>
            <w:tcW w:w="1559" w:type="dxa"/>
          </w:tcPr>
          <w:p w:rsidR="00F50B5B" w:rsidRPr="001A64D6" w:rsidRDefault="00F50B5B"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81,07</w:t>
            </w:r>
          </w:p>
        </w:tc>
        <w:tc>
          <w:tcPr>
            <w:tcW w:w="1418" w:type="dxa"/>
            <w:vAlign w:val="bottom"/>
          </w:tcPr>
          <w:p w:rsidR="00F50B5B" w:rsidRPr="001A64D6" w:rsidRDefault="00F50B5B" w:rsidP="00057C80">
            <w:pPr>
              <w:jc w:val="center"/>
              <w:rPr>
                <w:rFonts w:ascii="Times New Roman" w:eastAsia="Times New Roman" w:hAnsi="Times New Roman" w:cs="Times New Roman"/>
                <w:b/>
                <w:sz w:val="24"/>
                <w:szCs w:val="24"/>
                <w:lang w:eastAsia="id-ID"/>
              </w:rPr>
            </w:pPr>
            <w:r w:rsidRPr="001A64D6">
              <w:rPr>
                <w:rFonts w:ascii="Times New Roman" w:eastAsia="Times New Roman" w:hAnsi="Times New Roman" w:cs="Times New Roman"/>
                <w:b/>
                <w:sz w:val="24"/>
                <w:szCs w:val="24"/>
                <w:lang w:eastAsia="id-ID"/>
              </w:rPr>
              <w:t>36</w:t>
            </w:r>
          </w:p>
        </w:tc>
        <w:tc>
          <w:tcPr>
            <w:tcW w:w="1276" w:type="dxa"/>
            <w:vAlign w:val="bottom"/>
          </w:tcPr>
          <w:p w:rsidR="00F50B5B" w:rsidRPr="001A64D6" w:rsidRDefault="00F50B5B" w:rsidP="00057C80">
            <w:pPr>
              <w:jc w:val="center"/>
              <w:rPr>
                <w:rFonts w:ascii="Times New Roman" w:hAnsi="Times New Roman" w:cs="Times New Roman"/>
                <w:b/>
                <w:sz w:val="24"/>
                <w:szCs w:val="24"/>
              </w:rPr>
            </w:pPr>
            <w:r w:rsidRPr="001A64D6">
              <w:rPr>
                <w:rFonts w:ascii="Times New Roman" w:hAnsi="Times New Roman" w:cs="Times New Roman"/>
                <w:b/>
                <w:sz w:val="24"/>
                <w:szCs w:val="24"/>
              </w:rPr>
              <w:t>1333,33</w:t>
            </w:r>
          </w:p>
        </w:tc>
      </w:tr>
    </w:tbl>
    <w:p w:rsidR="00F50B5B" w:rsidRDefault="00F50B5B" w:rsidP="00F50B5B">
      <w:pPr>
        <w:pStyle w:val="Default"/>
        <w:ind w:firstLine="720"/>
        <w:jc w:val="both"/>
        <w:rPr>
          <w:color w:val="auto"/>
        </w:rPr>
      </w:pPr>
    </w:p>
    <w:p w:rsidR="00F50B5B" w:rsidRPr="001A64D6" w:rsidRDefault="00F50B5B" w:rsidP="00F50B5B">
      <w:pPr>
        <w:pStyle w:val="Default"/>
        <w:spacing w:line="480" w:lineRule="auto"/>
        <w:ind w:firstLine="720"/>
        <w:jc w:val="both"/>
        <w:rPr>
          <w:color w:val="auto"/>
          <w:lang w:val="en-US"/>
        </w:rPr>
      </w:pPr>
      <w:r w:rsidRPr="001A64D6">
        <w:rPr>
          <w:color w:val="auto"/>
          <w:lang w:val="en-US"/>
        </w:rPr>
        <w:t>From the table above, it can be concluded that the total score of pre-</w:t>
      </w:r>
      <w:r>
        <w:rPr>
          <w:color w:val="auto"/>
          <w:lang w:val="en-US"/>
        </w:rPr>
        <w:t xml:space="preserve">test in the Experimental group </w:t>
      </w:r>
      <w:r>
        <w:rPr>
          <w:color w:val="auto"/>
        </w:rPr>
        <w:t>wa</w:t>
      </w:r>
      <w:r w:rsidRPr="001A64D6">
        <w:rPr>
          <w:color w:val="auto"/>
          <w:lang w:val="en-US"/>
        </w:rPr>
        <w:t>s 135</w:t>
      </w:r>
      <w:r>
        <w:rPr>
          <w:color w:val="auto"/>
          <w:lang w:val="en-US"/>
        </w:rPr>
        <w:t xml:space="preserve">2 and the mean in the pre-test </w:t>
      </w:r>
      <w:r>
        <w:rPr>
          <w:color w:val="auto"/>
        </w:rPr>
        <w:t>wa</w:t>
      </w:r>
      <w:r w:rsidRPr="001A64D6">
        <w:rPr>
          <w:color w:val="auto"/>
          <w:lang w:val="en-US"/>
        </w:rPr>
        <w:t>s 45</w:t>
      </w:r>
      <w:proofErr w:type="gramStart"/>
      <w:r w:rsidRPr="001A64D6">
        <w:rPr>
          <w:color w:val="auto"/>
          <w:lang w:val="en-US"/>
        </w:rPr>
        <w:t>,07</w:t>
      </w:r>
      <w:proofErr w:type="gramEnd"/>
      <w:r w:rsidRPr="001A64D6">
        <w:rPr>
          <w:color w:val="auto"/>
          <w:lang w:val="en-US"/>
        </w:rPr>
        <w:t>. Meanwhile, in</w:t>
      </w:r>
      <w:r>
        <w:rPr>
          <w:color w:val="auto"/>
          <w:lang w:val="en-US"/>
        </w:rPr>
        <w:t xml:space="preserve"> post-test, the total score </w:t>
      </w:r>
      <w:r>
        <w:rPr>
          <w:color w:val="auto"/>
        </w:rPr>
        <w:t>wa</w:t>
      </w:r>
      <w:r w:rsidRPr="001A64D6">
        <w:rPr>
          <w:color w:val="auto"/>
          <w:lang w:val="en-US"/>
        </w:rPr>
        <w:t xml:space="preserve">s 2432 and the mean of </w:t>
      </w:r>
      <w:r>
        <w:rPr>
          <w:color w:val="auto"/>
          <w:lang w:val="en-US"/>
        </w:rPr>
        <w:t xml:space="preserve">the score </w:t>
      </w:r>
      <w:r>
        <w:rPr>
          <w:color w:val="auto"/>
        </w:rPr>
        <w:t>wa</w:t>
      </w:r>
      <w:r w:rsidRPr="001A64D6">
        <w:rPr>
          <w:color w:val="auto"/>
          <w:lang w:val="en-US"/>
        </w:rPr>
        <w:t>s 81</w:t>
      </w:r>
      <w:proofErr w:type="gramStart"/>
      <w:r w:rsidRPr="001A64D6">
        <w:rPr>
          <w:color w:val="auto"/>
          <w:lang w:val="en-US"/>
        </w:rPr>
        <w:t>,07</w:t>
      </w:r>
      <w:proofErr w:type="gramEnd"/>
      <w:r w:rsidRPr="001A64D6">
        <w:rPr>
          <w:color w:val="auto"/>
          <w:lang w:val="en-US"/>
        </w:rPr>
        <w:t>. So, it can be concluded that the total and the mean score in p</w:t>
      </w:r>
      <w:r>
        <w:rPr>
          <w:color w:val="auto"/>
          <w:lang w:val="en-US"/>
        </w:rPr>
        <w:t xml:space="preserve">ost-test of experimental group </w:t>
      </w:r>
      <w:r>
        <w:rPr>
          <w:color w:val="auto"/>
        </w:rPr>
        <w:t>wa</w:t>
      </w:r>
      <w:r w:rsidRPr="001A64D6">
        <w:rPr>
          <w:color w:val="auto"/>
          <w:lang w:val="en-US"/>
        </w:rPr>
        <w:t xml:space="preserve">s higher than the total and the mean in pre-test of control </w:t>
      </w:r>
      <w:r w:rsidRPr="001A64D6">
        <w:rPr>
          <w:color w:val="auto"/>
          <w:lang w:val="en-US"/>
        </w:rPr>
        <w:lastRenderedPageBreak/>
        <w:t>group. In order to know the score and the mean of experimental group can be seen of diagram below:</w:t>
      </w:r>
    </w:p>
    <w:p w:rsidR="00F50B5B" w:rsidRPr="001A64D6" w:rsidRDefault="00F50B5B" w:rsidP="00F50B5B">
      <w:pPr>
        <w:jc w:val="center"/>
        <w:rPr>
          <w:rFonts w:ascii="Times New Roman" w:hAnsi="Times New Roman" w:cs="Times New Roman"/>
          <w:b/>
          <w:sz w:val="24"/>
          <w:szCs w:val="24"/>
        </w:rPr>
      </w:pPr>
      <w:r w:rsidRPr="001A64D6">
        <w:rPr>
          <w:rFonts w:ascii="Times New Roman" w:hAnsi="Times New Roman" w:cs="Times New Roman"/>
          <w:b/>
          <w:sz w:val="24"/>
          <w:szCs w:val="24"/>
        </w:rPr>
        <w:t>Chart 1</w:t>
      </w:r>
    </w:p>
    <w:p w:rsidR="00F50B5B" w:rsidRPr="001A64D6" w:rsidRDefault="00F50B5B" w:rsidP="00F50B5B">
      <w:pPr>
        <w:jc w:val="center"/>
        <w:rPr>
          <w:rFonts w:ascii="Times New Roman" w:hAnsi="Times New Roman" w:cs="Times New Roman"/>
          <w:b/>
          <w:sz w:val="24"/>
          <w:szCs w:val="24"/>
        </w:rPr>
      </w:pPr>
      <w:r w:rsidRPr="001A64D6">
        <w:rPr>
          <w:rFonts w:ascii="Times New Roman" w:hAnsi="Times New Roman" w:cs="Times New Roman"/>
          <w:b/>
          <w:sz w:val="24"/>
          <w:szCs w:val="24"/>
        </w:rPr>
        <w:t>The result of Students’ score in Experimental Group</w:t>
      </w:r>
    </w:p>
    <w:p w:rsidR="00F50B5B" w:rsidRPr="00320E71" w:rsidRDefault="00F50B5B" w:rsidP="00F50B5B">
      <w:pPr>
        <w:rPr>
          <w:rFonts w:ascii="Times New Roman" w:hAnsi="Times New Roman" w:cs="Times New Roman"/>
          <w:b/>
          <w:sz w:val="24"/>
          <w:szCs w:val="24"/>
          <w:lang w:val="id-ID"/>
        </w:rPr>
      </w:pPr>
      <w:r w:rsidRPr="001A64D6">
        <w:rPr>
          <w:rFonts w:ascii="Times New Roman" w:hAnsi="Times New Roman" w:cs="Times New Roman"/>
          <w:noProof/>
          <w:sz w:val="24"/>
          <w:szCs w:val="24"/>
          <w:lang w:val="id-ID" w:eastAsia="id-ID"/>
        </w:rPr>
        <w:drawing>
          <wp:inline distT="0" distB="0" distL="0" distR="0">
            <wp:extent cx="5000625" cy="2952750"/>
            <wp:effectExtent l="19050" t="0" r="9525"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0B5B" w:rsidRPr="001A64D6" w:rsidRDefault="00F50B5B" w:rsidP="00F50B5B">
      <w:pPr>
        <w:pStyle w:val="Default"/>
        <w:jc w:val="both"/>
        <w:rPr>
          <w:b/>
          <w:bCs/>
          <w:color w:val="auto"/>
          <w:sz w:val="23"/>
          <w:szCs w:val="23"/>
          <w:lang w:val="en-US"/>
        </w:rPr>
      </w:pPr>
      <w:r w:rsidRPr="001A64D6">
        <w:rPr>
          <w:b/>
          <w:bCs/>
          <w:color w:val="auto"/>
          <w:sz w:val="23"/>
          <w:szCs w:val="23"/>
          <w:lang w:val="en-US"/>
        </w:rPr>
        <w:t xml:space="preserve"> </w:t>
      </w:r>
    </w:p>
    <w:p w:rsidR="00F50B5B" w:rsidRPr="001A64D6" w:rsidRDefault="00F50B5B" w:rsidP="00F50B5B">
      <w:pPr>
        <w:pStyle w:val="Default"/>
        <w:spacing w:line="480" w:lineRule="auto"/>
        <w:jc w:val="both"/>
        <w:rPr>
          <w:bCs/>
          <w:color w:val="auto"/>
        </w:rPr>
      </w:pPr>
      <w:r w:rsidRPr="001A64D6">
        <w:rPr>
          <w:b/>
          <w:bCs/>
          <w:color w:val="auto"/>
          <w:sz w:val="23"/>
          <w:szCs w:val="23"/>
          <w:lang w:val="en-US"/>
        </w:rPr>
        <w:tab/>
      </w:r>
      <w:r w:rsidRPr="001A64D6">
        <w:rPr>
          <w:bCs/>
          <w:color w:val="auto"/>
          <w:lang w:val="en-US"/>
        </w:rPr>
        <w:t xml:space="preserve">Then the researcher analyzed Standard Deviation (SD) to know the difference between pre-test and post test. </w:t>
      </w:r>
      <w:r w:rsidRPr="001A64D6">
        <w:rPr>
          <w:bCs/>
          <w:color w:val="auto"/>
        </w:rPr>
        <w:t xml:space="preserve">The result of Standard Deviation (SD) in experimental group was 6,21. </w:t>
      </w:r>
    </w:p>
    <w:p w:rsidR="00F50B5B" w:rsidRPr="001A64D6" w:rsidRDefault="00F50B5B" w:rsidP="00F50B5B">
      <w:pPr>
        <w:pStyle w:val="Default"/>
        <w:spacing w:line="480" w:lineRule="auto"/>
        <w:ind w:firstLine="720"/>
        <w:jc w:val="both"/>
        <w:rPr>
          <w:rFonts w:eastAsiaTheme="minorEastAsia"/>
          <w:color w:val="auto"/>
          <w:sz w:val="28"/>
          <w:szCs w:val="28"/>
        </w:rPr>
      </w:pPr>
      <w:r w:rsidRPr="001A64D6">
        <w:rPr>
          <w:bCs/>
          <w:color w:val="auto"/>
        </w:rPr>
        <w:t xml:space="preserve">Thus, to find out the significant improvement in the result of pre-test and post-test in experimental group, the researcher used t-test formula. The result of t-test was 31,86. </w:t>
      </w:r>
    </w:p>
    <w:p w:rsidR="00F50B5B" w:rsidRPr="001A64D6" w:rsidRDefault="00F50B5B" w:rsidP="00F50B5B">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The result of t-calculation showed that t-test is 31</w:t>
      </w:r>
      <w:proofErr w:type="gramStart"/>
      <w:r w:rsidRPr="001A64D6">
        <w:rPr>
          <w:rFonts w:ascii="Times New Roman" w:hAnsi="Times New Roman" w:cs="Times New Roman"/>
          <w:sz w:val="24"/>
          <w:szCs w:val="24"/>
        </w:rPr>
        <w:t>,86</w:t>
      </w:r>
      <w:proofErr w:type="gramEnd"/>
      <w:r w:rsidRPr="001A64D6">
        <w:rPr>
          <w:rFonts w:ascii="Times New Roman" w:hAnsi="Times New Roman" w:cs="Times New Roman"/>
          <w:sz w:val="24"/>
          <w:szCs w:val="24"/>
        </w:rPr>
        <w:t xml:space="preserve"> and t-table is</w:t>
      </w:r>
      <w:r>
        <w:rPr>
          <w:rFonts w:ascii="Times New Roman" w:hAnsi="Times New Roman" w:cs="Times New Roman"/>
          <w:sz w:val="24"/>
          <w:szCs w:val="24"/>
          <w:lang w:val="id-ID"/>
        </w:rPr>
        <w:t xml:space="preserve"> 2,00</w:t>
      </w:r>
      <w:r w:rsidRPr="001A64D6">
        <w:rPr>
          <w:rFonts w:ascii="Times New Roman" w:hAnsi="Times New Roman" w:cs="Times New Roman"/>
          <w:sz w:val="24"/>
          <w:szCs w:val="24"/>
        </w:rPr>
        <w:t>. The t-test is higher than t-table (31</w:t>
      </w:r>
      <w:proofErr w:type="gramStart"/>
      <w:r w:rsidRPr="001A64D6">
        <w:rPr>
          <w:rFonts w:ascii="Times New Roman" w:hAnsi="Times New Roman" w:cs="Times New Roman"/>
          <w:sz w:val="24"/>
          <w:szCs w:val="24"/>
        </w:rPr>
        <w:t>,86</w:t>
      </w:r>
      <w:proofErr w:type="gramEnd"/>
      <w:r w:rsidRPr="001A64D6">
        <w:rPr>
          <w:rFonts w:ascii="Times New Roman" w:hAnsi="Times New Roman" w:cs="Times New Roman"/>
          <w:sz w:val="24"/>
          <w:szCs w:val="24"/>
        </w:rPr>
        <w:t xml:space="preserve"> &gt; </w:t>
      </w:r>
      <w:r w:rsidRPr="001A64D6">
        <w:rPr>
          <w:rFonts w:ascii="Times New Roman" w:hAnsi="Times New Roman" w:cs="Times New Roman"/>
          <w:sz w:val="24"/>
          <w:szCs w:val="24"/>
          <w:lang w:val="id-ID"/>
        </w:rPr>
        <w:t>2,00</w:t>
      </w:r>
      <w:r w:rsidRPr="001A64D6">
        <w:rPr>
          <w:rFonts w:ascii="Times New Roman" w:hAnsi="Times New Roman" w:cs="Times New Roman"/>
          <w:sz w:val="24"/>
          <w:szCs w:val="24"/>
        </w:rPr>
        <w:t xml:space="preserve">). It means that using audio-visual method </w:t>
      </w:r>
      <w:proofErr w:type="spellStart"/>
      <w:r w:rsidRPr="001A64D6">
        <w:rPr>
          <w:rFonts w:ascii="Times New Roman" w:hAnsi="Times New Roman" w:cs="Times New Roman"/>
          <w:sz w:val="24"/>
          <w:szCs w:val="24"/>
        </w:rPr>
        <w:t>signifficantly</w:t>
      </w:r>
      <w:proofErr w:type="spellEnd"/>
      <w:r w:rsidRPr="001A64D6">
        <w:rPr>
          <w:rFonts w:ascii="Times New Roman" w:hAnsi="Times New Roman" w:cs="Times New Roman"/>
          <w:sz w:val="24"/>
          <w:szCs w:val="24"/>
        </w:rPr>
        <w:t xml:space="preserve"> affects on students’ speaking ability. After know</w:t>
      </w:r>
      <w:r w:rsidRPr="001A64D6">
        <w:rPr>
          <w:rFonts w:ascii="Times New Roman" w:hAnsi="Times New Roman" w:cs="Times New Roman"/>
          <w:sz w:val="24"/>
          <w:szCs w:val="24"/>
          <w:lang w:val="id-ID"/>
        </w:rPr>
        <w:t>ing</w:t>
      </w:r>
      <w:r w:rsidRPr="001A64D6">
        <w:rPr>
          <w:rFonts w:ascii="Times New Roman" w:hAnsi="Times New Roman" w:cs="Times New Roman"/>
          <w:sz w:val="24"/>
          <w:szCs w:val="24"/>
        </w:rPr>
        <w:t xml:space="preserve"> the students’ score in experimental group, then the researcher calculated in Standard </w:t>
      </w:r>
      <w:r w:rsidRPr="001A64D6">
        <w:rPr>
          <w:rFonts w:ascii="Times New Roman" w:hAnsi="Times New Roman" w:cs="Times New Roman"/>
          <w:sz w:val="24"/>
          <w:szCs w:val="24"/>
        </w:rPr>
        <w:lastRenderedPageBreak/>
        <w:t>Deviation and t-test to know the students’ score in control group. It could be seen in the table below:</w:t>
      </w:r>
    </w:p>
    <w:p w:rsidR="00F50B5B" w:rsidRDefault="00F50B5B" w:rsidP="00F50B5B">
      <w:pPr>
        <w:spacing w:line="480" w:lineRule="auto"/>
        <w:jc w:val="center"/>
        <w:rPr>
          <w:rFonts w:ascii="Times New Roman" w:hAnsi="Times New Roman" w:cs="Times New Roman"/>
          <w:b/>
          <w:sz w:val="24"/>
          <w:szCs w:val="24"/>
          <w:lang w:val="id-ID"/>
        </w:rPr>
      </w:pP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Table 4.2</w:t>
      </w: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Students’ Achievement in Control Group</w:t>
      </w:r>
    </w:p>
    <w:tbl>
      <w:tblPr>
        <w:tblStyle w:val="TableGrid"/>
        <w:tblW w:w="0" w:type="auto"/>
        <w:tblInd w:w="108" w:type="dxa"/>
        <w:tblLook w:val="04A0"/>
      </w:tblPr>
      <w:tblGrid>
        <w:gridCol w:w="570"/>
        <w:gridCol w:w="1276"/>
        <w:gridCol w:w="1840"/>
        <w:gridCol w:w="1417"/>
        <w:gridCol w:w="1560"/>
        <w:gridCol w:w="1134"/>
      </w:tblGrid>
      <w:tr w:rsidR="00F50B5B" w:rsidRPr="001A64D6" w:rsidTr="00057C80">
        <w:tc>
          <w:tcPr>
            <w:tcW w:w="570" w:type="dxa"/>
            <w:vMerge w:val="restart"/>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No.</w:t>
            </w:r>
          </w:p>
        </w:tc>
        <w:tc>
          <w:tcPr>
            <w:tcW w:w="1276" w:type="dxa"/>
            <w:vMerge w:val="restart"/>
          </w:tcPr>
          <w:p w:rsidR="00F50B5B" w:rsidRPr="001A64D6" w:rsidRDefault="00F50B5B" w:rsidP="00057C80">
            <w:pPr>
              <w:spacing w:line="480" w:lineRule="auto"/>
              <w:rPr>
                <w:rFonts w:ascii="Times New Roman" w:hAnsi="Times New Roman" w:cs="Times New Roman"/>
                <w:b/>
                <w:sz w:val="24"/>
                <w:szCs w:val="24"/>
                <w:lang w:val="id-ID"/>
              </w:rPr>
            </w:pPr>
            <w:r w:rsidRPr="001A64D6">
              <w:rPr>
                <w:rFonts w:ascii="Times New Roman" w:hAnsi="Times New Roman" w:cs="Times New Roman"/>
                <w:b/>
                <w:sz w:val="24"/>
                <w:szCs w:val="24"/>
              </w:rPr>
              <w:t>Students’ Init</w:t>
            </w:r>
            <w:r w:rsidRPr="001A64D6">
              <w:rPr>
                <w:rFonts w:ascii="Times New Roman" w:hAnsi="Times New Roman" w:cs="Times New Roman"/>
                <w:b/>
                <w:sz w:val="24"/>
                <w:szCs w:val="24"/>
                <w:lang w:val="id-ID"/>
              </w:rPr>
              <w:t>ial</w:t>
            </w:r>
          </w:p>
        </w:tc>
        <w:tc>
          <w:tcPr>
            <w:tcW w:w="3257" w:type="dxa"/>
            <w:gridSpan w:val="2"/>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Students’  Total Score</w:t>
            </w:r>
          </w:p>
        </w:tc>
        <w:tc>
          <w:tcPr>
            <w:tcW w:w="1560" w:type="dxa"/>
            <w:vMerge w:val="restart"/>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D</w:t>
            </w:r>
          </w:p>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2</w:t>
            </w: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1</w:t>
            </w:r>
            <w:r w:rsidRPr="001A64D6">
              <w:rPr>
                <w:rFonts w:ascii="Times New Roman" w:hAnsi="Times New Roman" w:cs="Times New Roman"/>
                <w:b/>
                <w:sz w:val="24"/>
                <w:szCs w:val="24"/>
              </w:rPr>
              <w:t>)</w:t>
            </w:r>
          </w:p>
        </w:tc>
        <w:tc>
          <w:tcPr>
            <w:tcW w:w="1134" w:type="dxa"/>
            <w:vMerge w:val="restart"/>
          </w:tcPr>
          <w:p w:rsidR="00F50B5B" w:rsidRPr="001A64D6" w:rsidRDefault="00F50B5B" w:rsidP="00057C80">
            <w:pPr>
              <w:spacing w:line="480" w:lineRule="auto"/>
              <w:rPr>
                <w:rFonts w:ascii="Times New Roman" w:hAnsi="Times New Roman" w:cs="Times New Roman"/>
                <w:b/>
                <w:sz w:val="24"/>
                <w:szCs w:val="24"/>
                <w:vertAlign w:val="superscript"/>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tc>
      </w:tr>
      <w:tr w:rsidR="00F50B5B" w:rsidRPr="001A64D6" w:rsidTr="00057C80">
        <w:tc>
          <w:tcPr>
            <w:tcW w:w="570" w:type="dxa"/>
            <w:vMerge/>
          </w:tcPr>
          <w:p w:rsidR="00F50B5B" w:rsidRPr="001A64D6" w:rsidRDefault="00F50B5B" w:rsidP="00057C80">
            <w:pPr>
              <w:spacing w:line="480" w:lineRule="auto"/>
              <w:rPr>
                <w:rFonts w:ascii="Times New Roman" w:hAnsi="Times New Roman" w:cs="Times New Roman"/>
                <w:b/>
                <w:sz w:val="24"/>
                <w:szCs w:val="24"/>
              </w:rPr>
            </w:pPr>
          </w:p>
        </w:tc>
        <w:tc>
          <w:tcPr>
            <w:tcW w:w="1276" w:type="dxa"/>
            <w:vMerge/>
          </w:tcPr>
          <w:p w:rsidR="00F50B5B" w:rsidRPr="001A64D6" w:rsidRDefault="00F50B5B" w:rsidP="00057C80">
            <w:pPr>
              <w:spacing w:line="480" w:lineRule="auto"/>
              <w:rPr>
                <w:rFonts w:ascii="Times New Roman" w:hAnsi="Times New Roman" w:cs="Times New Roman"/>
                <w:b/>
                <w:sz w:val="24"/>
                <w:szCs w:val="24"/>
              </w:rPr>
            </w:pPr>
          </w:p>
        </w:tc>
        <w:tc>
          <w:tcPr>
            <w:tcW w:w="1840" w:type="dxa"/>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Pre-test</w:t>
            </w:r>
          </w:p>
        </w:tc>
        <w:tc>
          <w:tcPr>
            <w:tcW w:w="1417" w:type="dxa"/>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Post-test</w:t>
            </w:r>
          </w:p>
        </w:tc>
        <w:tc>
          <w:tcPr>
            <w:tcW w:w="1560" w:type="dxa"/>
            <w:vMerge/>
          </w:tcPr>
          <w:p w:rsidR="00F50B5B" w:rsidRPr="001A64D6" w:rsidRDefault="00F50B5B" w:rsidP="00057C80">
            <w:pPr>
              <w:spacing w:line="480" w:lineRule="auto"/>
              <w:rPr>
                <w:rFonts w:ascii="Times New Roman" w:hAnsi="Times New Roman" w:cs="Times New Roman"/>
                <w:b/>
                <w:sz w:val="24"/>
                <w:szCs w:val="24"/>
              </w:rPr>
            </w:pPr>
          </w:p>
        </w:tc>
        <w:tc>
          <w:tcPr>
            <w:tcW w:w="1134" w:type="dxa"/>
            <w:vMerge/>
          </w:tcPr>
          <w:p w:rsidR="00F50B5B" w:rsidRPr="001A64D6" w:rsidRDefault="00F50B5B" w:rsidP="00057C80">
            <w:pPr>
              <w:spacing w:line="480" w:lineRule="auto"/>
              <w:rPr>
                <w:rFonts w:ascii="Times New Roman" w:hAnsi="Times New Roman" w:cs="Times New Roman"/>
                <w:b/>
                <w:sz w:val="24"/>
                <w:szCs w:val="24"/>
              </w:rPr>
            </w:pP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AFA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AB</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ARA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DD</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DK</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36</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DPS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9.</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10.</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E</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11.</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IHL</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13.</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MND</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15.</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MRF</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16.</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17.</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MV</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18.</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MFN</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19.</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NE</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76</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784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PW</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21.</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22.</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RD</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23.</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RP</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26.</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SU</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27.</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SFL</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TGS</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29.</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UA</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F50B5B" w:rsidRPr="001A64D6" w:rsidTr="00057C80">
        <w:tc>
          <w:tcPr>
            <w:tcW w:w="570"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30</w:t>
            </w:r>
          </w:p>
        </w:tc>
        <w:tc>
          <w:tcPr>
            <w:tcW w:w="1276" w:type="dxa"/>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WW</w:t>
            </w:r>
          </w:p>
        </w:tc>
        <w:tc>
          <w:tcPr>
            <w:tcW w:w="184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F50B5B" w:rsidRPr="001A64D6" w:rsidRDefault="00F50B5B"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F50B5B" w:rsidRPr="001A64D6" w:rsidTr="00057C80">
        <w:tc>
          <w:tcPr>
            <w:tcW w:w="570" w:type="dxa"/>
            <w:vMerge w:val="restart"/>
          </w:tcPr>
          <w:p w:rsidR="00F50B5B" w:rsidRPr="001A64D6" w:rsidRDefault="00F50B5B" w:rsidP="00057C80">
            <w:pPr>
              <w:spacing w:line="480" w:lineRule="auto"/>
              <w:rPr>
                <w:rFonts w:ascii="Times New Roman" w:hAnsi="Times New Roman" w:cs="Times New Roman"/>
                <w:sz w:val="24"/>
                <w:szCs w:val="24"/>
              </w:rPr>
            </w:pPr>
          </w:p>
        </w:tc>
        <w:tc>
          <w:tcPr>
            <w:tcW w:w="1276" w:type="dxa"/>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Total</w:t>
            </w:r>
          </w:p>
        </w:tc>
        <w:tc>
          <w:tcPr>
            <w:tcW w:w="1840"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1384</w:t>
            </w:r>
          </w:p>
        </w:tc>
        <w:tc>
          <w:tcPr>
            <w:tcW w:w="1417"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1900</w:t>
            </w:r>
          </w:p>
        </w:tc>
        <w:tc>
          <w:tcPr>
            <w:tcW w:w="1560"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516</w:t>
            </w:r>
          </w:p>
        </w:tc>
        <w:tc>
          <w:tcPr>
            <w:tcW w:w="1134"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9680</w:t>
            </w:r>
          </w:p>
        </w:tc>
      </w:tr>
      <w:tr w:rsidR="00F50B5B" w:rsidRPr="001A64D6" w:rsidTr="00057C80">
        <w:tc>
          <w:tcPr>
            <w:tcW w:w="570" w:type="dxa"/>
            <w:vMerge/>
          </w:tcPr>
          <w:p w:rsidR="00F50B5B" w:rsidRPr="001A64D6" w:rsidRDefault="00F50B5B" w:rsidP="00057C80">
            <w:pPr>
              <w:spacing w:line="480" w:lineRule="auto"/>
              <w:rPr>
                <w:rFonts w:ascii="Times New Roman" w:hAnsi="Times New Roman" w:cs="Times New Roman"/>
                <w:sz w:val="24"/>
                <w:szCs w:val="24"/>
              </w:rPr>
            </w:pPr>
          </w:p>
        </w:tc>
        <w:tc>
          <w:tcPr>
            <w:tcW w:w="1276" w:type="dxa"/>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 xml:space="preserve">Mean </w:t>
            </w:r>
          </w:p>
        </w:tc>
        <w:tc>
          <w:tcPr>
            <w:tcW w:w="1840"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46,13</w:t>
            </w:r>
          </w:p>
        </w:tc>
        <w:tc>
          <w:tcPr>
            <w:tcW w:w="1417"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63,33</w:t>
            </w:r>
          </w:p>
        </w:tc>
        <w:tc>
          <w:tcPr>
            <w:tcW w:w="1560"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17,2</w:t>
            </w:r>
          </w:p>
        </w:tc>
        <w:tc>
          <w:tcPr>
            <w:tcW w:w="1134" w:type="dxa"/>
            <w:vAlign w:val="bottom"/>
          </w:tcPr>
          <w:p w:rsidR="00F50B5B" w:rsidRPr="001A64D6" w:rsidRDefault="00F50B5B"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322,67</w:t>
            </w:r>
          </w:p>
        </w:tc>
      </w:tr>
    </w:tbl>
    <w:p w:rsidR="00F50B5B" w:rsidRPr="001A64D6" w:rsidRDefault="00F50B5B" w:rsidP="00F50B5B">
      <w:pPr>
        <w:spacing w:line="480" w:lineRule="auto"/>
        <w:rPr>
          <w:rFonts w:ascii="Times New Roman" w:hAnsi="Times New Roman" w:cs="Times New Roman"/>
          <w:sz w:val="24"/>
          <w:szCs w:val="24"/>
        </w:rPr>
      </w:pPr>
      <w:r w:rsidRPr="001A64D6">
        <w:rPr>
          <w:rFonts w:ascii="Times New Roman" w:hAnsi="Times New Roman" w:cs="Times New Roman"/>
          <w:sz w:val="24"/>
          <w:szCs w:val="24"/>
        </w:rPr>
        <w:tab/>
      </w:r>
    </w:p>
    <w:p w:rsidR="00F50B5B" w:rsidRPr="00F50B5B" w:rsidRDefault="00F50B5B" w:rsidP="00F50B5B">
      <w:pPr>
        <w:spacing w:line="480" w:lineRule="auto"/>
        <w:rPr>
          <w:rFonts w:ascii="Times New Roman" w:hAnsi="Times New Roman" w:cs="Times New Roman"/>
          <w:sz w:val="24"/>
          <w:szCs w:val="24"/>
          <w:lang w:val="id-ID"/>
        </w:rPr>
      </w:pPr>
      <w:r w:rsidRPr="001A64D6">
        <w:rPr>
          <w:rFonts w:ascii="Times New Roman" w:hAnsi="Times New Roman" w:cs="Times New Roman"/>
          <w:sz w:val="24"/>
          <w:szCs w:val="24"/>
        </w:rPr>
        <w:tab/>
        <w:t xml:space="preserve">From the table above, it can be concluded that the total score </w:t>
      </w:r>
      <w:r>
        <w:rPr>
          <w:rFonts w:ascii="Times New Roman" w:hAnsi="Times New Roman" w:cs="Times New Roman"/>
          <w:sz w:val="24"/>
          <w:szCs w:val="24"/>
        </w:rPr>
        <w:t xml:space="preserve">of pre-test </w:t>
      </w:r>
      <w:r>
        <w:rPr>
          <w:rFonts w:ascii="Times New Roman" w:hAnsi="Times New Roman" w:cs="Times New Roman"/>
          <w:sz w:val="24"/>
          <w:szCs w:val="24"/>
          <w:lang w:val="id-ID"/>
        </w:rPr>
        <w:t>wa</w:t>
      </w:r>
      <w:r>
        <w:rPr>
          <w:rFonts w:ascii="Times New Roman" w:hAnsi="Times New Roman" w:cs="Times New Roman"/>
          <w:sz w:val="24"/>
          <w:szCs w:val="24"/>
        </w:rPr>
        <w:t xml:space="preserve">s 1384 and the mean </w:t>
      </w:r>
      <w:r>
        <w:rPr>
          <w:rFonts w:ascii="Times New Roman" w:hAnsi="Times New Roman" w:cs="Times New Roman"/>
          <w:sz w:val="24"/>
          <w:szCs w:val="24"/>
          <w:lang w:val="id-ID"/>
        </w:rPr>
        <w:t>wa</w:t>
      </w:r>
      <w:r w:rsidRPr="001A64D6">
        <w:rPr>
          <w:rFonts w:ascii="Times New Roman" w:hAnsi="Times New Roman" w:cs="Times New Roman"/>
          <w:sz w:val="24"/>
          <w:szCs w:val="24"/>
        </w:rPr>
        <w:t>s 46</w:t>
      </w:r>
      <w:proofErr w:type="gramStart"/>
      <w:r w:rsidRPr="001A64D6">
        <w:rPr>
          <w:rFonts w:ascii="Times New Roman" w:hAnsi="Times New Roman" w:cs="Times New Roman"/>
          <w:sz w:val="24"/>
          <w:szCs w:val="24"/>
        </w:rPr>
        <w:t>,13</w:t>
      </w:r>
      <w:proofErr w:type="gramEnd"/>
      <w:r w:rsidRPr="001A64D6">
        <w:rPr>
          <w:rFonts w:ascii="Times New Roman" w:hAnsi="Times New Roman" w:cs="Times New Roman"/>
          <w:sz w:val="24"/>
          <w:szCs w:val="24"/>
        </w:rPr>
        <w:t>.</w:t>
      </w:r>
      <w:r>
        <w:rPr>
          <w:rFonts w:ascii="Times New Roman" w:hAnsi="Times New Roman" w:cs="Times New Roman"/>
          <w:sz w:val="24"/>
          <w:szCs w:val="24"/>
        </w:rPr>
        <w:t xml:space="preserve"> In post-test, the total score </w:t>
      </w:r>
      <w:r>
        <w:rPr>
          <w:rFonts w:ascii="Times New Roman" w:hAnsi="Times New Roman" w:cs="Times New Roman"/>
          <w:sz w:val="24"/>
          <w:szCs w:val="24"/>
          <w:lang w:val="id-ID"/>
        </w:rPr>
        <w:t>wa</w:t>
      </w:r>
      <w:r w:rsidRPr="001A64D6">
        <w:rPr>
          <w:rFonts w:ascii="Times New Roman" w:hAnsi="Times New Roman" w:cs="Times New Roman"/>
          <w:sz w:val="24"/>
          <w:szCs w:val="24"/>
        </w:rPr>
        <w:t xml:space="preserve">s </w:t>
      </w:r>
      <w:r>
        <w:rPr>
          <w:rFonts w:ascii="Times New Roman" w:hAnsi="Times New Roman" w:cs="Times New Roman"/>
          <w:sz w:val="24"/>
          <w:szCs w:val="24"/>
        </w:rPr>
        <w:t xml:space="preserve">1900 and the mean of the score </w:t>
      </w:r>
      <w:r>
        <w:rPr>
          <w:rFonts w:ascii="Times New Roman" w:hAnsi="Times New Roman" w:cs="Times New Roman"/>
          <w:sz w:val="24"/>
          <w:szCs w:val="24"/>
          <w:lang w:val="id-ID"/>
        </w:rPr>
        <w:t>wa</w:t>
      </w:r>
      <w:r w:rsidRPr="001A64D6">
        <w:rPr>
          <w:rFonts w:ascii="Times New Roman" w:hAnsi="Times New Roman" w:cs="Times New Roman"/>
          <w:sz w:val="24"/>
          <w:szCs w:val="24"/>
        </w:rPr>
        <w:t>s 63</w:t>
      </w:r>
      <w:proofErr w:type="gramStart"/>
      <w:r w:rsidRPr="001A64D6">
        <w:rPr>
          <w:rFonts w:ascii="Times New Roman" w:hAnsi="Times New Roman" w:cs="Times New Roman"/>
          <w:sz w:val="24"/>
          <w:szCs w:val="24"/>
        </w:rPr>
        <w:t>,33</w:t>
      </w:r>
      <w:proofErr w:type="gramEnd"/>
      <w:r w:rsidRPr="001A64D6">
        <w:rPr>
          <w:rFonts w:ascii="Times New Roman" w:hAnsi="Times New Roman" w:cs="Times New Roman"/>
          <w:sz w:val="24"/>
          <w:szCs w:val="24"/>
        </w:rPr>
        <w:t>. So, it can be concluded that the total score and mean score in post-test o</w:t>
      </w:r>
      <w:r w:rsidRPr="001A64D6">
        <w:rPr>
          <w:rFonts w:ascii="Times New Roman" w:hAnsi="Times New Roman" w:cs="Times New Roman"/>
          <w:sz w:val="24"/>
          <w:szCs w:val="24"/>
          <w:lang w:val="id-ID"/>
        </w:rPr>
        <w:t>f</w:t>
      </w:r>
      <w:r>
        <w:rPr>
          <w:rFonts w:ascii="Times New Roman" w:hAnsi="Times New Roman" w:cs="Times New Roman"/>
          <w:sz w:val="24"/>
          <w:szCs w:val="24"/>
        </w:rPr>
        <w:t xml:space="preserve"> experimental group </w:t>
      </w:r>
      <w:r>
        <w:rPr>
          <w:rFonts w:ascii="Times New Roman" w:hAnsi="Times New Roman" w:cs="Times New Roman"/>
          <w:sz w:val="24"/>
          <w:szCs w:val="24"/>
          <w:lang w:val="id-ID"/>
        </w:rPr>
        <w:t>wa</w:t>
      </w:r>
      <w:r w:rsidRPr="001A64D6">
        <w:rPr>
          <w:rFonts w:ascii="Times New Roman" w:hAnsi="Times New Roman" w:cs="Times New Roman"/>
          <w:sz w:val="24"/>
          <w:szCs w:val="24"/>
        </w:rPr>
        <w:t xml:space="preserve">s higher than the total score and mean </w:t>
      </w:r>
      <w:r w:rsidRPr="001A64D6">
        <w:rPr>
          <w:rFonts w:ascii="Times New Roman" w:hAnsi="Times New Roman" w:cs="Times New Roman"/>
          <w:sz w:val="24"/>
          <w:szCs w:val="24"/>
        </w:rPr>
        <w:lastRenderedPageBreak/>
        <w:t>score in pre-test of control group. To know the core and mean of control group can be seen in the diagram below:</w:t>
      </w: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Chart 2</w:t>
      </w:r>
    </w:p>
    <w:p w:rsidR="00F50B5B" w:rsidRPr="001A64D6" w:rsidRDefault="00F50B5B" w:rsidP="00F50B5B">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The Result of Students’ Score in Control Group</w:t>
      </w:r>
    </w:p>
    <w:p w:rsidR="00F50B5B" w:rsidRPr="001A64D6" w:rsidRDefault="00F50B5B" w:rsidP="00F50B5B">
      <w:pPr>
        <w:spacing w:line="480" w:lineRule="auto"/>
        <w:rPr>
          <w:rFonts w:ascii="Times New Roman" w:hAnsi="Times New Roman" w:cs="Times New Roman"/>
          <w:sz w:val="24"/>
          <w:szCs w:val="24"/>
        </w:rPr>
      </w:pPr>
      <w:r w:rsidRPr="001A64D6">
        <w:rPr>
          <w:rFonts w:ascii="Times New Roman" w:hAnsi="Times New Roman" w:cs="Times New Roman"/>
          <w:noProof/>
          <w:sz w:val="24"/>
          <w:szCs w:val="24"/>
          <w:lang w:val="id-ID" w:eastAsia="id-ID"/>
        </w:rPr>
        <w:drawing>
          <wp:inline distT="0" distB="0" distL="0" distR="0">
            <wp:extent cx="4981575" cy="3105150"/>
            <wp:effectExtent l="19050" t="0" r="9525"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0B5B" w:rsidRPr="001A64D6" w:rsidRDefault="00F50B5B" w:rsidP="00F50B5B">
      <w:pPr>
        <w:spacing w:line="480" w:lineRule="auto"/>
        <w:rPr>
          <w:rFonts w:ascii="Times New Roman" w:hAnsi="Times New Roman" w:cs="Times New Roman"/>
          <w:sz w:val="24"/>
          <w:szCs w:val="24"/>
          <w:lang w:val="id-ID"/>
        </w:rPr>
      </w:pPr>
      <w:r w:rsidRPr="001A64D6">
        <w:rPr>
          <w:rFonts w:ascii="Times New Roman" w:hAnsi="Times New Roman" w:cs="Times New Roman"/>
          <w:sz w:val="24"/>
          <w:szCs w:val="24"/>
        </w:rPr>
        <w:tab/>
        <w:t xml:space="preserve">To measure </w:t>
      </w:r>
      <w:r w:rsidRPr="001A64D6">
        <w:rPr>
          <w:rFonts w:ascii="Times New Roman" w:hAnsi="Times New Roman" w:cs="Times New Roman"/>
          <w:sz w:val="24"/>
          <w:szCs w:val="24"/>
          <w:lang w:val="id-ID"/>
        </w:rPr>
        <w:t xml:space="preserve">the difference between pre-test and post-test in ontrol group, the researcher used Standard Deviation (SD) formula. The result of Standard Deviation </w:t>
      </w:r>
      <w:r w:rsidRPr="001A64D6">
        <w:rPr>
          <w:rFonts w:ascii="Times New Roman" w:hAnsi="Times New Roman" w:cs="Times New Roman"/>
          <w:sz w:val="24"/>
          <w:szCs w:val="24"/>
        </w:rPr>
        <w:t>in control group</w:t>
      </w:r>
      <w:r w:rsidRPr="001A64D6">
        <w:rPr>
          <w:rFonts w:ascii="Times New Roman" w:hAnsi="Times New Roman" w:cs="Times New Roman"/>
          <w:sz w:val="24"/>
          <w:szCs w:val="24"/>
          <w:lang w:val="id-ID"/>
        </w:rPr>
        <w:t xml:space="preserve"> was 5,27.</w:t>
      </w:r>
    </w:p>
    <w:p w:rsidR="00F50B5B" w:rsidRPr="00320E71" w:rsidRDefault="00F50B5B" w:rsidP="00F50B5B">
      <w:pPr>
        <w:pStyle w:val="Default"/>
        <w:spacing w:line="480" w:lineRule="auto"/>
        <w:ind w:firstLine="720"/>
        <w:jc w:val="both"/>
        <w:rPr>
          <w:rFonts w:eastAsiaTheme="minorEastAsia"/>
          <w:color w:val="auto"/>
          <w:sz w:val="28"/>
          <w:szCs w:val="28"/>
        </w:rPr>
      </w:pPr>
      <w:r w:rsidRPr="001A64D6">
        <w:rPr>
          <w:bCs/>
          <w:color w:val="auto"/>
        </w:rPr>
        <w:t xml:space="preserve">Thus, to find out the significant improvement in the result of pre-test and post-test in experimental group, the researcher used t-test formula. The result of t-test in control group was 17,91. </w:t>
      </w:r>
      <w:r w:rsidRPr="001A64D6">
        <w:rPr>
          <w:color w:val="auto"/>
        </w:rPr>
        <w:t>It means that the result of Experimental Group was higher than the result of t-test in control group, namely 31,86 &gt; 17,91.</w:t>
      </w:r>
    </w:p>
    <w:p w:rsidR="00F50B5B" w:rsidRPr="001A64D6" w:rsidRDefault="00F50B5B" w:rsidP="00F50B5B">
      <w:pPr>
        <w:pStyle w:val="ListParagraph"/>
        <w:numPr>
          <w:ilvl w:val="1"/>
          <w:numId w:val="2"/>
        </w:numPr>
        <w:spacing w:before="240" w:line="480" w:lineRule="auto"/>
        <w:ind w:hanging="720"/>
        <w:rPr>
          <w:rFonts w:ascii="Times New Roman" w:hAnsi="Times New Roman" w:cs="Times New Roman"/>
          <w:b/>
          <w:sz w:val="24"/>
          <w:szCs w:val="24"/>
        </w:rPr>
      </w:pPr>
      <w:r w:rsidRPr="001A64D6">
        <w:rPr>
          <w:rFonts w:ascii="Times New Roman" w:hAnsi="Times New Roman" w:cs="Times New Roman"/>
          <w:b/>
          <w:sz w:val="24"/>
          <w:szCs w:val="24"/>
        </w:rPr>
        <w:t>Testing Hypothesis</w:t>
      </w:r>
    </w:p>
    <w:p w:rsidR="00F50B5B" w:rsidRPr="009A18F7" w:rsidRDefault="00F50B5B" w:rsidP="00F50B5B">
      <w:pPr>
        <w:spacing w:line="480" w:lineRule="auto"/>
        <w:ind w:firstLine="720"/>
        <w:rPr>
          <w:rFonts w:ascii="Times New Roman" w:hAnsi="Times New Roman" w:cs="Times New Roman"/>
          <w:sz w:val="23"/>
          <w:szCs w:val="23"/>
          <w:lang w:val="id-ID"/>
        </w:rPr>
      </w:pPr>
      <w:r w:rsidRPr="001A64D6">
        <w:rPr>
          <w:rFonts w:ascii="Times New Roman" w:hAnsi="Times New Roman" w:cs="Times New Roman"/>
          <w:sz w:val="24"/>
          <w:szCs w:val="24"/>
        </w:rPr>
        <w:t xml:space="preserve">In analyzing the </w:t>
      </w:r>
      <w:proofErr w:type="spellStart"/>
      <w:r w:rsidRPr="001A64D6">
        <w:rPr>
          <w:rFonts w:ascii="Times New Roman" w:hAnsi="Times New Roman" w:cs="Times New Roman"/>
          <w:sz w:val="24"/>
          <w:szCs w:val="24"/>
        </w:rPr>
        <w:t>hypot</w:t>
      </w:r>
      <w:proofErr w:type="spellEnd"/>
      <w:r w:rsidRPr="001A64D6">
        <w:rPr>
          <w:rFonts w:ascii="Times New Roman" w:hAnsi="Times New Roman" w:cs="Times New Roman"/>
          <w:sz w:val="24"/>
          <w:szCs w:val="24"/>
          <w:lang w:val="id-ID"/>
        </w:rPr>
        <w:t>h</w:t>
      </w:r>
      <w:proofErr w:type="spellStart"/>
      <w:r w:rsidRPr="001A64D6">
        <w:rPr>
          <w:rFonts w:ascii="Times New Roman" w:hAnsi="Times New Roman" w:cs="Times New Roman"/>
          <w:sz w:val="24"/>
          <w:szCs w:val="24"/>
        </w:rPr>
        <w:t>esis</w:t>
      </w:r>
      <w:proofErr w:type="spellEnd"/>
      <w:r w:rsidRPr="001A64D6">
        <w:rPr>
          <w:rFonts w:ascii="Times New Roman" w:hAnsi="Times New Roman" w:cs="Times New Roman"/>
          <w:sz w:val="24"/>
          <w:szCs w:val="24"/>
        </w:rPr>
        <w:t xml:space="preserve">, it referred to the t-table at the level significant of </w:t>
      </w:r>
      <m:oMath>
        <m:r>
          <w:rPr>
            <w:rFonts w:ascii="Cambria Math" w:hAnsi="Cambria Math" w:cs="Times New Roman"/>
            <w:sz w:val="24"/>
            <w:szCs w:val="24"/>
          </w:rPr>
          <m:t>α</m:t>
        </m:r>
      </m:oMath>
      <w:r w:rsidRPr="001A64D6">
        <w:rPr>
          <w:rFonts w:ascii="Times New Roman" w:eastAsiaTheme="minorEastAsia" w:hAnsi="Times New Roman" w:cs="Times New Roman"/>
          <w:sz w:val="24"/>
          <w:szCs w:val="24"/>
        </w:rPr>
        <w:t xml:space="preserve"> </w:t>
      </w:r>
      <w:r w:rsidRPr="001A64D6">
        <w:rPr>
          <w:rFonts w:ascii="Times New Roman" w:eastAsiaTheme="minorEastAsia" w:hAnsi="Times New Roman" w:cs="Times New Roman"/>
          <w:sz w:val="24"/>
          <w:szCs w:val="24"/>
          <w:lang w:val="id-ID"/>
        </w:rPr>
        <w:t>0</w:t>
      </w:r>
      <w:proofErr w:type="gramStart"/>
      <w:r w:rsidRPr="001A64D6">
        <w:rPr>
          <w:rFonts w:ascii="Times New Roman" w:eastAsiaTheme="minorEastAsia" w:hAnsi="Times New Roman" w:cs="Times New Roman"/>
          <w:sz w:val="24"/>
          <w:szCs w:val="24"/>
          <w:lang w:val="id-ID"/>
        </w:rPr>
        <w:t>,05</w:t>
      </w:r>
      <w:proofErr w:type="gramEnd"/>
      <w:r w:rsidRPr="001A64D6">
        <w:rPr>
          <w:rFonts w:ascii="Times New Roman" w:eastAsiaTheme="minorEastAsia" w:hAnsi="Times New Roman" w:cs="Times New Roman"/>
          <w:sz w:val="24"/>
          <w:szCs w:val="24"/>
          <w:lang w:val="id-ID"/>
        </w:rPr>
        <w:t xml:space="preserve"> (5%)</w:t>
      </w:r>
      <w:r w:rsidRPr="001A64D6">
        <w:rPr>
          <w:rFonts w:ascii="Times New Roman" w:eastAsiaTheme="minorEastAsia" w:hAnsi="Times New Roman" w:cs="Times New Roman"/>
          <w:sz w:val="24"/>
          <w:szCs w:val="24"/>
        </w:rPr>
        <w:t xml:space="preserve">. The testing criterion used for </w:t>
      </w:r>
      <w:proofErr w:type="spellStart"/>
      <w:r w:rsidRPr="001A64D6">
        <w:rPr>
          <w:rFonts w:ascii="Times New Roman" w:eastAsiaTheme="minorEastAsia" w:hAnsi="Times New Roman" w:cs="Times New Roman"/>
          <w:sz w:val="24"/>
          <w:szCs w:val="24"/>
        </w:rPr>
        <w:t>hypot</w:t>
      </w:r>
      <w:proofErr w:type="spellEnd"/>
      <w:r w:rsidRPr="001A64D6">
        <w:rPr>
          <w:rFonts w:ascii="Times New Roman" w:eastAsiaTheme="minorEastAsia" w:hAnsi="Times New Roman" w:cs="Times New Roman"/>
          <w:sz w:val="24"/>
          <w:szCs w:val="24"/>
          <w:lang w:val="id-ID"/>
        </w:rPr>
        <w:t>h</w:t>
      </w:r>
      <w:proofErr w:type="spellStart"/>
      <w:r w:rsidRPr="001A64D6">
        <w:rPr>
          <w:rFonts w:ascii="Times New Roman" w:eastAsiaTheme="minorEastAsia" w:hAnsi="Times New Roman" w:cs="Times New Roman"/>
          <w:sz w:val="24"/>
          <w:szCs w:val="24"/>
        </w:rPr>
        <w:t>esis</w:t>
      </w:r>
      <w:proofErr w:type="spellEnd"/>
      <w:r w:rsidRPr="001A64D6">
        <w:rPr>
          <w:rFonts w:ascii="Times New Roman" w:eastAsiaTheme="minorEastAsia" w:hAnsi="Times New Roman" w:cs="Times New Roman"/>
          <w:sz w:val="24"/>
          <w:szCs w:val="24"/>
        </w:rPr>
        <w:t xml:space="preserve"> result is; if t-test &gt; t-</w:t>
      </w:r>
      <w:r w:rsidRPr="001A64D6">
        <w:rPr>
          <w:rFonts w:ascii="Times New Roman" w:eastAsiaTheme="minorEastAsia" w:hAnsi="Times New Roman" w:cs="Times New Roman"/>
          <w:sz w:val="24"/>
          <w:szCs w:val="24"/>
        </w:rPr>
        <w:lastRenderedPageBreak/>
        <w:t xml:space="preserve">table, it means that the alternative </w:t>
      </w:r>
      <w:proofErr w:type="spellStart"/>
      <w:r w:rsidRPr="001A64D6">
        <w:rPr>
          <w:rFonts w:ascii="Times New Roman" w:eastAsiaTheme="minorEastAsia" w:hAnsi="Times New Roman" w:cs="Times New Roman"/>
          <w:sz w:val="24"/>
          <w:szCs w:val="24"/>
        </w:rPr>
        <w:t>hypot</w:t>
      </w:r>
      <w:proofErr w:type="spellEnd"/>
      <w:r w:rsidRPr="001A64D6">
        <w:rPr>
          <w:rFonts w:ascii="Times New Roman" w:eastAsiaTheme="minorEastAsia" w:hAnsi="Times New Roman" w:cs="Times New Roman"/>
          <w:sz w:val="24"/>
          <w:szCs w:val="24"/>
          <w:lang w:val="id-ID"/>
        </w:rPr>
        <w:t>h</w:t>
      </w:r>
      <w:proofErr w:type="spellStart"/>
      <w:r w:rsidRPr="001A64D6">
        <w:rPr>
          <w:rFonts w:ascii="Times New Roman" w:eastAsiaTheme="minorEastAsia" w:hAnsi="Times New Roman" w:cs="Times New Roman"/>
          <w:sz w:val="24"/>
          <w:szCs w:val="24"/>
        </w:rPr>
        <w:t>esis</w:t>
      </w:r>
      <w:proofErr w:type="spellEnd"/>
      <w:r w:rsidRPr="001A64D6">
        <w:rPr>
          <w:rFonts w:ascii="Times New Roman" w:eastAsiaTheme="minorEastAsia" w:hAnsi="Times New Roman" w:cs="Times New Roman"/>
          <w:sz w:val="24"/>
          <w:szCs w:val="24"/>
        </w:rPr>
        <w:t xml:space="preserve"> (Ha) is acc</w:t>
      </w:r>
      <w:r w:rsidRPr="001A64D6">
        <w:rPr>
          <w:rFonts w:ascii="Times New Roman" w:eastAsiaTheme="minorEastAsia" w:hAnsi="Times New Roman" w:cs="Times New Roman"/>
          <w:sz w:val="24"/>
          <w:szCs w:val="24"/>
          <w:lang w:val="id-ID"/>
        </w:rPr>
        <w:t>e</w:t>
      </w:r>
      <w:proofErr w:type="spellStart"/>
      <w:r w:rsidRPr="001A64D6">
        <w:rPr>
          <w:rFonts w:ascii="Times New Roman" w:eastAsiaTheme="minorEastAsia" w:hAnsi="Times New Roman" w:cs="Times New Roman"/>
          <w:sz w:val="24"/>
          <w:szCs w:val="24"/>
        </w:rPr>
        <w:t>pted</w:t>
      </w:r>
      <w:proofErr w:type="spellEnd"/>
      <w:r w:rsidRPr="001A64D6">
        <w:rPr>
          <w:rFonts w:ascii="Times New Roman" w:eastAsiaTheme="minorEastAsia" w:hAnsi="Times New Roman" w:cs="Times New Roman"/>
          <w:sz w:val="24"/>
          <w:szCs w:val="24"/>
        </w:rPr>
        <w:t xml:space="preserve"> and null </w:t>
      </w:r>
      <w:proofErr w:type="spellStart"/>
      <w:r w:rsidRPr="001A64D6">
        <w:rPr>
          <w:rFonts w:ascii="Times New Roman" w:eastAsiaTheme="minorEastAsia" w:hAnsi="Times New Roman" w:cs="Times New Roman"/>
          <w:sz w:val="24"/>
          <w:szCs w:val="24"/>
        </w:rPr>
        <w:t>hypot</w:t>
      </w:r>
      <w:proofErr w:type="spellEnd"/>
      <w:r w:rsidRPr="001A64D6">
        <w:rPr>
          <w:rFonts w:ascii="Times New Roman" w:eastAsiaTheme="minorEastAsia" w:hAnsi="Times New Roman" w:cs="Times New Roman"/>
          <w:sz w:val="24"/>
          <w:szCs w:val="24"/>
          <w:lang w:val="id-ID"/>
        </w:rPr>
        <w:t>h</w:t>
      </w:r>
      <w:proofErr w:type="spellStart"/>
      <w:r w:rsidRPr="001A64D6">
        <w:rPr>
          <w:rFonts w:ascii="Times New Roman" w:eastAsiaTheme="minorEastAsia" w:hAnsi="Times New Roman" w:cs="Times New Roman"/>
          <w:sz w:val="24"/>
          <w:szCs w:val="24"/>
        </w:rPr>
        <w:t>esis</w:t>
      </w:r>
      <w:proofErr w:type="spellEnd"/>
      <w:r w:rsidRPr="001A64D6">
        <w:rPr>
          <w:rFonts w:ascii="Times New Roman" w:eastAsiaTheme="minorEastAsia" w:hAnsi="Times New Roman" w:cs="Times New Roman"/>
          <w:sz w:val="24"/>
          <w:szCs w:val="24"/>
        </w:rPr>
        <w:t xml:space="preserve"> </w:t>
      </w:r>
      <w:r w:rsidRPr="009A18F7">
        <w:rPr>
          <w:rFonts w:ascii="Times New Roman" w:eastAsiaTheme="minorEastAsia" w:hAnsi="Times New Roman" w:cs="Times New Roman"/>
          <w:sz w:val="23"/>
          <w:szCs w:val="23"/>
        </w:rPr>
        <w:t xml:space="preserve">(Ho) is rejected. Furthermore, the t-table with the level significance of </w:t>
      </w:r>
      <m:oMath>
        <m:r>
          <w:rPr>
            <w:rFonts w:ascii="Cambria Math" w:eastAsiaTheme="minorEastAsia" w:hAnsi="Times New Roman" w:cs="Times New Roman"/>
            <w:sz w:val="23"/>
            <w:szCs w:val="23"/>
          </w:rPr>
          <m:t xml:space="preserve"> </m:t>
        </m:r>
        <m:r>
          <w:rPr>
            <w:rFonts w:ascii="Cambria Math" w:eastAsiaTheme="minorEastAsia" w:hAnsi="Cambria Math" w:cs="Times New Roman"/>
            <w:sz w:val="23"/>
            <w:szCs w:val="23"/>
          </w:rPr>
          <m:t>α</m:t>
        </m:r>
      </m:oMath>
      <w:r w:rsidRPr="009A18F7">
        <w:rPr>
          <w:rFonts w:ascii="Times New Roman" w:eastAsiaTheme="minorEastAsia" w:hAnsi="Times New Roman" w:cs="Times New Roman"/>
          <w:sz w:val="23"/>
          <w:szCs w:val="23"/>
        </w:rPr>
        <w:t xml:space="preserve"> </w:t>
      </w:r>
      <w:r w:rsidRPr="009A18F7">
        <w:rPr>
          <w:rFonts w:ascii="Times New Roman" w:eastAsiaTheme="minorEastAsia" w:hAnsi="Times New Roman" w:cs="Times New Roman"/>
          <w:sz w:val="23"/>
          <w:szCs w:val="23"/>
          <w:lang w:val="id-ID"/>
        </w:rPr>
        <w:t>0</w:t>
      </w:r>
      <w:proofErr w:type="gramStart"/>
      <w:r w:rsidRPr="009A18F7">
        <w:rPr>
          <w:rFonts w:ascii="Times New Roman" w:eastAsiaTheme="minorEastAsia" w:hAnsi="Times New Roman" w:cs="Times New Roman"/>
          <w:sz w:val="23"/>
          <w:szCs w:val="23"/>
          <w:lang w:val="id-ID"/>
        </w:rPr>
        <w:t>,05</w:t>
      </w:r>
      <w:proofErr w:type="gramEnd"/>
      <w:r w:rsidRPr="009A18F7">
        <w:rPr>
          <w:rFonts w:ascii="Times New Roman" w:eastAsiaTheme="minorEastAsia" w:hAnsi="Times New Roman" w:cs="Times New Roman"/>
          <w:sz w:val="23"/>
          <w:szCs w:val="23"/>
        </w:rPr>
        <w:t xml:space="preserve"> with the degree of freedom (</w:t>
      </w:r>
      <w:proofErr w:type="spellStart"/>
      <w:r w:rsidRPr="009A18F7">
        <w:rPr>
          <w:rFonts w:ascii="Times New Roman" w:eastAsiaTheme="minorEastAsia" w:hAnsi="Times New Roman" w:cs="Times New Roman"/>
          <w:sz w:val="23"/>
          <w:szCs w:val="23"/>
        </w:rPr>
        <w:t>df</w:t>
      </w:r>
      <w:proofErr w:type="spellEnd"/>
      <w:r w:rsidRPr="009A18F7">
        <w:rPr>
          <w:rFonts w:ascii="Times New Roman" w:eastAsiaTheme="minorEastAsia" w:hAnsi="Times New Roman" w:cs="Times New Roman"/>
          <w:sz w:val="23"/>
          <w:szCs w:val="23"/>
        </w:rPr>
        <w:t>) → n-1=60-1 =59</w:t>
      </w:r>
      <w:r w:rsidRPr="009A18F7">
        <w:rPr>
          <w:rFonts w:ascii="Times New Roman" w:eastAsiaTheme="minorEastAsia" w:hAnsi="Times New Roman" w:cs="Times New Roman"/>
          <w:sz w:val="23"/>
          <w:szCs w:val="23"/>
          <w:lang w:val="id-ID"/>
        </w:rPr>
        <w:t xml:space="preserve"> is 2,00.</w:t>
      </w:r>
      <w:r w:rsidRPr="009A18F7">
        <w:rPr>
          <w:rFonts w:ascii="Times New Roman" w:eastAsiaTheme="minorEastAsia" w:hAnsi="Times New Roman" w:cs="Times New Roman"/>
          <w:sz w:val="23"/>
          <w:szCs w:val="23"/>
        </w:rPr>
        <w:t xml:space="preserve"> </w:t>
      </w:r>
      <w:r w:rsidRPr="009A18F7">
        <w:rPr>
          <w:rFonts w:ascii="Times New Roman" w:hAnsi="Times New Roman" w:cs="Times New Roman"/>
          <w:sz w:val="23"/>
          <w:szCs w:val="23"/>
        </w:rPr>
        <w:t>This means that Ha is this research is accepted since the t-test in the Experimental group is 31</w:t>
      </w:r>
      <w:proofErr w:type="gramStart"/>
      <w:r w:rsidRPr="009A18F7">
        <w:rPr>
          <w:rFonts w:ascii="Times New Roman" w:hAnsi="Times New Roman" w:cs="Times New Roman"/>
          <w:sz w:val="23"/>
          <w:szCs w:val="23"/>
        </w:rPr>
        <w:t>,86</w:t>
      </w:r>
      <w:proofErr w:type="gramEnd"/>
      <w:r w:rsidRPr="009A18F7">
        <w:rPr>
          <w:rFonts w:ascii="Times New Roman" w:hAnsi="Times New Roman" w:cs="Times New Roman"/>
          <w:sz w:val="23"/>
          <w:szCs w:val="23"/>
        </w:rPr>
        <w:t xml:space="preserve"> and the t-table is 2.00. Because the t-test value is higher than the t-table (31</w:t>
      </w:r>
      <w:proofErr w:type="gramStart"/>
      <w:r w:rsidRPr="009A18F7">
        <w:rPr>
          <w:rFonts w:ascii="Times New Roman" w:hAnsi="Times New Roman" w:cs="Times New Roman"/>
          <w:sz w:val="23"/>
          <w:szCs w:val="23"/>
        </w:rPr>
        <w:t>,86</w:t>
      </w:r>
      <w:proofErr w:type="gramEnd"/>
      <w:r w:rsidRPr="009A18F7">
        <w:rPr>
          <w:rFonts w:ascii="Times New Roman" w:hAnsi="Times New Roman" w:cs="Times New Roman"/>
          <w:sz w:val="23"/>
          <w:szCs w:val="23"/>
        </w:rPr>
        <w:t xml:space="preserve">  &gt; 2.00). Therefore, it can be concluded that audio-visual method can improve students’ speaking ability. </w:t>
      </w:r>
    </w:p>
    <w:p w:rsidR="00F50B5B" w:rsidRPr="009A18F7" w:rsidRDefault="00F50B5B" w:rsidP="00F50B5B">
      <w:pPr>
        <w:spacing w:line="240" w:lineRule="auto"/>
        <w:ind w:firstLine="720"/>
        <w:rPr>
          <w:rFonts w:ascii="Times New Roman" w:hAnsi="Times New Roman" w:cs="Times New Roman"/>
          <w:sz w:val="23"/>
          <w:szCs w:val="23"/>
          <w:lang w:val="id-ID"/>
        </w:rPr>
      </w:pPr>
    </w:p>
    <w:p w:rsidR="00F50B5B" w:rsidRPr="009A18F7" w:rsidRDefault="00F50B5B" w:rsidP="00F50B5B">
      <w:pPr>
        <w:pStyle w:val="ListParagraph"/>
        <w:numPr>
          <w:ilvl w:val="1"/>
          <w:numId w:val="2"/>
        </w:numPr>
        <w:spacing w:line="480" w:lineRule="auto"/>
        <w:ind w:hanging="720"/>
        <w:rPr>
          <w:rFonts w:ascii="Times New Roman" w:hAnsi="Times New Roman" w:cs="Times New Roman"/>
          <w:b/>
          <w:sz w:val="23"/>
          <w:szCs w:val="23"/>
        </w:rPr>
      </w:pPr>
      <w:r w:rsidRPr="009A18F7">
        <w:rPr>
          <w:rFonts w:ascii="Times New Roman" w:hAnsi="Times New Roman" w:cs="Times New Roman"/>
          <w:b/>
          <w:sz w:val="23"/>
          <w:szCs w:val="23"/>
          <w:lang w:val="id-ID"/>
        </w:rPr>
        <w:t>Discussion</w:t>
      </w:r>
    </w:p>
    <w:p w:rsidR="00F50B5B" w:rsidRPr="009A18F7" w:rsidRDefault="00F50B5B" w:rsidP="00F50B5B">
      <w:pPr>
        <w:spacing w:line="480" w:lineRule="auto"/>
        <w:ind w:firstLine="720"/>
        <w:rPr>
          <w:rFonts w:ascii="Times New Roman" w:hAnsi="Times New Roman" w:cs="Times New Roman"/>
          <w:sz w:val="23"/>
          <w:szCs w:val="23"/>
          <w:lang w:val="id-ID"/>
        </w:rPr>
      </w:pPr>
      <w:r w:rsidRPr="009A18F7">
        <w:rPr>
          <w:rFonts w:ascii="Times New Roman" w:hAnsi="Times New Roman" w:cs="Times New Roman"/>
          <w:sz w:val="23"/>
          <w:szCs w:val="23"/>
        </w:rPr>
        <w:t>Based on the result above, the researcher found that the students speaking ability was lack.</w:t>
      </w:r>
      <w:r w:rsidRPr="009A18F7">
        <w:rPr>
          <w:rFonts w:ascii="Times New Roman" w:hAnsi="Times New Roman" w:cs="Times New Roman"/>
          <w:sz w:val="23"/>
          <w:szCs w:val="23"/>
          <w:lang w:val="id-ID"/>
        </w:rPr>
        <w:t xml:space="preserve"> </w:t>
      </w:r>
      <w:r w:rsidRPr="009A18F7">
        <w:rPr>
          <w:rFonts w:ascii="Times New Roman" w:hAnsi="Times New Roman" w:cs="Times New Roman"/>
          <w:sz w:val="23"/>
          <w:szCs w:val="23"/>
        </w:rPr>
        <w:t>The researcher realized that the students need an appropriate way to solve this problem. The researcher wants to help the students in term of improving students’ speaking ability. The students need an interesting and attractive method to motivate them in learning speaking. The process of learning has a big effect for the students</w:t>
      </w:r>
      <w:r w:rsidRPr="009A18F7">
        <w:rPr>
          <w:rFonts w:ascii="Times New Roman" w:hAnsi="Times New Roman" w:cs="Times New Roman"/>
          <w:sz w:val="23"/>
          <w:szCs w:val="23"/>
          <w:lang w:val="id-ID"/>
        </w:rPr>
        <w:t>'</w:t>
      </w:r>
      <w:r w:rsidRPr="009A18F7">
        <w:rPr>
          <w:rFonts w:ascii="Times New Roman" w:hAnsi="Times New Roman" w:cs="Times New Roman"/>
          <w:sz w:val="23"/>
          <w:szCs w:val="23"/>
        </w:rPr>
        <w:t xml:space="preserve"> achievement. During the treatment through this method,</w:t>
      </w:r>
      <w:r w:rsidRPr="009A18F7">
        <w:rPr>
          <w:rFonts w:ascii="Times New Roman" w:hAnsi="Times New Roman" w:cs="Times New Roman"/>
          <w:sz w:val="23"/>
          <w:szCs w:val="23"/>
          <w:lang w:val="id-ID"/>
        </w:rPr>
        <w:t xml:space="preserve"> </w:t>
      </w:r>
      <w:r w:rsidRPr="009A18F7">
        <w:rPr>
          <w:rFonts w:ascii="Times New Roman" w:hAnsi="Times New Roman" w:cs="Times New Roman"/>
          <w:sz w:val="23"/>
          <w:szCs w:val="23"/>
        </w:rPr>
        <w:t xml:space="preserve">the students feel enjoy, they became active and get more confidence. They give full attention to the material. </w:t>
      </w:r>
      <w:r w:rsidRPr="009A18F7">
        <w:rPr>
          <w:rFonts w:ascii="Times New Roman" w:hAnsi="Times New Roman" w:cs="Times New Roman"/>
          <w:sz w:val="23"/>
          <w:szCs w:val="23"/>
          <w:lang w:val="id-ID"/>
        </w:rPr>
        <w:t>This result was in line with Richard &amp; renandya (2013) which stated that providing the students with audio-visual stimuli and with opportunities to use the language is a possible way to stimulating students to speak.</w:t>
      </w:r>
    </w:p>
    <w:p w:rsidR="002C2D74" w:rsidRDefault="00F50B5B" w:rsidP="00F50B5B">
      <w:pPr>
        <w:spacing w:line="480" w:lineRule="auto"/>
        <w:ind w:firstLine="720"/>
      </w:pPr>
      <w:r w:rsidRPr="009A18F7">
        <w:rPr>
          <w:rFonts w:ascii="Times New Roman" w:hAnsi="Times New Roman" w:cs="Times New Roman"/>
          <w:sz w:val="23"/>
          <w:szCs w:val="23"/>
          <w:lang w:val="id-ID"/>
        </w:rPr>
        <w:t xml:space="preserve">From the findings, the description of the mean score of the students’ pre-test and post-test of experimental group showed improvement. The mean score of pre-test and post-testof experimental group were45,07 and 81,07 which showed improvement. The data showed that the use of audio-visual method on students’ speaking ability is effective, by using video as the medio in audio-visual method can make students feel enjoy and fun in learning speaking. As Cakir (2014:3) affirms that audio-visual helps </w:t>
      </w:r>
      <w:r w:rsidRPr="009A18F7">
        <w:rPr>
          <w:rFonts w:ascii="Times New Roman" w:hAnsi="Times New Roman" w:cs="Times New Roman"/>
          <w:sz w:val="23"/>
          <w:szCs w:val="23"/>
          <w:lang w:val="id-ID"/>
        </w:rPr>
        <w:lastRenderedPageBreak/>
        <w:t>the teacher to make the classroom to be more interesting and enjoyable that can motivate the students pay more attention in the class.</w:t>
      </w:r>
    </w:p>
    <w:sectPr w:rsidR="002C2D74" w:rsidSect="00F50B5B">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9D6"/>
    <w:multiLevelType w:val="multilevel"/>
    <w:tmpl w:val="F058EE7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0C0E22"/>
    <w:multiLevelType w:val="multilevel"/>
    <w:tmpl w:val="E7B4A234"/>
    <w:lvl w:ilvl="0">
      <w:start w:val="1"/>
      <w:numFmt w:val="decimal"/>
      <w:lvlText w:val="%1."/>
      <w:lvlJc w:val="left"/>
      <w:pPr>
        <w:ind w:left="720" w:hanging="360"/>
      </w:pPr>
      <w:rPr>
        <w:rFonts w:hint="default"/>
      </w:rPr>
    </w:lvl>
    <w:lvl w:ilvl="1">
      <w:start w:val="1"/>
      <w:numFmt w:val="decimal"/>
      <w:isLgl/>
      <w:lvlText w:val="%1.%2"/>
      <w:lvlJc w:val="left"/>
      <w:pPr>
        <w:ind w:left="1342"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50B5B"/>
    <w:rsid w:val="002C2D74"/>
    <w:rsid w:val="008245DB"/>
    <w:rsid w:val="00B82AE1"/>
    <w:rsid w:val="00F50B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5B"/>
    <w:pPr>
      <w:spacing w:before="0" w:beforeAutospacing="0" w:after="0" w:afterAutospacing="0" w:line="360" w:lineRule="auto"/>
      <w:ind w:left="0" w:firstLine="0"/>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B5B"/>
    <w:pPr>
      <w:ind w:left="720"/>
      <w:contextualSpacing/>
    </w:pPr>
  </w:style>
  <w:style w:type="character" w:customStyle="1" w:styleId="ListParagraphChar">
    <w:name w:val="List Paragraph Char"/>
    <w:link w:val="ListParagraph"/>
    <w:uiPriority w:val="34"/>
    <w:rsid w:val="00F50B5B"/>
    <w:rPr>
      <w:rFonts w:asciiTheme="minorHAnsi" w:hAnsiTheme="minorHAnsi"/>
      <w:sz w:val="22"/>
      <w:lang w:val="en-US"/>
    </w:rPr>
  </w:style>
  <w:style w:type="table" w:styleId="TableGrid">
    <w:name w:val="Table Grid"/>
    <w:basedOn w:val="TableNormal"/>
    <w:uiPriority w:val="59"/>
    <w:rsid w:val="00F50B5B"/>
    <w:pPr>
      <w:spacing w:before="0" w:beforeAutospacing="0" w:after="0" w:afterAutospacing="0" w:line="240" w:lineRule="auto"/>
      <w:ind w:left="0" w:firstLine="0"/>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50B5B"/>
    <w:pPr>
      <w:autoSpaceDE w:val="0"/>
      <w:autoSpaceDN w:val="0"/>
      <w:adjustRightInd w:val="0"/>
      <w:spacing w:before="0" w:beforeAutospacing="0" w:after="0" w:afterAutospacing="0" w:line="240" w:lineRule="auto"/>
      <w:ind w:left="0" w:firstLine="0"/>
    </w:pPr>
    <w:rPr>
      <w:rFonts w:cs="Times New Roman"/>
      <w:color w:val="000000"/>
      <w:szCs w:val="24"/>
    </w:rPr>
  </w:style>
  <w:style w:type="paragraph" w:styleId="BalloonText">
    <w:name w:val="Balloon Text"/>
    <w:basedOn w:val="Normal"/>
    <w:link w:val="BalloonTextChar"/>
    <w:uiPriority w:val="99"/>
    <w:semiHidden/>
    <w:unhideWhenUsed/>
    <w:rsid w:val="00F50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5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a:latin typeface="Times New Roman" pitchFamily="18" charset="0"/>
                <a:cs typeface="Times New Roman" pitchFamily="18" charset="0"/>
              </a:rPr>
              <a:t>Experimental</a:t>
            </a:r>
            <a:r>
              <a:rPr lang="id-ID" sz="1400" baseline="0">
                <a:latin typeface="Times New Roman" pitchFamily="18" charset="0"/>
                <a:cs typeface="Times New Roman" pitchFamily="18" charset="0"/>
              </a:rPr>
              <a:t> Group</a:t>
            </a:r>
            <a:endParaRPr lang="en-US" sz="1400">
              <a:latin typeface="Times New Roman" pitchFamily="18" charset="0"/>
              <a:cs typeface="Times New Roman" pitchFamily="18" charset="0"/>
            </a:endParaRPr>
          </a:p>
        </c:rich>
      </c:tx>
    </c:title>
    <c:view3D>
      <c:rAngAx val="1"/>
    </c:view3D>
    <c:plotArea>
      <c:layout/>
      <c:bar3DChart>
        <c:barDir val="col"/>
        <c:grouping val="stacked"/>
        <c:ser>
          <c:idx val="0"/>
          <c:order val="0"/>
          <c:tx>
            <c:strRef>
              <c:f>Sheet1!$B$1</c:f>
              <c:strCache>
                <c:ptCount val="1"/>
                <c:pt idx="0">
                  <c:v>Column1</c:v>
                </c:pt>
              </c:strCache>
            </c:strRef>
          </c:tx>
          <c:spPr>
            <a:solidFill>
              <a:schemeClr val="tx2">
                <a:lumMod val="40000"/>
                <a:lumOff val="60000"/>
              </a:schemeClr>
            </a:solidFill>
          </c:spPr>
          <c:cat>
            <c:strRef>
              <c:f>Sheet1!$A$2:$A$3</c:f>
              <c:strCache>
                <c:ptCount val="2"/>
                <c:pt idx="0">
                  <c:v>Pre-test</c:v>
                </c:pt>
                <c:pt idx="1">
                  <c:v>Post-test</c:v>
                </c:pt>
              </c:strCache>
            </c:strRef>
          </c:cat>
          <c:val>
            <c:numRef>
              <c:f>Sheet1!$B$2:$B$3</c:f>
              <c:numCache>
                <c:formatCode>[h]:mm:ss</c:formatCode>
                <c:ptCount val="2"/>
                <c:pt idx="0" formatCode="General">
                  <c:v>45.07</c:v>
                </c:pt>
                <c:pt idx="1">
                  <c:v>81.069999999999993</c:v>
                </c:pt>
              </c:numCache>
            </c:numRef>
          </c:val>
        </c:ser>
        <c:shape val="box"/>
        <c:axId val="58916224"/>
        <c:axId val="59249792"/>
        <c:axId val="0"/>
      </c:bar3DChart>
      <c:catAx>
        <c:axId val="58916224"/>
        <c:scaling>
          <c:orientation val="minMax"/>
        </c:scaling>
        <c:axPos val="b"/>
        <c:tickLblPos val="nextTo"/>
        <c:crossAx val="59249792"/>
        <c:crosses val="autoZero"/>
        <c:auto val="1"/>
        <c:lblAlgn val="ctr"/>
        <c:lblOffset val="100"/>
      </c:catAx>
      <c:valAx>
        <c:axId val="59249792"/>
        <c:scaling>
          <c:orientation val="minMax"/>
        </c:scaling>
        <c:axPos val="l"/>
        <c:majorGridlines/>
        <c:numFmt formatCode="General" sourceLinked="1"/>
        <c:tickLblPos val="nextTo"/>
        <c:crossAx val="589162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400" baseline="0">
                <a:latin typeface="Times New Roman" pitchFamily="18" charset="0"/>
                <a:cs typeface="Times New Roman" pitchFamily="18" charset="0"/>
              </a:rPr>
              <a:t>Control  Group</a:t>
            </a:r>
            <a:endParaRPr lang="en-US" sz="1400">
              <a:latin typeface="Times New Roman" pitchFamily="18" charset="0"/>
              <a:cs typeface="Times New Roman" pitchFamily="18" charset="0"/>
            </a:endParaRPr>
          </a:p>
        </c:rich>
      </c:tx>
    </c:title>
    <c:view3D>
      <c:rAngAx val="1"/>
    </c:view3D>
    <c:plotArea>
      <c:layout/>
      <c:bar3DChart>
        <c:barDir val="col"/>
        <c:grouping val="stacked"/>
        <c:ser>
          <c:idx val="0"/>
          <c:order val="0"/>
          <c:tx>
            <c:strRef>
              <c:f>Sheet1!$B$1</c:f>
              <c:strCache>
                <c:ptCount val="1"/>
                <c:pt idx="0">
                  <c:v>Column1</c:v>
                </c:pt>
              </c:strCache>
            </c:strRef>
          </c:tx>
          <c:spPr>
            <a:solidFill>
              <a:schemeClr val="accent4">
                <a:lumMod val="60000"/>
                <a:lumOff val="40000"/>
              </a:schemeClr>
            </a:solidFill>
          </c:spPr>
          <c:cat>
            <c:strRef>
              <c:f>Sheet1!$A$2:$A$3</c:f>
              <c:strCache>
                <c:ptCount val="2"/>
                <c:pt idx="0">
                  <c:v>Pre-test</c:v>
                </c:pt>
                <c:pt idx="1">
                  <c:v>Post-test</c:v>
                </c:pt>
              </c:strCache>
            </c:strRef>
          </c:cat>
          <c:val>
            <c:numRef>
              <c:f>Sheet1!$B$2:$B$3</c:f>
              <c:numCache>
                <c:formatCode>[h]:mm:ss</c:formatCode>
                <c:ptCount val="2"/>
                <c:pt idx="0" formatCode="General">
                  <c:v>46.13</c:v>
                </c:pt>
                <c:pt idx="1">
                  <c:v>63.33</c:v>
                </c:pt>
              </c:numCache>
            </c:numRef>
          </c:val>
        </c:ser>
        <c:shape val="box"/>
        <c:axId val="66968576"/>
        <c:axId val="66992768"/>
        <c:axId val="0"/>
      </c:bar3DChart>
      <c:catAx>
        <c:axId val="66968576"/>
        <c:scaling>
          <c:orientation val="minMax"/>
        </c:scaling>
        <c:axPos val="b"/>
        <c:tickLblPos val="nextTo"/>
        <c:crossAx val="66992768"/>
        <c:crosses val="autoZero"/>
        <c:auto val="1"/>
        <c:lblAlgn val="ctr"/>
        <c:lblOffset val="100"/>
      </c:catAx>
      <c:valAx>
        <c:axId val="66992768"/>
        <c:scaling>
          <c:orientation val="minMax"/>
        </c:scaling>
        <c:axPos val="l"/>
        <c:majorGridlines/>
        <c:numFmt formatCode="General" sourceLinked="1"/>
        <c:tickLblPos val="nextTo"/>
        <c:crossAx val="669685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712E-1147-4962-A877-F98324A3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dc:creator>
  <cp:lastModifiedBy>Com-4</cp:lastModifiedBy>
  <cp:revision>1</cp:revision>
  <dcterms:created xsi:type="dcterms:W3CDTF">2020-09-07T05:29:00Z</dcterms:created>
  <dcterms:modified xsi:type="dcterms:W3CDTF">2020-09-07T05:30:00Z</dcterms:modified>
</cp:coreProperties>
</file>