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8B" w:rsidRPr="003D0599" w:rsidRDefault="008B368B" w:rsidP="008B368B">
      <w:pPr>
        <w:spacing w:before="0" w:after="200" w:line="480" w:lineRule="auto"/>
        <w:ind w:left="0" w:right="0" w:firstLine="0"/>
        <w:jc w:val="center"/>
        <w:rPr>
          <w:rFonts w:asciiTheme="majorBidi" w:hAnsiTheme="majorBidi" w:cstheme="majorBidi"/>
          <w:b/>
          <w:bCs/>
          <w:sz w:val="24"/>
          <w:szCs w:val="24"/>
          <w:lang w:val="en-US"/>
        </w:rPr>
      </w:pPr>
      <w:r w:rsidRPr="003D0599">
        <w:rPr>
          <w:rFonts w:asciiTheme="majorBidi" w:hAnsiTheme="majorBidi" w:cstheme="majorBidi"/>
          <w:b/>
          <w:bCs/>
          <w:sz w:val="24"/>
          <w:szCs w:val="24"/>
          <w:lang w:val="en-US"/>
        </w:rPr>
        <w:t>ABSTRACT</w:t>
      </w:r>
    </w:p>
    <w:p w:rsidR="008B368B" w:rsidRPr="003D0599" w:rsidRDefault="008B368B" w:rsidP="008B368B">
      <w:pPr>
        <w:spacing w:before="0" w:after="200" w:line="480" w:lineRule="auto"/>
        <w:ind w:left="0" w:right="0" w:firstLine="0"/>
        <w:jc w:val="center"/>
        <w:rPr>
          <w:rFonts w:asciiTheme="majorBidi" w:hAnsiTheme="majorBidi" w:cstheme="majorBidi"/>
          <w:b/>
          <w:bCs/>
          <w:sz w:val="24"/>
          <w:szCs w:val="24"/>
          <w:lang w:val="en-US"/>
        </w:rPr>
      </w:pPr>
      <w:r w:rsidRPr="003D0599">
        <w:rPr>
          <w:rFonts w:asciiTheme="majorBidi" w:hAnsiTheme="majorBidi" w:cstheme="majorBidi"/>
          <w:b/>
          <w:bCs/>
          <w:sz w:val="24"/>
          <w:szCs w:val="24"/>
          <w:lang w:val="en-US"/>
        </w:rPr>
        <w:t>THE EFFECTIVENESS OF SPEECH PRACTICE TO INCREASE STUDENTS’ SPEAKING ABILITY AT SMA NEGERI 1 MANDOGE</w:t>
      </w:r>
    </w:p>
    <w:p w:rsidR="008B368B" w:rsidRDefault="008B368B" w:rsidP="008B368B">
      <w:pPr>
        <w:spacing w:before="0" w:line="240" w:lineRule="auto"/>
        <w:ind w:left="576" w:right="864" w:firstLine="0"/>
        <w:jc w:val="center"/>
        <w:rPr>
          <w:rFonts w:asciiTheme="majorBidi" w:hAnsiTheme="majorBidi" w:cstheme="majorBidi"/>
          <w:b/>
          <w:bCs/>
          <w:sz w:val="24"/>
          <w:szCs w:val="24"/>
          <w:u w:val="single"/>
        </w:rPr>
      </w:pPr>
      <w:r w:rsidRPr="003D0599">
        <w:rPr>
          <w:rFonts w:asciiTheme="majorBidi" w:hAnsiTheme="majorBidi" w:cstheme="majorBidi"/>
          <w:b/>
          <w:bCs/>
          <w:sz w:val="24"/>
          <w:szCs w:val="24"/>
          <w:u w:val="single"/>
          <w:lang w:val="en-US"/>
        </w:rPr>
        <w:t xml:space="preserve">INDAH INAYAH                                                                                </w:t>
      </w:r>
      <w:r w:rsidRPr="003D0599">
        <w:rPr>
          <w:rFonts w:asciiTheme="majorBidi" w:hAnsiTheme="majorBidi" w:cstheme="majorBidi"/>
          <w:b/>
          <w:bCs/>
          <w:sz w:val="24"/>
          <w:szCs w:val="24"/>
          <w:lang w:val="en-US"/>
        </w:rPr>
        <w:t>161244019</w:t>
      </w:r>
      <w:r w:rsidRPr="003D0599">
        <w:rPr>
          <w:rFonts w:asciiTheme="majorBidi" w:hAnsiTheme="majorBidi" w:cstheme="majorBidi"/>
          <w:b/>
          <w:bCs/>
          <w:sz w:val="24"/>
          <w:szCs w:val="24"/>
          <w:u w:val="single"/>
          <w:lang w:val="en-US"/>
        </w:rPr>
        <w:t xml:space="preserve">                                                                                                                                                                                                                                </w:t>
      </w:r>
      <w:r>
        <w:rPr>
          <w:rFonts w:asciiTheme="majorBidi" w:hAnsiTheme="majorBidi" w:cstheme="majorBidi"/>
          <w:b/>
          <w:bCs/>
          <w:sz w:val="24"/>
          <w:szCs w:val="24"/>
          <w:u w:val="single"/>
          <w:lang w:val="en-US"/>
        </w:rPr>
        <w:t xml:space="preserve">                              </w:t>
      </w:r>
    </w:p>
    <w:p w:rsidR="008B368B" w:rsidRDefault="008B368B" w:rsidP="008B368B">
      <w:pPr>
        <w:spacing w:before="0" w:line="240" w:lineRule="auto"/>
        <w:ind w:left="576" w:right="864" w:firstLine="0"/>
        <w:jc w:val="center"/>
        <w:rPr>
          <w:rFonts w:asciiTheme="majorBidi" w:hAnsiTheme="majorBidi" w:cstheme="majorBidi"/>
          <w:sz w:val="24"/>
          <w:szCs w:val="24"/>
        </w:rPr>
      </w:pPr>
    </w:p>
    <w:p w:rsidR="008B368B" w:rsidRDefault="008B368B" w:rsidP="008B368B">
      <w:pPr>
        <w:spacing w:before="0" w:line="240" w:lineRule="auto"/>
        <w:ind w:left="576" w:right="864" w:firstLine="0"/>
        <w:jc w:val="both"/>
        <w:rPr>
          <w:rFonts w:asciiTheme="majorBidi" w:hAnsiTheme="majorBidi" w:cstheme="majorBidi"/>
          <w:b/>
          <w:bCs/>
          <w:sz w:val="24"/>
          <w:szCs w:val="24"/>
          <w:u w:val="single"/>
          <w:lang w:val="en-US"/>
        </w:rPr>
      </w:pPr>
      <w:proofErr w:type="gramStart"/>
      <w:r w:rsidRPr="003D0599">
        <w:rPr>
          <w:rFonts w:asciiTheme="majorBidi" w:hAnsiTheme="majorBidi" w:cstheme="majorBidi"/>
          <w:sz w:val="24"/>
          <w:szCs w:val="24"/>
          <w:lang w:val="en-US"/>
        </w:rPr>
        <w:t>the</w:t>
      </w:r>
      <w:proofErr w:type="gramEnd"/>
      <w:r w:rsidRPr="003D0599">
        <w:rPr>
          <w:rFonts w:asciiTheme="majorBidi" w:hAnsiTheme="majorBidi" w:cstheme="majorBidi"/>
          <w:sz w:val="24"/>
          <w:szCs w:val="24"/>
          <w:lang w:val="en-US"/>
        </w:rPr>
        <w:t xml:space="preserve"> objective of this research entitled was the effectiveness of speech practice to increase students' speaking ability. This researcher applies two classes which are divided into two groups consisting of experimental groups and control groups. </w:t>
      </w:r>
      <w:proofErr w:type="gramStart"/>
      <w:r w:rsidRPr="003D0599">
        <w:rPr>
          <w:rFonts w:asciiTheme="majorBidi" w:hAnsiTheme="majorBidi" w:cstheme="majorBidi"/>
          <w:sz w:val="24"/>
          <w:szCs w:val="24"/>
          <w:lang w:val="en-US"/>
        </w:rPr>
        <w:t>the</w:t>
      </w:r>
      <w:proofErr w:type="gramEnd"/>
      <w:r w:rsidRPr="003D0599">
        <w:rPr>
          <w:rFonts w:asciiTheme="majorBidi" w:hAnsiTheme="majorBidi" w:cstheme="majorBidi"/>
          <w:sz w:val="24"/>
          <w:szCs w:val="24"/>
          <w:lang w:val="en-US"/>
        </w:rPr>
        <w:t xml:space="preserve"> first group is an experimental group that is taught through speech listening and reading techniques through online voice </w:t>
      </w:r>
      <w:proofErr w:type="spellStart"/>
      <w:r w:rsidRPr="003D0599">
        <w:rPr>
          <w:rFonts w:asciiTheme="majorBidi" w:hAnsiTheme="majorBidi" w:cstheme="majorBidi"/>
          <w:sz w:val="24"/>
          <w:szCs w:val="24"/>
          <w:lang w:val="en-US"/>
        </w:rPr>
        <w:t>vn</w:t>
      </w:r>
      <w:proofErr w:type="spellEnd"/>
      <w:r w:rsidRPr="003D0599">
        <w:rPr>
          <w:rFonts w:asciiTheme="majorBidi" w:hAnsiTheme="majorBidi" w:cstheme="majorBidi"/>
          <w:sz w:val="24"/>
          <w:szCs w:val="24"/>
          <w:lang w:val="en-US"/>
        </w:rPr>
        <w:t xml:space="preserve">, while the second is a control group taught by the way they make their own free speech texts. The population of this research is the students of class X1 and x2 </w:t>
      </w:r>
      <w:proofErr w:type="spellStart"/>
      <w:r w:rsidRPr="003D0599">
        <w:rPr>
          <w:rFonts w:asciiTheme="majorBidi" w:hAnsiTheme="majorBidi" w:cstheme="majorBidi"/>
          <w:sz w:val="24"/>
          <w:szCs w:val="24"/>
          <w:lang w:val="en-US"/>
        </w:rPr>
        <w:t>Sma</w:t>
      </w:r>
      <w:proofErr w:type="spellEnd"/>
      <w:r w:rsidRPr="003D0599">
        <w:rPr>
          <w:rFonts w:asciiTheme="majorBidi" w:hAnsiTheme="majorBidi" w:cstheme="majorBidi"/>
          <w:sz w:val="24"/>
          <w:szCs w:val="24"/>
          <w:lang w:val="en-US"/>
        </w:rPr>
        <w:t xml:space="preserve"> </w:t>
      </w:r>
      <w:proofErr w:type="spellStart"/>
      <w:r w:rsidRPr="003D0599">
        <w:rPr>
          <w:rFonts w:asciiTheme="majorBidi" w:hAnsiTheme="majorBidi" w:cstheme="majorBidi"/>
          <w:sz w:val="24"/>
          <w:szCs w:val="24"/>
          <w:lang w:val="en-US"/>
        </w:rPr>
        <w:t>Negeri</w:t>
      </w:r>
      <w:proofErr w:type="spellEnd"/>
      <w:r w:rsidRPr="003D0599">
        <w:rPr>
          <w:rFonts w:asciiTheme="majorBidi" w:hAnsiTheme="majorBidi" w:cstheme="majorBidi"/>
          <w:sz w:val="24"/>
          <w:szCs w:val="24"/>
          <w:lang w:val="en-US"/>
        </w:rPr>
        <w:t xml:space="preserve"> 1 </w:t>
      </w:r>
      <w:proofErr w:type="spellStart"/>
      <w:r w:rsidRPr="003D0599">
        <w:rPr>
          <w:rFonts w:asciiTheme="majorBidi" w:hAnsiTheme="majorBidi" w:cstheme="majorBidi"/>
          <w:sz w:val="24"/>
          <w:szCs w:val="24"/>
          <w:lang w:val="en-US"/>
        </w:rPr>
        <w:t>Mandoge</w:t>
      </w:r>
      <w:proofErr w:type="spellEnd"/>
      <w:r w:rsidRPr="003D0599">
        <w:rPr>
          <w:rFonts w:asciiTheme="majorBidi" w:hAnsiTheme="majorBidi" w:cstheme="majorBidi"/>
          <w:sz w:val="24"/>
          <w:szCs w:val="24"/>
          <w:lang w:val="en-US"/>
        </w:rPr>
        <w:t xml:space="preserve">. </w:t>
      </w:r>
      <w:proofErr w:type="gramStart"/>
      <w:r w:rsidRPr="003D0599">
        <w:rPr>
          <w:rFonts w:asciiTheme="majorBidi" w:hAnsiTheme="majorBidi" w:cstheme="majorBidi"/>
          <w:sz w:val="24"/>
          <w:szCs w:val="24"/>
          <w:lang w:val="en-US"/>
        </w:rPr>
        <w:t>and</w:t>
      </w:r>
      <w:proofErr w:type="gramEnd"/>
      <w:r w:rsidRPr="003D0599">
        <w:rPr>
          <w:rFonts w:asciiTheme="majorBidi" w:hAnsiTheme="majorBidi" w:cstheme="majorBidi"/>
          <w:sz w:val="24"/>
          <w:szCs w:val="24"/>
          <w:lang w:val="en-US"/>
        </w:rPr>
        <w:t xml:space="preserve"> samples taken wer</w:t>
      </w:r>
      <w:r>
        <w:rPr>
          <w:rFonts w:asciiTheme="majorBidi" w:hAnsiTheme="majorBidi" w:cstheme="majorBidi"/>
          <w:sz w:val="24"/>
          <w:szCs w:val="24"/>
          <w:lang w:val="en-US"/>
        </w:rPr>
        <w:t>e 20 students of class x1 and 20</w:t>
      </w:r>
      <w:r w:rsidRPr="003D0599">
        <w:rPr>
          <w:rFonts w:asciiTheme="majorBidi" w:hAnsiTheme="majorBidi" w:cstheme="majorBidi"/>
          <w:sz w:val="24"/>
          <w:szCs w:val="24"/>
          <w:lang w:val="en-US"/>
        </w:rPr>
        <w:t xml:space="preserve"> student</w:t>
      </w:r>
      <w:r>
        <w:rPr>
          <w:rFonts w:asciiTheme="majorBidi" w:hAnsiTheme="majorBidi" w:cstheme="majorBidi"/>
          <w:sz w:val="24"/>
          <w:szCs w:val="24"/>
          <w:lang w:val="en-US"/>
        </w:rPr>
        <w:t xml:space="preserve">s of class x2. </w:t>
      </w:r>
      <w:proofErr w:type="gramStart"/>
      <w:r>
        <w:rPr>
          <w:rFonts w:asciiTheme="majorBidi" w:hAnsiTheme="majorBidi" w:cstheme="majorBidi"/>
          <w:sz w:val="24"/>
          <w:szCs w:val="24"/>
          <w:lang w:val="en-US"/>
        </w:rPr>
        <w:t>so</w:t>
      </w:r>
      <w:proofErr w:type="gramEnd"/>
      <w:r>
        <w:rPr>
          <w:rFonts w:asciiTheme="majorBidi" w:hAnsiTheme="majorBidi" w:cstheme="majorBidi"/>
          <w:sz w:val="24"/>
          <w:szCs w:val="24"/>
          <w:lang w:val="en-US"/>
        </w:rPr>
        <w:t xml:space="preserve">, a total </w:t>
      </w:r>
      <w:r w:rsidRPr="003D0599">
        <w:rPr>
          <w:rFonts w:asciiTheme="majorBidi" w:hAnsiTheme="majorBidi" w:cstheme="majorBidi"/>
          <w:sz w:val="24"/>
          <w:szCs w:val="24"/>
          <w:lang w:val="en-US"/>
        </w:rPr>
        <w:t xml:space="preserve"> students were taken from SMA </w:t>
      </w:r>
      <w:proofErr w:type="spellStart"/>
      <w:r w:rsidRPr="003D0599">
        <w:rPr>
          <w:rFonts w:asciiTheme="majorBidi" w:hAnsiTheme="majorBidi" w:cstheme="majorBidi"/>
          <w:sz w:val="24"/>
          <w:szCs w:val="24"/>
          <w:lang w:val="en-US"/>
        </w:rPr>
        <w:t>Negeri</w:t>
      </w:r>
      <w:proofErr w:type="spellEnd"/>
      <w:r w:rsidRPr="003D0599">
        <w:rPr>
          <w:rFonts w:asciiTheme="majorBidi" w:hAnsiTheme="majorBidi" w:cstheme="majorBidi"/>
          <w:sz w:val="24"/>
          <w:szCs w:val="24"/>
          <w:lang w:val="en-US"/>
        </w:rPr>
        <w:t xml:space="preserve"> 1 </w:t>
      </w:r>
      <w:proofErr w:type="spellStart"/>
      <w:r w:rsidRPr="003D0599">
        <w:rPr>
          <w:rFonts w:asciiTheme="majorBidi" w:hAnsiTheme="majorBidi" w:cstheme="majorBidi"/>
          <w:sz w:val="24"/>
          <w:szCs w:val="24"/>
          <w:lang w:val="en-US"/>
        </w:rPr>
        <w:t>Mandoge</w:t>
      </w:r>
      <w:proofErr w:type="spellEnd"/>
      <w:r w:rsidRPr="003D0599">
        <w:rPr>
          <w:rFonts w:asciiTheme="majorBidi" w:hAnsiTheme="majorBidi" w:cstheme="majorBidi"/>
          <w:sz w:val="24"/>
          <w:szCs w:val="24"/>
          <w:lang w:val="en-US"/>
        </w:rPr>
        <w:t>. The speaking test is given as an instrument in data collection.</w:t>
      </w:r>
      <w:r>
        <w:rPr>
          <w:rFonts w:asciiTheme="majorBidi" w:hAnsiTheme="majorBidi" w:cstheme="majorBidi"/>
          <w:sz w:val="24"/>
          <w:szCs w:val="24"/>
          <w:lang w:val="en-US"/>
        </w:rPr>
        <w:t xml:space="preserve">in the average score 11.75 in the pre-test and 14.92 in the post-test, with deviation value of 74.6 for the experimental group. While the control group average score 11.15 in the pre-test and 12.65 in the post-test, with deviation value of 63.5. The calculation </w:t>
      </w:r>
      <w:proofErr w:type="gramStart"/>
      <w:r>
        <w:rPr>
          <w:rFonts w:asciiTheme="majorBidi" w:hAnsiTheme="majorBidi" w:cstheme="majorBidi"/>
          <w:sz w:val="24"/>
          <w:szCs w:val="24"/>
          <w:lang w:val="en-US"/>
        </w:rPr>
        <w:t>results with t-test formula was</w:t>
      </w:r>
      <w:proofErr w:type="gramEnd"/>
      <w:r>
        <w:rPr>
          <w:rFonts w:asciiTheme="majorBidi" w:hAnsiTheme="majorBidi" w:cstheme="majorBidi"/>
          <w:sz w:val="24"/>
          <w:szCs w:val="24"/>
          <w:lang w:val="en-US"/>
        </w:rPr>
        <w:t xml:space="preserve"> 8.13</w:t>
      </w:r>
      <w:r w:rsidRPr="003D0599">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the</w:t>
      </w:r>
      <w:proofErr w:type="gramEnd"/>
      <w:r>
        <w:rPr>
          <w:rFonts w:asciiTheme="majorBidi" w:hAnsiTheme="majorBidi" w:cstheme="majorBidi"/>
          <w:sz w:val="24"/>
          <w:szCs w:val="24"/>
          <w:lang w:val="en-US"/>
        </w:rPr>
        <w:t xml:space="preserve"> result of t-test showed significantly changes. Based on findings Ha accepted and Ho rejected. Therefore teaching students use Speech practice to increase students speaking ability.</w:t>
      </w:r>
    </w:p>
    <w:p w:rsidR="008B368B" w:rsidRPr="00D67778" w:rsidRDefault="008B368B" w:rsidP="008B368B">
      <w:pPr>
        <w:spacing w:after="1560" w:line="480" w:lineRule="auto"/>
        <w:ind w:left="0" w:right="864" w:firstLine="0"/>
        <w:rPr>
          <w:rFonts w:asciiTheme="majorBidi" w:hAnsiTheme="majorBidi" w:cstheme="majorBidi"/>
          <w:b/>
          <w:bCs/>
          <w:sz w:val="24"/>
          <w:szCs w:val="24"/>
          <w:u w:val="single"/>
          <w:lang w:val="en-US"/>
        </w:rPr>
      </w:pPr>
      <w:r w:rsidRPr="003D0599">
        <w:rPr>
          <w:rFonts w:asciiTheme="majorBidi" w:hAnsiTheme="majorBidi" w:cstheme="majorBidi"/>
          <w:sz w:val="24"/>
          <w:szCs w:val="24"/>
          <w:lang w:val="en-US"/>
        </w:rPr>
        <w:t>Key words: Effectiveness, Speech Practice to Increase Speaking Ability</w:t>
      </w:r>
    </w:p>
    <w:p w:rsidR="0075617A" w:rsidRDefault="0075617A">
      <w:bookmarkStart w:id="0" w:name="_GoBack"/>
      <w:bookmarkEnd w:id="0"/>
    </w:p>
    <w:sectPr w:rsidR="0075617A" w:rsidSect="005538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8B"/>
    <w:rsid w:val="005538F7"/>
    <w:rsid w:val="0075617A"/>
    <w:rsid w:val="007E62CF"/>
    <w:rsid w:val="008B368B"/>
    <w:rsid w:val="00932F35"/>
    <w:rsid w:val="00D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8B"/>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8B"/>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Sascom1</dc:creator>
  <cp:lastModifiedBy>Sascom1</cp:lastModifiedBy>
  <cp:revision>1</cp:revision>
  <dcterms:created xsi:type="dcterms:W3CDTF">2020-09-08T06:40:00Z</dcterms:created>
  <dcterms:modified xsi:type="dcterms:W3CDTF">2020-09-08T06:40:00Z</dcterms:modified>
</cp:coreProperties>
</file>