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54F" w:rsidRPr="009A21AB" w:rsidRDefault="00D3254F" w:rsidP="00D3254F">
      <w:pPr>
        <w:pStyle w:val="ListParagraph"/>
        <w:ind w:hanging="720"/>
        <w:jc w:val="center"/>
        <w:rPr>
          <w:rFonts w:ascii="Times New Roman" w:hAnsi="Times New Roman"/>
          <w:b/>
          <w:sz w:val="24"/>
          <w:szCs w:val="24"/>
        </w:rPr>
      </w:pPr>
      <w:r w:rsidRPr="009A21AB">
        <w:rPr>
          <w:rFonts w:ascii="Times New Roman" w:hAnsi="Times New Roman"/>
          <w:b/>
          <w:sz w:val="24"/>
          <w:szCs w:val="24"/>
        </w:rPr>
        <w:t>CHAPTER II</w:t>
      </w:r>
    </w:p>
    <w:p w:rsidR="00D3254F" w:rsidRDefault="00D3254F" w:rsidP="00D3254F">
      <w:pPr>
        <w:pStyle w:val="ListParagraph"/>
        <w:ind w:hanging="720"/>
        <w:jc w:val="center"/>
        <w:rPr>
          <w:rFonts w:ascii="Times New Roman" w:hAnsi="Times New Roman"/>
          <w:b/>
          <w:sz w:val="24"/>
          <w:szCs w:val="24"/>
        </w:rPr>
      </w:pPr>
      <w:r w:rsidRPr="009A21AB">
        <w:rPr>
          <w:rFonts w:ascii="Times New Roman" w:hAnsi="Times New Roman"/>
          <w:b/>
          <w:sz w:val="24"/>
          <w:szCs w:val="24"/>
        </w:rPr>
        <w:t>REVIEW OF LITERATURE</w:t>
      </w:r>
    </w:p>
    <w:p w:rsidR="00D3254F" w:rsidRPr="00F10436" w:rsidRDefault="00D3254F" w:rsidP="00D3254F">
      <w:pPr>
        <w:pStyle w:val="ListParagraph"/>
        <w:ind w:hanging="720"/>
        <w:jc w:val="center"/>
        <w:rPr>
          <w:rFonts w:ascii="Times New Roman" w:hAnsi="Times New Roman"/>
          <w:b/>
          <w:sz w:val="24"/>
          <w:szCs w:val="24"/>
        </w:rPr>
      </w:pPr>
    </w:p>
    <w:p w:rsidR="00D3254F" w:rsidRPr="00F94EE4" w:rsidRDefault="00D3254F" w:rsidP="00D3254F">
      <w:pPr>
        <w:pStyle w:val="ListParagraph"/>
        <w:ind w:hanging="720"/>
        <w:jc w:val="both"/>
        <w:rPr>
          <w:rFonts w:ascii="Times New Roman" w:hAnsi="Times New Roman"/>
          <w:b/>
          <w:sz w:val="24"/>
          <w:szCs w:val="24"/>
        </w:rPr>
      </w:pPr>
      <w:r w:rsidRPr="00F94EE4">
        <w:rPr>
          <w:rFonts w:ascii="Times New Roman" w:hAnsi="Times New Roman"/>
          <w:b/>
          <w:sz w:val="24"/>
          <w:szCs w:val="24"/>
        </w:rPr>
        <w:t>2.1 Theoritical Framwork</w:t>
      </w:r>
    </w:p>
    <w:p w:rsidR="00D3254F" w:rsidRDefault="00D3254F" w:rsidP="00D3254F">
      <w:pPr>
        <w:pStyle w:val="ListParagraph"/>
        <w:ind w:left="0"/>
        <w:jc w:val="both"/>
        <w:rPr>
          <w:rFonts w:ascii="Times New Roman" w:hAnsi="Times New Roman"/>
          <w:sz w:val="24"/>
          <w:szCs w:val="24"/>
        </w:rPr>
      </w:pPr>
      <w:r>
        <w:rPr>
          <w:rFonts w:ascii="Times New Roman" w:hAnsi="Times New Roman"/>
          <w:b/>
          <w:sz w:val="24"/>
          <w:szCs w:val="24"/>
        </w:rPr>
        <w:tab/>
      </w:r>
      <w:r w:rsidRPr="00272863">
        <w:rPr>
          <w:rFonts w:ascii="Times New Roman" w:hAnsi="Times New Roman"/>
          <w:sz w:val="24"/>
          <w:szCs w:val="24"/>
        </w:rPr>
        <w:t xml:space="preserve">An </w:t>
      </w:r>
      <w:r>
        <w:rPr>
          <w:rFonts w:ascii="Times New Roman" w:hAnsi="Times New Roman"/>
          <w:sz w:val="24"/>
          <w:szCs w:val="24"/>
        </w:rPr>
        <w:t>analizing the data, it needs theories. Therefore, this chapter will explain about the theories of this research.</w:t>
      </w:r>
    </w:p>
    <w:p w:rsidR="00D3254F" w:rsidRPr="00F94EE4" w:rsidRDefault="00D3254F" w:rsidP="00D3254F">
      <w:pPr>
        <w:pStyle w:val="ListParagraph"/>
        <w:numPr>
          <w:ilvl w:val="2"/>
          <w:numId w:val="3"/>
        </w:numPr>
        <w:ind w:left="540" w:hanging="540"/>
        <w:jc w:val="both"/>
        <w:rPr>
          <w:rFonts w:ascii="Times New Roman" w:hAnsi="Times New Roman"/>
          <w:b/>
          <w:sz w:val="24"/>
          <w:szCs w:val="24"/>
        </w:rPr>
      </w:pPr>
      <w:r w:rsidRPr="00F94EE4">
        <w:rPr>
          <w:rFonts w:ascii="Times New Roman" w:hAnsi="Times New Roman"/>
          <w:b/>
          <w:sz w:val="24"/>
          <w:szCs w:val="24"/>
        </w:rPr>
        <w:t>Reading Comprehension</w:t>
      </w:r>
    </w:p>
    <w:p w:rsidR="00D3254F" w:rsidRDefault="00D3254F" w:rsidP="00D3254F">
      <w:pPr>
        <w:spacing w:after="0" w:line="480" w:lineRule="auto"/>
        <w:ind w:firstLine="630"/>
        <w:jc w:val="both"/>
        <w:rPr>
          <w:szCs w:val="24"/>
        </w:rPr>
      </w:pPr>
      <w:r w:rsidRPr="00687D75">
        <w:rPr>
          <w:szCs w:val="24"/>
        </w:rPr>
        <w:t>Somadayo (2011)</w:t>
      </w:r>
      <w:r>
        <w:rPr>
          <w:szCs w:val="24"/>
        </w:rPr>
        <w:t xml:space="preserve"> </w:t>
      </w:r>
      <w:r w:rsidRPr="00687D75">
        <w:rPr>
          <w:szCs w:val="24"/>
        </w:rPr>
        <w:t>stated that reading comprehension is a complex intellectual process that includes two main abilities</w:t>
      </w:r>
      <w:proofErr w:type="gramStart"/>
      <w:r w:rsidRPr="00687D75">
        <w:rPr>
          <w:szCs w:val="24"/>
        </w:rPr>
        <w:t>,  namely</w:t>
      </w:r>
      <w:proofErr w:type="gramEnd"/>
      <w:r w:rsidRPr="00687D75">
        <w:rPr>
          <w:szCs w:val="24"/>
        </w:rPr>
        <w:t xml:space="preserve"> mastery of the meaning of words and the ability to think about verbal concepts. This means that in reading com-prehension, simultaneous two-way concentration occurs in the reader's mind in con-ducting reading activities</w:t>
      </w:r>
      <w:proofErr w:type="gramStart"/>
      <w:r w:rsidRPr="00687D75">
        <w:rPr>
          <w:szCs w:val="24"/>
        </w:rPr>
        <w:t>,  the</w:t>
      </w:r>
      <w:proofErr w:type="gramEnd"/>
      <w:r w:rsidRPr="00687D75">
        <w:rPr>
          <w:szCs w:val="24"/>
        </w:rPr>
        <w:t xml:space="preserve"> reader actively responds by expressing the writing sound and the language used by the author.  Therefore</w:t>
      </w:r>
      <w:proofErr w:type="gramStart"/>
      <w:r w:rsidRPr="00687D75">
        <w:rPr>
          <w:szCs w:val="24"/>
        </w:rPr>
        <w:t>,  the</w:t>
      </w:r>
      <w:proofErr w:type="gramEnd"/>
      <w:r w:rsidRPr="00687D75">
        <w:rPr>
          <w:szCs w:val="24"/>
        </w:rPr>
        <w:t xml:space="preserve"> reader is required to be able to express the meaning contained in the text that is the meaning that the writer wants to convey.</w:t>
      </w:r>
    </w:p>
    <w:p w:rsidR="00D3254F" w:rsidRDefault="00D3254F" w:rsidP="00D3254F">
      <w:pPr>
        <w:spacing w:line="480" w:lineRule="auto"/>
        <w:ind w:firstLine="630"/>
        <w:jc w:val="both"/>
        <w:rPr>
          <w:szCs w:val="24"/>
        </w:rPr>
      </w:pPr>
      <w:r w:rsidRPr="00107BCB">
        <w:rPr>
          <w:szCs w:val="24"/>
        </w:rPr>
        <w:t>Reading comprehension is a complex interaction among automatic and strategic cognitive processes that enables the reader to create a mental repr</w:t>
      </w:r>
      <w:r>
        <w:rPr>
          <w:szCs w:val="24"/>
        </w:rPr>
        <w:t>esentation of the text (</w:t>
      </w:r>
      <w:r w:rsidRPr="00107BCB">
        <w:rPr>
          <w:szCs w:val="24"/>
        </w:rPr>
        <w:t>Broek &amp; Espin, 2012)</w:t>
      </w:r>
      <w:r>
        <w:rPr>
          <w:szCs w:val="24"/>
        </w:rPr>
        <w:t xml:space="preserve">. Based on definition, there are three matters on comprehension: </w:t>
      </w:r>
    </w:p>
    <w:p w:rsidR="00D3254F" w:rsidRDefault="00D3254F" w:rsidP="00D3254F">
      <w:pPr>
        <w:spacing w:line="480" w:lineRule="auto"/>
        <w:ind w:left="1080" w:hanging="450"/>
        <w:jc w:val="both"/>
        <w:rPr>
          <w:szCs w:val="24"/>
        </w:rPr>
      </w:pPr>
      <w:r>
        <w:rPr>
          <w:szCs w:val="24"/>
        </w:rPr>
        <w:t>(1) C</w:t>
      </w:r>
      <w:r w:rsidRPr="00356F9E">
        <w:rPr>
          <w:szCs w:val="24"/>
        </w:rPr>
        <w:t xml:space="preserve">haracteristics of the reader, such as prior knowledge and working memory </w:t>
      </w:r>
    </w:p>
    <w:p w:rsidR="00D3254F" w:rsidRDefault="00D3254F" w:rsidP="00D3254F">
      <w:pPr>
        <w:spacing w:line="480" w:lineRule="auto"/>
        <w:ind w:left="1080" w:hanging="450"/>
        <w:jc w:val="both"/>
        <w:rPr>
          <w:szCs w:val="24"/>
        </w:rPr>
      </w:pPr>
      <w:r>
        <w:rPr>
          <w:szCs w:val="24"/>
        </w:rPr>
        <w:t>(2) L</w:t>
      </w:r>
      <w:r w:rsidRPr="00356F9E">
        <w:rPr>
          <w:szCs w:val="24"/>
        </w:rPr>
        <w:t>anguage processes, such as basic reading skills,</w:t>
      </w:r>
      <w:r>
        <w:rPr>
          <w:szCs w:val="24"/>
        </w:rPr>
        <w:t xml:space="preserve"> vocabulary and motivation </w:t>
      </w:r>
    </w:p>
    <w:p w:rsidR="00D3254F" w:rsidRDefault="00D3254F" w:rsidP="00D3254F">
      <w:pPr>
        <w:spacing w:line="480" w:lineRule="auto"/>
        <w:ind w:left="1080" w:hanging="450"/>
        <w:jc w:val="both"/>
        <w:rPr>
          <w:szCs w:val="24"/>
        </w:rPr>
      </w:pPr>
      <w:r>
        <w:rPr>
          <w:szCs w:val="24"/>
        </w:rPr>
        <w:t>(3) S</w:t>
      </w:r>
      <w:r w:rsidRPr="00356F9E">
        <w:rPr>
          <w:szCs w:val="24"/>
        </w:rPr>
        <w:t>trategic processes, such as metacognition and comprehension monitoring.</w:t>
      </w:r>
    </w:p>
    <w:p w:rsidR="00D3254F" w:rsidRDefault="00D3254F" w:rsidP="00D3254F">
      <w:pPr>
        <w:pStyle w:val="ListParagraph"/>
        <w:ind w:left="0" w:firstLine="630"/>
        <w:jc w:val="both"/>
        <w:rPr>
          <w:rFonts w:ascii="Times New Roman" w:hAnsi="Times New Roman"/>
          <w:sz w:val="24"/>
          <w:szCs w:val="24"/>
        </w:rPr>
      </w:pPr>
      <w:r>
        <w:rPr>
          <w:rFonts w:ascii="Times New Roman" w:hAnsi="Times New Roman"/>
          <w:sz w:val="24"/>
          <w:szCs w:val="24"/>
        </w:rPr>
        <w:t xml:space="preserve">Comprehension is an important aspect of reading. Reading comprehension is basically the essence of the reading process. Snow (2014) has said that reading is a process of simultaneously extracting and constructing meaning through interaction and involvement </w:t>
      </w:r>
      <w:r>
        <w:rPr>
          <w:rFonts w:ascii="Times New Roman" w:hAnsi="Times New Roman"/>
          <w:sz w:val="24"/>
          <w:szCs w:val="24"/>
        </w:rPr>
        <w:lastRenderedPageBreak/>
        <w:t xml:space="preserve">with written language that consist of three elements: the reader, the text, and the activity or purpose of reading. </w:t>
      </w:r>
    </w:p>
    <w:p w:rsidR="00D3254F" w:rsidRPr="00C03441" w:rsidRDefault="00D3254F" w:rsidP="00D3254F">
      <w:pPr>
        <w:pStyle w:val="ListParagraph"/>
        <w:ind w:left="0" w:firstLine="630"/>
        <w:jc w:val="both"/>
        <w:rPr>
          <w:rFonts w:ascii="Times New Roman" w:hAnsi="Times New Roman"/>
          <w:sz w:val="24"/>
          <w:szCs w:val="24"/>
        </w:rPr>
      </w:pPr>
      <w:r>
        <w:rPr>
          <w:rFonts w:ascii="Times New Roman" w:hAnsi="Times New Roman"/>
          <w:sz w:val="24"/>
          <w:szCs w:val="24"/>
        </w:rPr>
        <w:t xml:space="preserve">In conclusion, comprehension is the whole point of reading. Comprehension involves prior knowledge, knowledge of text structure, and an active, </w:t>
      </w:r>
      <w:proofErr w:type="gramStart"/>
      <w:r>
        <w:rPr>
          <w:rFonts w:ascii="Times New Roman" w:hAnsi="Times New Roman"/>
          <w:sz w:val="24"/>
          <w:szCs w:val="24"/>
        </w:rPr>
        <w:t>search</w:t>
      </w:r>
      <w:proofErr w:type="gramEnd"/>
      <w:r>
        <w:rPr>
          <w:rFonts w:ascii="Times New Roman" w:hAnsi="Times New Roman"/>
          <w:sz w:val="24"/>
          <w:szCs w:val="24"/>
        </w:rPr>
        <w:t xml:space="preserve"> for information. This means that reading comprehension is the search for meaning, actively using the reader’s knowledge of vocabulary including knowledge of collocation and idioms with the text being studied to understand each new thing the reader reads.</w:t>
      </w:r>
    </w:p>
    <w:p w:rsidR="00D3254F" w:rsidRDefault="00D3254F" w:rsidP="00D3254F">
      <w:pPr>
        <w:pStyle w:val="ListParagraph"/>
        <w:numPr>
          <w:ilvl w:val="3"/>
          <w:numId w:val="3"/>
        </w:numPr>
        <w:ind w:left="720"/>
        <w:jc w:val="both"/>
        <w:rPr>
          <w:rFonts w:ascii="Times New Roman" w:hAnsi="Times New Roman"/>
          <w:b/>
          <w:sz w:val="24"/>
          <w:szCs w:val="24"/>
        </w:rPr>
      </w:pPr>
      <w:r w:rsidRPr="00274D9D">
        <w:rPr>
          <w:rFonts w:ascii="Times New Roman" w:hAnsi="Times New Roman"/>
          <w:b/>
          <w:sz w:val="24"/>
          <w:szCs w:val="24"/>
        </w:rPr>
        <w:t>Level of Comprehension</w:t>
      </w:r>
    </w:p>
    <w:p w:rsidR="00D3254F" w:rsidRDefault="00D3254F" w:rsidP="00D3254F">
      <w:pPr>
        <w:pStyle w:val="ListParagraph"/>
        <w:ind w:left="0" w:firstLine="720"/>
        <w:jc w:val="both"/>
        <w:rPr>
          <w:rFonts w:ascii="Times New Roman" w:hAnsi="Times New Roman"/>
          <w:sz w:val="24"/>
          <w:szCs w:val="24"/>
        </w:rPr>
      </w:pPr>
      <w:r w:rsidRPr="00274D9D">
        <w:rPr>
          <w:rFonts w:ascii="Times New Roman" w:hAnsi="Times New Roman"/>
          <w:sz w:val="24"/>
          <w:szCs w:val="24"/>
        </w:rPr>
        <w:t>Crozier (2012: 1) states the levels of comprehension is a device that aids in literature analysis. One way to conduct this literature analysis is using a system called the levels of comprehension. There are six levels: literal, inferential, appreciative, critique, evaluative, and essential. For each level is come up with questions and then more importantly with well-developed and thoroughly explained responses.</w:t>
      </w:r>
    </w:p>
    <w:p w:rsidR="00D3254F" w:rsidRDefault="00D3254F" w:rsidP="00D3254F">
      <w:pPr>
        <w:pStyle w:val="ListParagraph"/>
        <w:ind w:left="0" w:firstLine="720"/>
        <w:jc w:val="both"/>
        <w:rPr>
          <w:rFonts w:ascii="Times New Roman" w:hAnsi="Times New Roman"/>
          <w:sz w:val="24"/>
          <w:szCs w:val="24"/>
        </w:rPr>
      </w:pPr>
    </w:p>
    <w:p w:rsidR="00D3254F" w:rsidRDefault="00D3254F" w:rsidP="00D3254F">
      <w:pPr>
        <w:pStyle w:val="ListParagraph"/>
        <w:ind w:left="0" w:firstLine="720"/>
        <w:jc w:val="both"/>
        <w:rPr>
          <w:rFonts w:ascii="Times New Roman" w:hAnsi="Times New Roman"/>
          <w:sz w:val="24"/>
          <w:szCs w:val="24"/>
        </w:rPr>
      </w:pPr>
    </w:p>
    <w:p w:rsidR="00D3254F" w:rsidRPr="00274D9D" w:rsidRDefault="00D3254F" w:rsidP="00D3254F">
      <w:pPr>
        <w:pStyle w:val="ListParagraph"/>
        <w:ind w:left="0" w:firstLine="720"/>
        <w:jc w:val="both"/>
        <w:rPr>
          <w:rFonts w:ascii="Times New Roman" w:hAnsi="Times New Roman"/>
          <w:sz w:val="24"/>
          <w:szCs w:val="24"/>
        </w:rPr>
      </w:pPr>
    </w:p>
    <w:p w:rsidR="00D3254F" w:rsidRPr="00274D9D" w:rsidRDefault="00D3254F" w:rsidP="00D3254F">
      <w:pPr>
        <w:pStyle w:val="ListParagraph"/>
        <w:numPr>
          <w:ilvl w:val="0"/>
          <w:numId w:val="6"/>
        </w:numPr>
        <w:autoSpaceDE w:val="0"/>
        <w:autoSpaceDN w:val="0"/>
        <w:adjustRightInd w:val="0"/>
        <w:ind w:left="630" w:hanging="270"/>
        <w:jc w:val="both"/>
        <w:rPr>
          <w:rFonts w:ascii="Times New Roman" w:hAnsi="Times New Roman"/>
          <w:color w:val="000000"/>
          <w:sz w:val="24"/>
          <w:szCs w:val="24"/>
        </w:rPr>
      </w:pPr>
      <w:r w:rsidRPr="00274D9D">
        <w:rPr>
          <w:rFonts w:ascii="Times New Roman" w:hAnsi="Times New Roman"/>
          <w:color w:val="000000"/>
          <w:sz w:val="24"/>
          <w:szCs w:val="24"/>
        </w:rPr>
        <w:t xml:space="preserve">Literal </w:t>
      </w:r>
    </w:p>
    <w:p w:rsidR="00D3254F" w:rsidRPr="00274D9D" w:rsidRDefault="00D3254F" w:rsidP="00D3254F">
      <w:pPr>
        <w:pStyle w:val="ListParagraph"/>
        <w:ind w:firstLine="720"/>
        <w:jc w:val="both"/>
        <w:rPr>
          <w:rFonts w:ascii="Times New Roman" w:hAnsi="Times New Roman"/>
          <w:color w:val="000000"/>
          <w:sz w:val="24"/>
          <w:szCs w:val="24"/>
        </w:rPr>
      </w:pPr>
      <w:r w:rsidRPr="00274D9D">
        <w:rPr>
          <w:rFonts w:ascii="Times New Roman" w:hAnsi="Times New Roman"/>
          <w:color w:val="000000"/>
          <w:sz w:val="24"/>
          <w:szCs w:val="24"/>
        </w:rPr>
        <w:t>In this level, reader comprehends the text just in the fact of the text. The reader states fact in the text using data, specific, dates, traits and setting.</w:t>
      </w:r>
    </w:p>
    <w:p w:rsidR="00D3254F" w:rsidRPr="00274D9D" w:rsidRDefault="00D3254F" w:rsidP="00D3254F">
      <w:pPr>
        <w:autoSpaceDE w:val="0"/>
        <w:autoSpaceDN w:val="0"/>
        <w:adjustRightInd w:val="0"/>
        <w:spacing w:after="0" w:line="480" w:lineRule="auto"/>
        <w:ind w:firstLine="360"/>
        <w:jc w:val="both"/>
        <w:rPr>
          <w:color w:val="000000"/>
          <w:szCs w:val="24"/>
        </w:rPr>
      </w:pPr>
      <w:r w:rsidRPr="00274D9D">
        <w:rPr>
          <w:color w:val="000000"/>
          <w:szCs w:val="24"/>
        </w:rPr>
        <w:t xml:space="preserve">b. Inferential </w:t>
      </w:r>
    </w:p>
    <w:p w:rsidR="00D3254F" w:rsidRPr="00274D9D" w:rsidRDefault="00D3254F" w:rsidP="00D3254F">
      <w:pPr>
        <w:autoSpaceDE w:val="0"/>
        <w:autoSpaceDN w:val="0"/>
        <w:adjustRightInd w:val="0"/>
        <w:spacing w:after="0" w:line="480" w:lineRule="auto"/>
        <w:ind w:left="720" w:firstLine="720"/>
        <w:jc w:val="both"/>
        <w:rPr>
          <w:color w:val="000000"/>
          <w:szCs w:val="24"/>
        </w:rPr>
      </w:pPr>
      <w:r w:rsidRPr="00274D9D">
        <w:rPr>
          <w:color w:val="000000"/>
          <w:szCs w:val="24"/>
        </w:rPr>
        <w:t xml:space="preserve">In the inferential level of comprehension, the reader builds on facts in the text likes prediction using facts from text, sequence, traits and setting. </w:t>
      </w:r>
    </w:p>
    <w:p w:rsidR="00D3254F" w:rsidRPr="00274D9D" w:rsidRDefault="00D3254F" w:rsidP="00D3254F">
      <w:pPr>
        <w:autoSpaceDE w:val="0"/>
        <w:autoSpaceDN w:val="0"/>
        <w:adjustRightInd w:val="0"/>
        <w:spacing w:after="0" w:line="480" w:lineRule="auto"/>
        <w:ind w:firstLine="360"/>
        <w:jc w:val="both"/>
        <w:rPr>
          <w:color w:val="000000"/>
          <w:szCs w:val="24"/>
        </w:rPr>
      </w:pPr>
      <w:r w:rsidRPr="00274D9D">
        <w:rPr>
          <w:color w:val="000000"/>
          <w:szCs w:val="24"/>
        </w:rPr>
        <w:t xml:space="preserve">c. Appreciative </w:t>
      </w:r>
    </w:p>
    <w:p w:rsidR="00D3254F" w:rsidRPr="00274D9D" w:rsidRDefault="00D3254F" w:rsidP="00D3254F">
      <w:pPr>
        <w:pStyle w:val="ListParagraph"/>
        <w:ind w:firstLine="720"/>
        <w:jc w:val="both"/>
        <w:rPr>
          <w:rFonts w:ascii="Times New Roman" w:hAnsi="Times New Roman"/>
          <w:color w:val="000000"/>
          <w:sz w:val="24"/>
          <w:szCs w:val="24"/>
        </w:rPr>
      </w:pPr>
      <w:r w:rsidRPr="00274D9D">
        <w:rPr>
          <w:rFonts w:ascii="Times New Roman" w:hAnsi="Times New Roman"/>
          <w:color w:val="000000"/>
          <w:sz w:val="24"/>
          <w:szCs w:val="24"/>
        </w:rPr>
        <w:lastRenderedPageBreak/>
        <w:t>In the appreciative level of comprehension, the reader response to the text based on the personal reaction and reflection (place reader in story), and author’s purpose.</w:t>
      </w:r>
    </w:p>
    <w:p w:rsidR="00D3254F" w:rsidRPr="00274D9D" w:rsidRDefault="00D3254F" w:rsidP="00D3254F">
      <w:pPr>
        <w:autoSpaceDE w:val="0"/>
        <w:autoSpaceDN w:val="0"/>
        <w:adjustRightInd w:val="0"/>
        <w:spacing w:after="0" w:line="480" w:lineRule="auto"/>
        <w:ind w:firstLine="360"/>
        <w:jc w:val="both"/>
        <w:rPr>
          <w:color w:val="000000"/>
          <w:szCs w:val="24"/>
        </w:rPr>
      </w:pPr>
      <w:r w:rsidRPr="00274D9D">
        <w:rPr>
          <w:color w:val="000000"/>
          <w:szCs w:val="24"/>
        </w:rPr>
        <w:t xml:space="preserve">d. Critique </w:t>
      </w:r>
    </w:p>
    <w:p w:rsidR="00D3254F" w:rsidRPr="00274D9D" w:rsidRDefault="00D3254F" w:rsidP="00D3254F">
      <w:pPr>
        <w:autoSpaceDE w:val="0"/>
        <w:autoSpaceDN w:val="0"/>
        <w:adjustRightInd w:val="0"/>
        <w:spacing w:after="0" w:line="480" w:lineRule="auto"/>
        <w:ind w:left="720" w:firstLine="720"/>
        <w:jc w:val="both"/>
        <w:rPr>
          <w:color w:val="000000"/>
          <w:szCs w:val="24"/>
        </w:rPr>
      </w:pPr>
      <w:r w:rsidRPr="00274D9D">
        <w:rPr>
          <w:color w:val="000000"/>
          <w:szCs w:val="24"/>
        </w:rPr>
        <w:t xml:space="preserve">In the critique level of comprehension, the reader responses to the text based on the author’s use of language, reaction to author’s ideas, reaction to author’s values, imagery, style, and execution. </w:t>
      </w:r>
    </w:p>
    <w:p w:rsidR="00D3254F" w:rsidRDefault="00D3254F" w:rsidP="00D3254F">
      <w:pPr>
        <w:autoSpaceDE w:val="0"/>
        <w:autoSpaceDN w:val="0"/>
        <w:adjustRightInd w:val="0"/>
        <w:spacing w:after="0" w:line="480" w:lineRule="auto"/>
        <w:ind w:firstLine="450"/>
        <w:jc w:val="both"/>
        <w:rPr>
          <w:color w:val="000000"/>
          <w:szCs w:val="24"/>
        </w:rPr>
      </w:pPr>
      <w:r w:rsidRPr="00274D9D">
        <w:rPr>
          <w:color w:val="000000"/>
          <w:szCs w:val="24"/>
        </w:rPr>
        <w:t xml:space="preserve">e. Evaluative </w:t>
      </w:r>
    </w:p>
    <w:p w:rsidR="00D3254F" w:rsidRPr="00274D9D" w:rsidRDefault="00D3254F" w:rsidP="00D3254F">
      <w:pPr>
        <w:autoSpaceDE w:val="0"/>
        <w:autoSpaceDN w:val="0"/>
        <w:adjustRightInd w:val="0"/>
        <w:spacing w:after="0" w:line="480" w:lineRule="auto"/>
        <w:ind w:left="720" w:firstLine="720"/>
        <w:jc w:val="both"/>
        <w:rPr>
          <w:color w:val="000000"/>
          <w:szCs w:val="24"/>
        </w:rPr>
      </w:pPr>
      <w:r w:rsidRPr="00274D9D">
        <w:rPr>
          <w:color w:val="000000"/>
          <w:szCs w:val="24"/>
        </w:rPr>
        <w:t>In this level; evaluative level of comprehension, the reader judges of the text based on the facet or opinion, validity, appropriateness, worth: acceptable, desirable ideas and cause-effect.</w:t>
      </w:r>
    </w:p>
    <w:p w:rsidR="00D3254F" w:rsidRPr="00274D9D" w:rsidRDefault="00D3254F" w:rsidP="00D3254F">
      <w:pPr>
        <w:autoSpaceDE w:val="0"/>
        <w:autoSpaceDN w:val="0"/>
        <w:adjustRightInd w:val="0"/>
        <w:spacing w:after="0" w:line="480" w:lineRule="auto"/>
        <w:ind w:firstLine="450"/>
        <w:jc w:val="both"/>
        <w:rPr>
          <w:color w:val="000000"/>
          <w:szCs w:val="24"/>
        </w:rPr>
      </w:pPr>
      <w:proofErr w:type="gramStart"/>
      <w:r w:rsidRPr="00274D9D">
        <w:rPr>
          <w:color w:val="000000"/>
          <w:szCs w:val="24"/>
        </w:rPr>
        <w:t>f</w:t>
      </w:r>
      <w:proofErr w:type="gramEnd"/>
      <w:r w:rsidRPr="00274D9D">
        <w:rPr>
          <w:color w:val="000000"/>
          <w:szCs w:val="24"/>
        </w:rPr>
        <w:t xml:space="preserve">. Essential </w:t>
      </w:r>
    </w:p>
    <w:p w:rsidR="00D3254F" w:rsidRDefault="00D3254F" w:rsidP="00D3254F">
      <w:pPr>
        <w:spacing w:after="0" w:line="480" w:lineRule="auto"/>
        <w:ind w:left="720" w:firstLine="720"/>
        <w:jc w:val="both"/>
        <w:rPr>
          <w:szCs w:val="24"/>
        </w:rPr>
      </w:pPr>
      <w:r w:rsidRPr="00274D9D">
        <w:rPr>
          <w:color w:val="000000"/>
          <w:szCs w:val="24"/>
        </w:rPr>
        <w:t xml:space="preserve">In the essential level of comprehension, the reader responses to the text based on the drawn from entire text, looks at the big ideas and themes </w:t>
      </w:r>
      <w:r w:rsidRPr="00274D9D">
        <w:rPr>
          <w:szCs w:val="24"/>
        </w:rPr>
        <w:t>from text, looks at the world view that the text brings up, and applies the themes to today’s world.</w:t>
      </w:r>
    </w:p>
    <w:p w:rsidR="00D3254F" w:rsidRPr="00154CF0" w:rsidRDefault="00D3254F" w:rsidP="00D3254F">
      <w:pPr>
        <w:pStyle w:val="ListParagraph"/>
        <w:numPr>
          <w:ilvl w:val="3"/>
          <w:numId w:val="3"/>
        </w:numPr>
        <w:ind w:left="720"/>
        <w:jc w:val="both"/>
        <w:rPr>
          <w:rFonts w:ascii="Times New Roman" w:hAnsi="Times New Roman"/>
          <w:b/>
          <w:sz w:val="24"/>
          <w:szCs w:val="24"/>
        </w:rPr>
      </w:pPr>
      <w:r w:rsidRPr="00154CF0">
        <w:rPr>
          <w:rFonts w:ascii="Times New Roman" w:hAnsi="Times New Roman"/>
          <w:b/>
          <w:sz w:val="24"/>
          <w:szCs w:val="24"/>
        </w:rPr>
        <w:t>Genre of Reading Text</w:t>
      </w:r>
    </w:p>
    <w:p w:rsidR="00D3254F" w:rsidRDefault="00D3254F" w:rsidP="00D3254F">
      <w:pPr>
        <w:pStyle w:val="ListParagraph"/>
        <w:jc w:val="both"/>
        <w:rPr>
          <w:rFonts w:ascii="Times New Roman" w:hAnsi="Times New Roman"/>
          <w:sz w:val="24"/>
          <w:szCs w:val="24"/>
        </w:rPr>
      </w:pPr>
      <w:r>
        <w:rPr>
          <w:rFonts w:ascii="Times New Roman" w:hAnsi="Times New Roman"/>
          <w:sz w:val="24"/>
          <w:szCs w:val="24"/>
        </w:rPr>
        <w:t>There are three kinds of reading text that learn in eleventh grade:</w:t>
      </w:r>
    </w:p>
    <w:p w:rsidR="00D3254F" w:rsidRPr="0032201F" w:rsidRDefault="00D3254F" w:rsidP="00D3254F">
      <w:pPr>
        <w:pStyle w:val="ListParagraph"/>
        <w:numPr>
          <w:ilvl w:val="0"/>
          <w:numId w:val="11"/>
        </w:numPr>
        <w:ind w:left="360"/>
        <w:rPr>
          <w:rFonts w:ascii="Times New Roman" w:hAnsi="Times New Roman"/>
          <w:color w:val="000000" w:themeColor="text1"/>
          <w:sz w:val="24"/>
          <w:szCs w:val="24"/>
        </w:rPr>
      </w:pPr>
      <w:r w:rsidRPr="0032201F">
        <w:rPr>
          <w:rFonts w:ascii="Times New Roman" w:hAnsi="Times New Roman"/>
          <w:b/>
          <w:sz w:val="24"/>
          <w:szCs w:val="24"/>
        </w:rPr>
        <w:t xml:space="preserve"> Narrative Text</w:t>
      </w:r>
      <w:r w:rsidRPr="0032201F">
        <w:rPr>
          <w:rFonts w:ascii="Times New Roman" w:hAnsi="Times New Roman"/>
          <w:sz w:val="24"/>
          <w:szCs w:val="24"/>
        </w:rPr>
        <w:br/>
      </w:r>
      <w:r w:rsidRPr="00F10436">
        <w:rPr>
          <w:rFonts w:ascii="Times New Roman" w:hAnsi="Times New Roman"/>
          <w:color w:val="000000" w:themeColor="text1"/>
          <w:sz w:val="24"/>
          <w:szCs w:val="24"/>
        </w:rPr>
        <w:t xml:space="preserve">1. </w:t>
      </w:r>
      <w:r w:rsidRPr="00F10436">
        <w:rPr>
          <w:rFonts w:ascii="Times New Roman" w:hAnsi="Times New Roman"/>
          <w:bCs/>
          <w:color w:val="000000" w:themeColor="text1"/>
          <w:sz w:val="24"/>
          <w:szCs w:val="24"/>
        </w:rPr>
        <w:t>Social</w:t>
      </w:r>
      <w:r w:rsidRPr="004E6FD7">
        <w:rPr>
          <w:rFonts w:ascii="Times New Roman" w:hAnsi="Times New Roman"/>
          <w:bCs/>
          <w:color w:val="000000" w:themeColor="text1"/>
          <w:sz w:val="24"/>
          <w:szCs w:val="24"/>
        </w:rPr>
        <w:t> </w:t>
      </w:r>
      <w:hyperlink r:id="rId6" w:history="1">
        <w:r w:rsidRPr="0065705A">
          <w:rPr>
            <w:rStyle w:val="Hyperlink"/>
            <w:bCs/>
            <w:color w:val="000000" w:themeColor="text1"/>
          </w:rPr>
          <w:t>Function</w:t>
        </w:r>
      </w:hyperlink>
    </w:p>
    <w:p w:rsidR="00D3254F" w:rsidRDefault="00D3254F" w:rsidP="00D3254F">
      <w:pPr>
        <w:pStyle w:val="ListParagraph"/>
        <w:ind w:left="0" w:firstLine="720"/>
        <w:jc w:val="both"/>
        <w:rPr>
          <w:rFonts w:ascii="Times New Roman" w:hAnsi="Times New Roman"/>
          <w:color w:val="000000"/>
          <w:sz w:val="24"/>
          <w:szCs w:val="24"/>
        </w:rPr>
      </w:pPr>
      <w:r w:rsidRPr="00555E85">
        <w:rPr>
          <w:rFonts w:ascii="Times New Roman" w:hAnsi="Times New Roman"/>
          <w:color w:val="000000"/>
          <w:sz w:val="24"/>
          <w:szCs w:val="24"/>
        </w:rPr>
        <w:t xml:space="preserve">Narrative text is a kind of story or event narrated or retold in spoken or written of which social function is to entertain its readers. It may cover legends, fables, </w:t>
      </w:r>
      <w:proofErr w:type="gramStart"/>
      <w:r w:rsidRPr="00555E85">
        <w:rPr>
          <w:rFonts w:ascii="Times New Roman" w:hAnsi="Times New Roman"/>
          <w:color w:val="000000"/>
          <w:sz w:val="24"/>
          <w:szCs w:val="24"/>
        </w:rPr>
        <w:t>stories</w:t>
      </w:r>
      <w:proofErr w:type="gramEnd"/>
      <w:r w:rsidRPr="00555E85">
        <w:rPr>
          <w:rFonts w:ascii="Times New Roman" w:hAnsi="Times New Roman"/>
          <w:color w:val="000000"/>
          <w:sz w:val="24"/>
          <w:szCs w:val="24"/>
        </w:rPr>
        <w:t xml:space="preserve"> of man vs. animal, love stories, or </w:t>
      </w:r>
      <w:r>
        <w:rPr>
          <w:rFonts w:ascii="Times New Roman" w:hAnsi="Times New Roman"/>
          <w:color w:val="000000"/>
          <w:sz w:val="24"/>
          <w:szCs w:val="24"/>
        </w:rPr>
        <w:t xml:space="preserve">other folktales. Narrative text </w:t>
      </w:r>
      <w:r w:rsidRPr="00555E85">
        <w:rPr>
          <w:rFonts w:ascii="Times New Roman" w:hAnsi="Times New Roman"/>
          <w:color w:val="000000"/>
          <w:sz w:val="24"/>
          <w:szCs w:val="24"/>
        </w:rPr>
        <w:t>often written</w:t>
      </w:r>
      <w:r>
        <w:rPr>
          <w:rFonts w:ascii="Times New Roman" w:hAnsi="Times New Roman"/>
          <w:color w:val="000000"/>
          <w:sz w:val="24"/>
          <w:szCs w:val="24"/>
        </w:rPr>
        <w:t xml:space="preserve"> based on life experience </w:t>
      </w:r>
      <w:r w:rsidRPr="00555E85">
        <w:rPr>
          <w:rFonts w:ascii="Times New Roman" w:hAnsi="Times New Roman"/>
          <w:color w:val="000000"/>
          <w:sz w:val="24"/>
          <w:szCs w:val="24"/>
        </w:rPr>
        <w:t xml:space="preserve">will tell the story in </w:t>
      </w:r>
      <w:proofErr w:type="gramStart"/>
      <w:r w:rsidRPr="00555E85">
        <w:rPr>
          <w:rFonts w:ascii="Times New Roman" w:hAnsi="Times New Roman"/>
          <w:color w:val="000000"/>
          <w:sz w:val="24"/>
          <w:szCs w:val="24"/>
        </w:rPr>
        <w:t>a</w:t>
      </w:r>
      <w:proofErr w:type="gramEnd"/>
      <w:r w:rsidRPr="00555E85">
        <w:rPr>
          <w:rFonts w:ascii="Times New Roman" w:hAnsi="Times New Roman"/>
          <w:color w:val="000000"/>
          <w:sz w:val="24"/>
          <w:szCs w:val="24"/>
        </w:rPr>
        <w:t xml:space="preserve"> amusing way and provides an esthetic literary experience to its readers. In the literary term, experience is what people do, feel, hear, read, even what they dream.</w:t>
      </w:r>
    </w:p>
    <w:p w:rsidR="00D3254F" w:rsidRPr="00F10436" w:rsidRDefault="00D3254F" w:rsidP="00D3254F">
      <w:pPr>
        <w:spacing w:after="0" w:line="480" w:lineRule="auto"/>
        <w:ind w:firstLine="360"/>
        <w:jc w:val="both"/>
        <w:rPr>
          <w:bCs/>
          <w:color w:val="000000" w:themeColor="text1"/>
          <w:szCs w:val="24"/>
        </w:rPr>
      </w:pPr>
      <w:r w:rsidRPr="00F10436">
        <w:rPr>
          <w:color w:val="000000" w:themeColor="text1"/>
          <w:szCs w:val="24"/>
        </w:rPr>
        <w:lastRenderedPageBreak/>
        <w:t>2.</w:t>
      </w:r>
      <w:r w:rsidRPr="00F10436">
        <w:rPr>
          <w:bCs/>
          <w:color w:val="000000" w:themeColor="text1"/>
          <w:szCs w:val="24"/>
        </w:rPr>
        <w:t xml:space="preserve"> Generic</w:t>
      </w:r>
      <w:r w:rsidRPr="0065705A">
        <w:rPr>
          <w:bCs/>
          <w:color w:val="000000" w:themeColor="text1"/>
          <w:szCs w:val="24"/>
        </w:rPr>
        <w:t> </w:t>
      </w:r>
      <w:hyperlink r:id="rId7" w:history="1">
        <w:r w:rsidRPr="0065705A">
          <w:rPr>
            <w:rStyle w:val="Hyperlink"/>
            <w:bCs/>
            <w:color w:val="000000" w:themeColor="text1"/>
          </w:rPr>
          <w:t>Structure</w:t>
        </w:r>
      </w:hyperlink>
    </w:p>
    <w:tbl>
      <w:tblPr>
        <w:tblW w:w="7780" w:type="dxa"/>
        <w:tblInd w:w="93" w:type="dxa"/>
        <w:tblLook w:val="04A0" w:firstRow="1" w:lastRow="0" w:firstColumn="1" w:lastColumn="0" w:noHBand="0" w:noVBand="1"/>
      </w:tblPr>
      <w:tblGrid>
        <w:gridCol w:w="2040"/>
        <w:gridCol w:w="5740"/>
      </w:tblGrid>
      <w:tr w:rsidR="00D3254F" w:rsidRPr="00555E85" w:rsidTr="00962724">
        <w:trPr>
          <w:trHeight w:val="315"/>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254F" w:rsidRPr="00555E85" w:rsidRDefault="00D3254F" w:rsidP="00962724">
            <w:pPr>
              <w:spacing w:after="0" w:line="480" w:lineRule="auto"/>
              <w:jc w:val="center"/>
              <w:rPr>
                <w:b/>
                <w:bCs/>
                <w:color w:val="000000"/>
                <w:szCs w:val="24"/>
              </w:rPr>
            </w:pPr>
            <w:r w:rsidRPr="00555E85">
              <w:rPr>
                <w:b/>
                <w:bCs/>
                <w:color w:val="000000"/>
                <w:szCs w:val="24"/>
              </w:rPr>
              <w:t>Text Elements</w:t>
            </w:r>
          </w:p>
        </w:tc>
        <w:tc>
          <w:tcPr>
            <w:tcW w:w="5740" w:type="dxa"/>
            <w:tcBorders>
              <w:top w:val="single" w:sz="4" w:space="0" w:color="auto"/>
              <w:left w:val="nil"/>
              <w:bottom w:val="single" w:sz="4" w:space="0" w:color="auto"/>
              <w:right w:val="single" w:sz="4" w:space="0" w:color="auto"/>
            </w:tcBorders>
            <w:shd w:val="clear" w:color="auto" w:fill="auto"/>
            <w:noWrap/>
            <w:vAlign w:val="bottom"/>
            <w:hideMark/>
          </w:tcPr>
          <w:p w:rsidR="00D3254F" w:rsidRPr="00555E85" w:rsidRDefault="00D3254F" w:rsidP="00962724">
            <w:pPr>
              <w:spacing w:after="0" w:line="480" w:lineRule="auto"/>
              <w:jc w:val="center"/>
              <w:rPr>
                <w:b/>
                <w:bCs/>
                <w:color w:val="000000"/>
                <w:szCs w:val="24"/>
              </w:rPr>
            </w:pPr>
            <w:r w:rsidRPr="00555E85">
              <w:rPr>
                <w:b/>
                <w:bCs/>
                <w:color w:val="000000"/>
                <w:szCs w:val="24"/>
              </w:rPr>
              <w:t>Content</w:t>
            </w:r>
          </w:p>
        </w:tc>
      </w:tr>
      <w:tr w:rsidR="00D3254F" w:rsidRPr="00555E85" w:rsidTr="00962724">
        <w:trPr>
          <w:trHeight w:val="600"/>
        </w:trPr>
        <w:tc>
          <w:tcPr>
            <w:tcW w:w="2040" w:type="dxa"/>
            <w:tcBorders>
              <w:top w:val="nil"/>
              <w:left w:val="single" w:sz="4" w:space="0" w:color="auto"/>
              <w:bottom w:val="single" w:sz="4" w:space="0" w:color="auto"/>
              <w:right w:val="single" w:sz="4" w:space="0" w:color="auto"/>
            </w:tcBorders>
            <w:shd w:val="clear" w:color="auto" w:fill="auto"/>
            <w:vAlign w:val="center"/>
            <w:hideMark/>
          </w:tcPr>
          <w:p w:rsidR="00D3254F" w:rsidRPr="00555E85" w:rsidRDefault="00D3254F" w:rsidP="00962724">
            <w:pPr>
              <w:spacing w:after="0" w:line="480" w:lineRule="auto"/>
              <w:rPr>
                <w:color w:val="000000"/>
                <w:szCs w:val="24"/>
              </w:rPr>
            </w:pPr>
            <w:r w:rsidRPr="00555E85">
              <w:rPr>
                <w:color w:val="000000"/>
                <w:szCs w:val="24"/>
              </w:rPr>
              <w:t>Orientation</w:t>
            </w:r>
          </w:p>
        </w:tc>
        <w:tc>
          <w:tcPr>
            <w:tcW w:w="5740" w:type="dxa"/>
            <w:tcBorders>
              <w:top w:val="nil"/>
              <w:left w:val="nil"/>
              <w:bottom w:val="single" w:sz="4" w:space="0" w:color="auto"/>
              <w:right w:val="single" w:sz="4" w:space="0" w:color="auto"/>
            </w:tcBorders>
            <w:shd w:val="clear" w:color="auto" w:fill="auto"/>
            <w:vAlign w:val="center"/>
            <w:hideMark/>
          </w:tcPr>
          <w:p w:rsidR="00D3254F" w:rsidRPr="00555E85" w:rsidRDefault="00D3254F" w:rsidP="00962724">
            <w:pPr>
              <w:spacing w:after="0" w:line="480" w:lineRule="auto"/>
              <w:rPr>
                <w:color w:val="000000"/>
                <w:szCs w:val="24"/>
              </w:rPr>
            </w:pPr>
            <w:r w:rsidRPr="00555E85">
              <w:rPr>
                <w:color w:val="000000"/>
                <w:szCs w:val="24"/>
              </w:rPr>
              <w:t>An introduction to the characters and setting of the events/ story.</w:t>
            </w:r>
          </w:p>
        </w:tc>
      </w:tr>
      <w:tr w:rsidR="00D3254F" w:rsidRPr="00555E85" w:rsidTr="00962724">
        <w:trPr>
          <w:trHeight w:val="552"/>
        </w:trPr>
        <w:tc>
          <w:tcPr>
            <w:tcW w:w="2040" w:type="dxa"/>
            <w:vMerge w:val="restart"/>
            <w:tcBorders>
              <w:top w:val="nil"/>
              <w:left w:val="single" w:sz="4" w:space="0" w:color="auto"/>
              <w:bottom w:val="single" w:sz="4" w:space="0" w:color="000000"/>
              <w:right w:val="single" w:sz="4" w:space="0" w:color="auto"/>
            </w:tcBorders>
            <w:shd w:val="clear" w:color="auto" w:fill="auto"/>
            <w:vAlign w:val="center"/>
            <w:hideMark/>
          </w:tcPr>
          <w:p w:rsidR="00D3254F" w:rsidRPr="00555E85" w:rsidRDefault="00D3254F" w:rsidP="00962724">
            <w:pPr>
              <w:spacing w:after="0" w:line="480" w:lineRule="auto"/>
              <w:rPr>
                <w:color w:val="000000"/>
                <w:szCs w:val="24"/>
              </w:rPr>
            </w:pPr>
            <w:r w:rsidRPr="00555E85">
              <w:rPr>
                <w:color w:val="000000"/>
                <w:szCs w:val="24"/>
              </w:rPr>
              <w:t>Complication (events that lead to the climax)</w:t>
            </w:r>
          </w:p>
        </w:tc>
        <w:tc>
          <w:tcPr>
            <w:tcW w:w="5740" w:type="dxa"/>
            <w:vMerge w:val="restart"/>
            <w:tcBorders>
              <w:top w:val="nil"/>
              <w:left w:val="single" w:sz="4" w:space="0" w:color="auto"/>
              <w:bottom w:val="single" w:sz="4" w:space="0" w:color="auto"/>
              <w:right w:val="single" w:sz="4" w:space="0" w:color="auto"/>
            </w:tcBorders>
            <w:shd w:val="clear" w:color="auto" w:fill="auto"/>
            <w:hideMark/>
          </w:tcPr>
          <w:p w:rsidR="00D3254F" w:rsidRPr="00555E85" w:rsidRDefault="00D3254F" w:rsidP="00962724">
            <w:pPr>
              <w:spacing w:after="0" w:line="480" w:lineRule="auto"/>
              <w:rPr>
                <w:color w:val="000000"/>
                <w:szCs w:val="24"/>
              </w:rPr>
            </w:pPr>
            <w:r w:rsidRPr="00555E85">
              <w:rPr>
                <w:color w:val="000000"/>
                <w:szCs w:val="24"/>
              </w:rPr>
              <w:t xml:space="preserve">The events which lead to the climax. It explores the conflict in the story and will show the crisis, rising crisis and climax of the story. </w:t>
            </w:r>
          </w:p>
        </w:tc>
      </w:tr>
      <w:tr w:rsidR="00D3254F" w:rsidRPr="00555E85" w:rsidTr="00962724">
        <w:trPr>
          <w:trHeight w:val="552"/>
        </w:trPr>
        <w:tc>
          <w:tcPr>
            <w:tcW w:w="2040" w:type="dxa"/>
            <w:vMerge/>
            <w:tcBorders>
              <w:top w:val="nil"/>
              <w:left w:val="single" w:sz="4" w:space="0" w:color="auto"/>
              <w:bottom w:val="single" w:sz="4" w:space="0" w:color="000000"/>
              <w:right w:val="single" w:sz="4" w:space="0" w:color="auto"/>
            </w:tcBorders>
            <w:vAlign w:val="center"/>
            <w:hideMark/>
          </w:tcPr>
          <w:p w:rsidR="00D3254F" w:rsidRPr="00555E85" w:rsidRDefault="00D3254F" w:rsidP="00962724">
            <w:pPr>
              <w:spacing w:after="0" w:line="480" w:lineRule="auto"/>
              <w:rPr>
                <w:color w:val="000000"/>
                <w:szCs w:val="24"/>
              </w:rPr>
            </w:pPr>
          </w:p>
        </w:tc>
        <w:tc>
          <w:tcPr>
            <w:tcW w:w="5740" w:type="dxa"/>
            <w:vMerge/>
            <w:tcBorders>
              <w:top w:val="nil"/>
              <w:left w:val="single" w:sz="4" w:space="0" w:color="auto"/>
              <w:bottom w:val="single" w:sz="4" w:space="0" w:color="auto"/>
              <w:right w:val="single" w:sz="4" w:space="0" w:color="auto"/>
            </w:tcBorders>
            <w:vAlign w:val="center"/>
            <w:hideMark/>
          </w:tcPr>
          <w:p w:rsidR="00D3254F" w:rsidRPr="00555E85" w:rsidRDefault="00D3254F" w:rsidP="00962724">
            <w:pPr>
              <w:spacing w:after="0" w:line="480" w:lineRule="auto"/>
              <w:rPr>
                <w:color w:val="000000"/>
                <w:szCs w:val="24"/>
              </w:rPr>
            </w:pPr>
          </w:p>
        </w:tc>
      </w:tr>
      <w:tr w:rsidR="00D3254F" w:rsidRPr="00555E85" w:rsidTr="00962724">
        <w:trPr>
          <w:trHeight w:val="570"/>
        </w:trPr>
        <w:tc>
          <w:tcPr>
            <w:tcW w:w="2040" w:type="dxa"/>
            <w:vMerge/>
            <w:tcBorders>
              <w:top w:val="nil"/>
              <w:left w:val="single" w:sz="4" w:space="0" w:color="auto"/>
              <w:bottom w:val="single" w:sz="4" w:space="0" w:color="000000"/>
              <w:right w:val="single" w:sz="4" w:space="0" w:color="auto"/>
            </w:tcBorders>
            <w:vAlign w:val="center"/>
            <w:hideMark/>
          </w:tcPr>
          <w:p w:rsidR="00D3254F" w:rsidRPr="00555E85" w:rsidRDefault="00D3254F" w:rsidP="00962724">
            <w:pPr>
              <w:spacing w:after="0" w:line="480" w:lineRule="auto"/>
              <w:rPr>
                <w:color w:val="000000"/>
                <w:szCs w:val="24"/>
              </w:rPr>
            </w:pPr>
          </w:p>
        </w:tc>
        <w:tc>
          <w:tcPr>
            <w:tcW w:w="5740" w:type="dxa"/>
            <w:vMerge/>
            <w:tcBorders>
              <w:top w:val="nil"/>
              <w:left w:val="single" w:sz="4" w:space="0" w:color="auto"/>
              <w:bottom w:val="single" w:sz="4" w:space="0" w:color="auto"/>
              <w:right w:val="single" w:sz="4" w:space="0" w:color="auto"/>
            </w:tcBorders>
            <w:vAlign w:val="center"/>
            <w:hideMark/>
          </w:tcPr>
          <w:p w:rsidR="00D3254F" w:rsidRPr="00555E85" w:rsidRDefault="00D3254F" w:rsidP="00962724">
            <w:pPr>
              <w:spacing w:after="0" w:line="480" w:lineRule="auto"/>
              <w:rPr>
                <w:color w:val="000000"/>
                <w:szCs w:val="24"/>
              </w:rPr>
            </w:pPr>
          </w:p>
        </w:tc>
      </w:tr>
      <w:tr w:rsidR="00D3254F" w:rsidRPr="00555E85" w:rsidTr="00962724">
        <w:trPr>
          <w:trHeight w:val="900"/>
        </w:trPr>
        <w:tc>
          <w:tcPr>
            <w:tcW w:w="2040" w:type="dxa"/>
            <w:tcBorders>
              <w:top w:val="nil"/>
              <w:left w:val="single" w:sz="4" w:space="0" w:color="auto"/>
              <w:bottom w:val="single" w:sz="4" w:space="0" w:color="auto"/>
              <w:right w:val="single" w:sz="4" w:space="0" w:color="auto"/>
            </w:tcBorders>
            <w:shd w:val="clear" w:color="auto" w:fill="auto"/>
            <w:vAlign w:val="center"/>
            <w:hideMark/>
          </w:tcPr>
          <w:p w:rsidR="00D3254F" w:rsidRPr="00555E85" w:rsidRDefault="00D3254F" w:rsidP="00962724">
            <w:pPr>
              <w:spacing w:after="0" w:line="480" w:lineRule="auto"/>
              <w:rPr>
                <w:color w:val="000000"/>
                <w:szCs w:val="24"/>
              </w:rPr>
            </w:pPr>
            <w:r w:rsidRPr="00555E85">
              <w:rPr>
                <w:color w:val="000000"/>
                <w:szCs w:val="24"/>
              </w:rPr>
              <w:t>Resolution</w:t>
            </w:r>
          </w:p>
        </w:tc>
        <w:tc>
          <w:tcPr>
            <w:tcW w:w="5740" w:type="dxa"/>
            <w:tcBorders>
              <w:top w:val="nil"/>
              <w:left w:val="nil"/>
              <w:bottom w:val="single" w:sz="4" w:space="0" w:color="auto"/>
              <w:right w:val="single" w:sz="4" w:space="0" w:color="auto"/>
            </w:tcBorders>
            <w:shd w:val="clear" w:color="auto" w:fill="auto"/>
            <w:vAlign w:val="center"/>
            <w:hideMark/>
          </w:tcPr>
          <w:p w:rsidR="00D3254F" w:rsidRPr="00555E85" w:rsidRDefault="00D3254F" w:rsidP="00962724">
            <w:pPr>
              <w:spacing w:after="0" w:line="480" w:lineRule="auto"/>
              <w:rPr>
                <w:color w:val="000000"/>
                <w:szCs w:val="24"/>
              </w:rPr>
            </w:pPr>
            <w:r w:rsidRPr="00555E85">
              <w:rPr>
                <w:color w:val="000000"/>
                <w:szCs w:val="24"/>
              </w:rPr>
              <w:t>It shows the situation in which the problems have been resolved: fail or succeed, and describes the ending relating to the main characters, e.g. what they look like, sad or happy?</w:t>
            </w:r>
          </w:p>
        </w:tc>
      </w:tr>
    </w:tbl>
    <w:p w:rsidR="00D3254F" w:rsidRPr="00F10436" w:rsidRDefault="00D3254F" w:rsidP="00D3254F">
      <w:pPr>
        <w:pStyle w:val="ListParagraph"/>
        <w:numPr>
          <w:ilvl w:val="0"/>
          <w:numId w:val="1"/>
        </w:numPr>
        <w:spacing w:before="100" w:beforeAutospacing="1" w:after="100" w:afterAutospacing="1" w:line="240" w:lineRule="auto"/>
        <w:ind w:left="900"/>
        <w:jc w:val="both"/>
        <w:rPr>
          <w:rFonts w:ascii="Times New Roman" w:hAnsi="Times New Roman"/>
          <w:color w:val="000000"/>
          <w:sz w:val="24"/>
          <w:szCs w:val="24"/>
        </w:rPr>
      </w:pPr>
      <w:r w:rsidRPr="00F10436">
        <w:rPr>
          <w:rFonts w:ascii="Times New Roman" w:hAnsi="Times New Roman"/>
          <w:bCs/>
          <w:color w:val="000000"/>
          <w:sz w:val="24"/>
          <w:szCs w:val="24"/>
        </w:rPr>
        <w:t>Language Features</w:t>
      </w:r>
    </w:p>
    <w:p w:rsidR="00D3254F" w:rsidRDefault="00D3254F" w:rsidP="00D3254F">
      <w:pPr>
        <w:spacing w:before="100" w:beforeAutospacing="1" w:after="100" w:afterAutospacing="1"/>
        <w:ind w:firstLine="720"/>
        <w:jc w:val="both"/>
        <w:rPr>
          <w:color w:val="000000"/>
          <w:szCs w:val="24"/>
        </w:rPr>
      </w:pPr>
      <w:r w:rsidRPr="009E2395">
        <w:rPr>
          <w:color w:val="000000"/>
          <w:szCs w:val="24"/>
        </w:rPr>
        <w:t>The language features in Narrative text include the following indicators:</w:t>
      </w:r>
    </w:p>
    <w:p w:rsidR="00D3254F" w:rsidRPr="009E2395" w:rsidRDefault="00D3254F" w:rsidP="00D3254F">
      <w:pPr>
        <w:numPr>
          <w:ilvl w:val="0"/>
          <w:numId w:val="12"/>
        </w:numPr>
        <w:spacing w:before="100" w:beforeAutospacing="1" w:after="100" w:afterAutospacing="1" w:line="480" w:lineRule="auto"/>
        <w:jc w:val="both"/>
        <w:rPr>
          <w:color w:val="000000"/>
          <w:szCs w:val="24"/>
        </w:rPr>
      </w:pPr>
      <w:r w:rsidRPr="009E2395">
        <w:rPr>
          <w:color w:val="000000"/>
          <w:szCs w:val="24"/>
        </w:rPr>
        <w:t>Certain nouns, pronouns, animals, and certain things in the story, such as maid, stepsisters, housework, etc.</w:t>
      </w:r>
    </w:p>
    <w:p w:rsidR="00D3254F" w:rsidRPr="009E2395" w:rsidRDefault="00D3254F" w:rsidP="00D3254F">
      <w:pPr>
        <w:numPr>
          <w:ilvl w:val="0"/>
          <w:numId w:val="12"/>
        </w:numPr>
        <w:spacing w:before="100" w:beforeAutospacing="1" w:after="100" w:afterAutospacing="1" w:line="480" w:lineRule="auto"/>
        <w:jc w:val="both"/>
        <w:rPr>
          <w:color w:val="000000"/>
          <w:szCs w:val="24"/>
        </w:rPr>
      </w:pPr>
      <w:r w:rsidRPr="009E2395">
        <w:rPr>
          <w:color w:val="000000"/>
          <w:szCs w:val="24"/>
        </w:rPr>
        <w:t>Adjectives extending noun phrases, such as long black hair, two red apples, etc.</w:t>
      </w:r>
    </w:p>
    <w:p w:rsidR="00D3254F" w:rsidRPr="009E2395" w:rsidRDefault="00D3254F" w:rsidP="00D3254F">
      <w:pPr>
        <w:numPr>
          <w:ilvl w:val="0"/>
          <w:numId w:val="12"/>
        </w:numPr>
        <w:spacing w:before="100" w:beforeAutospacing="1" w:after="100" w:afterAutospacing="1" w:line="480" w:lineRule="auto"/>
        <w:jc w:val="both"/>
        <w:rPr>
          <w:color w:val="000000"/>
          <w:szCs w:val="24"/>
        </w:rPr>
      </w:pPr>
      <w:r w:rsidRPr="009E2395">
        <w:rPr>
          <w:color w:val="000000"/>
          <w:szCs w:val="24"/>
        </w:rPr>
        <w:t>Time connectives and conjunctions to make events sequence, such as then, before that, soon, next, etc.</w:t>
      </w:r>
    </w:p>
    <w:p w:rsidR="00D3254F" w:rsidRPr="009E2395" w:rsidRDefault="00D3254F" w:rsidP="00D3254F">
      <w:pPr>
        <w:numPr>
          <w:ilvl w:val="0"/>
          <w:numId w:val="12"/>
        </w:numPr>
        <w:spacing w:before="100" w:beforeAutospacing="1" w:after="100" w:afterAutospacing="1" w:line="480" w:lineRule="auto"/>
        <w:jc w:val="both"/>
        <w:rPr>
          <w:color w:val="000000"/>
          <w:szCs w:val="24"/>
        </w:rPr>
      </w:pPr>
      <w:r w:rsidRPr="009E2395">
        <w:rPr>
          <w:color w:val="000000"/>
          <w:szCs w:val="24"/>
        </w:rPr>
        <w:t>Adverbs and adverbial phrases to show location and time of events, such as here, in the mountain, happily ever after, etc.</w:t>
      </w:r>
    </w:p>
    <w:p w:rsidR="00D3254F" w:rsidRPr="009E2395" w:rsidRDefault="00D3254F" w:rsidP="00D3254F">
      <w:pPr>
        <w:numPr>
          <w:ilvl w:val="0"/>
          <w:numId w:val="12"/>
        </w:numPr>
        <w:spacing w:before="100" w:beforeAutospacing="1" w:after="100" w:afterAutospacing="1" w:line="480" w:lineRule="auto"/>
        <w:jc w:val="both"/>
        <w:rPr>
          <w:color w:val="000000"/>
          <w:szCs w:val="24"/>
        </w:rPr>
      </w:pPr>
      <w:r w:rsidRPr="009E2395">
        <w:rPr>
          <w:color w:val="000000"/>
          <w:szCs w:val="24"/>
        </w:rPr>
        <w:t>Action verbs in past tense: stayed, climbed, jumped, etc.</w:t>
      </w:r>
    </w:p>
    <w:p w:rsidR="00D3254F" w:rsidRPr="009E2395" w:rsidRDefault="00D3254F" w:rsidP="00D3254F">
      <w:pPr>
        <w:numPr>
          <w:ilvl w:val="0"/>
          <w:numId w:val="12"/>
        </w:numPr>
        <w:spacing w:before="100" w:beforeAutospacing="1" w:after="100" w:afterAutospacing="1" w:line="480" w:lineRule="auto"/>
        <w:jc w:val="both"/>
        <w:rPr>
          <w:color w:val="000000"/>
          <w:szCs w:val="24"/>
        </w:rPr>
      </w:pPr>
      <w:r w:rsidRPr="009E2395">
        <w:rPr>
          <w:color w:val="000000"/>
          <w:szCs w:val="24"/>
        </w:rPr>
        <w:t>Saying verbs indicating untterance such as said, told, promised, and thinking verbs identifying the thought, perception or feeling of the characters in the story, such as thought, understood, felt, seemed, etc.</w:t>
      </w:r>
    </w:p>
    <w:p w:rsidR="00D3254F" w:rsidRDefault="00D3254F" w:rsidP="00D3254F">
      <w:pPr>
        <w:numPr>
          <w:ilvl w:val="0"/>
          <w:numId w:val="12"/>
        </w:numPr>
        <w:spacing w:before="100" w:beforeAutospacing="1" w:after="100" w:afterAutospacing="1" w:line="480" w:lineRule="auto"/>
        <w:jc w:val="both"/>
        <w:rPr>
          <w:color w:val="000000"/>
          <w:szCs w:val="24"/>
        </w:rPr>
      </w:pPr>
      <w:r w:rsidRPr="009E2395">
        <w:rPr>
          <w:color w:val="000000"/>
          <w:szCs w:val="24"/>
        </w:rPr>
        <w:lastRenderedPageBreak/>
        <w:t>The use of Past Tense</w:t>
      </w:r>
    </w:p>
    <w:p w:rsidR="00D3254F" w:rsidRPr="003F1452" w:rsidRDefault="00D3254F" w:rsidP="00D3254F">
      <w:pPr>
        <w:pStyle w:val="ListParagraph"/>
        <w:spacing w:before="100" w:beforeAutospacing="1" w:after="100" w:afterAutospacing="1"/>
        <w:rPr>
          <w:rFonts w:ascii="Times New Roman" w:hAnsi="Times New Roman"/>
          <w:b/>
          <w:bCs/>
          <w:color w:val="000000"/>
          <w:sz w:val="24"/>
          <w:szCs w:val="24"/>
        </w:rPr>
      </w:pPr>
      <w:r w:rsidRPr="003F1452">
        <w:rPr>
          <w:rFonts w:ascii="Times New Roman" w:hAnsi="Times New Roman"/>
          <w:b/>
          <w:bCs/>
          <w:color w:val="000000"/>
          <w:sz w:val="24"/>
          <w:szCs w:val="24"/>
        </w:rPr>
        <w:t>Example of a Narrative Text</w:t>
      </w:r>
    </w:p>
    <w:p w:rsidR="00D3254F" w:rsidRPr="003F1452" w:rsidRDefault="00D3254F" w:rsidP="00D3254F">
      <w:pPr>
        <w:spacing w:line="480" w:lineRule="auto"/>
        <w:jc w:val="center"/>
        <w:rPr>
          <w:szCs w:val="24"/>
          <w:shd w:val="clear" w:color="auto" w:fill="FFFFFF"/>
        </w:rPr>
      </w:pPr>
      <w:r w:rsidRPr="003F1452">
        <w:rPr>
          <w:szCs w:val="24"/>
          <w:shd w:val="clear" w:color="auto" w:fill="FFFFFF"/>
        </w:rPr>
        <w:t>The Legend of Lake Batur</w:t>
      </w:r>
    </w:p>
    <w:p w:rsidR="00D3254F" w:rsidRPr="009E2395" w:rsidRDefault="00D3254F" w:rsidP="00D3254F">
      <w:pPr>
        <w:pStyle w:val="ListParagraph"/>
        <w:ind w:left="-9" w:firstLine="729"/>
        <w:jc w:val="both"/>
        <w:rPr>
          <w:rFonts w:ascii="Times New Roman" w:hAnsi="Times New Roman"/>
          <w:sz w:val="24"/>
          <w:szCs w:val="24"/>
        </w:rPr>
      </w:pPr>
      <w:r w:rsidRPr="009E2395">
        <w:rPr>
          <w:rFonts w:ascii="Times New Roman" w:hAnsi="Times New Roman"/>
          <w:sz w:val="24"/>
          <w:szCs w:val="24"/>
          <w:shd w:val="clear" w:color="auto" w:fill="FFFFFF"/>
        </w:rPr>
        <w:t>A long time ago, there lived on the island of Bali a giant-like creature named Kbo Iwo.  The people of Bali used to say that Kbo Iwo was everything, a destroyer as well as a creator.  He was satisfied with the meal, but this meant for the Balinese people enough food for a thousand men.</w:t>
      </w:r>
      <w:r w:rsidRPr="009E2395">
        <w:rPr>
          <w:rFonts w:ascii="Times New Roman" w:hAnsi="Times New Roman"/>
          <w:sz w:val="24"/>
          <w:szCs w:val="24"/>
        </w:rPr>
        <w:t xml:space="preserve"> </w:t>
      </w:r>
      <w:r w:rsidRPr="009E2395">
        <w:rPr>
          <w:rFonts w:ascii="Times New Roman" w:hAnsi="Times New Roman"/>
          <w:sz w:val="24"/>
          <w:szCs w:val="24"/>
          <w:shd w:val="clear" w:color="auto" w:fill="FFFFFF"/>
        </w:rPr>
        <w:t>Difficulties arose when for the first time the barns were almost empty and the new harvest was still a long way off.  This made Kbo Iwo wild with great anger.  In his hunger, he destroyed all the houses and even all the temples.  It made the Balinese turn to rage.</w:t>
      </w:r>
      <w:r w:rsidRPr="009E2395">
        <w:rPr>
          <w:rFonts w:ascii="Times New Roman" w:hAnsi="Times New Roman"/>
          <w:sz w:val="24"/>
          <w:szCs w:val="24"/>
        </w:rPr>
        <w:t xml:space="preserve"> </w:t>
      </w:r>
      <w:r w:rsidRPr="009E2395">
        <w:rPr>
          <w:rFonts w:ascii="Times New Roman" w:hAnsi="Times New Roman"/>
          <w:sz w:val="24"/>
          <w:szCs w:val="24"/>
          <w:shd w:val="clear" w:color="auto" w:fill="FFFFFF"/>
        </w:rPr>
        <w:t>So, they came together to plan steps to oppose this powerful giant by using his stupidity.  They asked Kbo Iwo to build them a very deep well, and rebuild all the houses and temples he had destroyed.  After they fed Kbo Iwo, he began to dig a deep hole.</w:t>
      </w:r>
    </w:p>
    <w:p w:rsidR="00D3254F" w:rsidRPr="003F1452" w:rsidRDefault="00D3254F" w:rsidP="00D3254F">
      <w:pPr>
        <w:pStyle w:val="ListParagraph"/>
        <w:ind w:left="0" w:firstLine="720"/>
        <w:jc w:val="both"/>
        <w:rPr>
          <w:rFonts w:ascii="Times New Roman" w:hAnsi="Times New Roman"/>
          <w:sz w:val="24"/>
          <w:szCs w:val="24"/>
          <w:shd w:val="clear" w:color="auto" w:fill="FFFFFF"/>
        </w:rPr>
      </w:pPr>
      <w:r w:rsidRPr="009E2395">
        <w:rPr>
          <w:rFonts w:ascii="Times New Roman" w:hAnsi="Times New Roman"/>
          <w:sz w:val="24"/>
          <w:szCs w:val="24"/>
          <w:shd w:val="clear" w:color="auto" w:fill="FFFFFF"/>
        </w:rPr>
        <w:t xml:space="preserve">One day he had eaten too much, he fell asleep in the hole.  The oldest man in the village gave a sign, and the villagers began to throw the limestone they had collected before into the hole.  The limestone made the water inside the hole </w:t>
      </w:r>
      <w:proofErr w:type="gramStart"/>
      <w:r w:rsidRPr="009E2395">
        <w:rPr>
          <w:rFonts w:ascii="Times New Roman" w:hAnsi="Times New Roman"/>
          <w:sz w:val="24"/>
          <w:szCs w:val="24"/>
          <w:shd w:val="clear" w:color="auto" w:fill="FFFFFF"/>
        </w:rPr>
        <w:t>boiling . </w:t>
      </w:r>
      <w:proofErr w:type="gramEnd"/>
      <w:r w:rsidRPr="009E2395">
        <w:rPr>
          <w:rFonts w:ascii="Times New Roman" w:hAnsi="Times New Roman"/>
          <w:sz w:val="24"/>
          <w:szCs w:val="24"/>
          <w:shd w:val="clear" w:color="auto" w:fill="FFFFFF"/>
        </w:rPr>
        <w:t xml:space="preserve"> Kbo Iwo was buried alive.  Then the water in the well rose higher and higher until at last it overflowed and formed Lake Batur.  The mound of earth dug from the well by Kbo Iwo is known as Mount Batur.</w:t>
      </w:r>
    </w:p>
    <w:p w:rsidR="00D3254F" w:rsidRPr="0032201F" w:rsidRDefault="00D3254F" w:rsidP="00D3254F">
      <w:pPr>
        <w:pStyle w:val="ListParagraph"/>
        <w:numPr>
          <w:ilvl w:val="0"/>
          <w:numId w:val="10"/>
        </w:numPr>
        <w:spacing w:before="100" w:beforeAutospacing="1" w:after="100" w:afterAutospacing="1"/>
        <w:ind w:left="360"/>
        <w:rPr>
          <w:rFonts w:ascii="Times New Roman" w:hAnsi="Times New Roman"/>
          <w:b/>
          <w:color w:val="000000"/>
          <w:sz w:val="24"/>
          <w:szCs w:val="24"/>
        </w:rPr>
      </w:pPr>
      <w:r w:rsidRPr="0032201F">
        <w:rPr>
          <w:rFonts w:ascii="Times New Roman" w:hAnsi="Times New Roman"/>
          <w:b/>
          <w:color w:val="000000"/>
          <w:sz w:val="24"/>
          <w:szCs w:val="24"/>
        </w:rPr>
        <w:t>Recount Text</w:t>
      </w:r>
    </w:p>
    <w:p w:rsidR="00D3254F" w:rsidRPr="00223FF2" w:rsidRDefault="00D3254F" w:rsidP="00D3254F">
      <w:pPr>
        <w:pStyle w:val="ListParagraph"/>
        <w:numPr>
          <w:ilvl w:val="0"/>
          <w:numId w:val="7"/>
        </w:numPr>
        <w:spacing w:before="100" w:beforeAutospacing="1" w:after="100" w:afterAutospacing="1"/>
        <w:ind w:left="720"/>
        <w:rPr>
          <w:rFonts w:ascii="Times New Roman" w:hAnsi="Times New Roman"/>
          <w:color w:val="000000"/>
          <w:sz w:val="24"/>
          <w:szCs w:val="24"/>
        </w:rPr>
      </w:pPr>
      <w:r w:rsidRPr="003F1452">
        <w:rPr>
          <w:rFonts w:ascii="Times New Roman" w:hAnsi="Times New Roman"/>
          <w:bCs/>
          <w:color w:val="000000"/>
          <w:sz w:val="24"/>
          <w:szCs w:val="24"/>
        </w:rPr>
        <w:t>Social Function</w:t>
      </w:r>
    </w:p>
    <w:p w:rsidR="00D3254F" w:rsidRPr="00B84D2C" w:rsidRDefault="00D3254F" w:rsidP="00D3254F">
      <w:pPr>
        <w:pStyle w:val="ListParagraph"/>
        <w:spacing w:before="100" w:beforeAutospacing="1" w:after="100" w:afterAutospacing="1"/>
        <w:ind w:left="0" w:firstLine="720"/>
        <w:jc w:val="both"/>
        <w:rPr>
          <w:rFonts w:ascii="Times New Roman" w:hAnsi="Times New Roman"/>
          <w:color w:val="000000"/>
          <w:sz w:val="24"/>
          <w:szCs w:val="24"/>
        </w:rPr>
      </w:pPr>
      <w:r w:rsidRPr="00223FF2">
        <w:rPr>
          <w:rFonts w:ascii="Times New Roman" w:hAnsi="Times New Roman"/>
          <w:color w:val="000000"/>
          <w:sz w:val="24"/>
          <w:szCs w:val="24"/>
        </w:rPr>
        <w:t xml:space="preserve">A recount tells past events which occurred in a sequence. Narrative and recount texts are similar that is both tell the past events, so they commonly use Past Tense, either Simple Past Tense or Past Perfect Tense. Besides, they use sequences of time in telling the past events. Narrative text is often found in story books about myths, fabel, folklores, etc, while Recount text is usually found within biography. The difference lies on their structures. </w:t>
      </w:r>
      <w:r w:rsidRPr="00223FF2">
        <w:rPr>
          <w:rFonts w:ascii="Times New Roman" w:hAnsi="Times New Roman"/>
          <w:color w:val="000000"/>
          <w:sz w:val="24"/>
          <w:szCs w:val="24"/>
        </w:rPr>
        <w:lastRenderedPageBreak/>
        <w:t>Narrative texts raise conflicts within the events which are natural, social, or psychological. Recount texts do not include conflicts but only retell a sequence of events which occurred in the past.</w:t>
      </w:r>
    </w:p>
    <w:p w:rsidR="00D3254F" w:rsidRDefault="00D3254F" w:rsidP="00D3254F">
      <w:pPr>
        <w:pStyle w:val="ListParagraph"/>
        <w:numPr>
          <w:ilvl w:val="0"/>
          <w:numId w:val="7"/>
        </w:numPr>
        <w:spacing w:before="100" w:beforeAutospacing="1" w:after="100" w:afterAutospacing="1" w:line="240" w:lineRule="auto"/>
        <w:ind w:left="720"/>
        <w:rPr>
          <w:rFonts w:ascii="Times New Roman" w:hAnsi="Times New Roman"/>
          <w:color w:val="000000"/>
          <w:sz w:val="24"/>
          <w:szCs w:val="24"/>
        </w:rPr>
      </w:pPr>
      <w:r>
        <w:rPr>
          <w:rFonts w:ascii="Times New Roman" w:hAnsi="Times New Roman"/>
          <w:color w:val="000000"/>
          <w:sz w:val="24"/>
          <w:szCs w:val="24"/>
        </w:rPr>
        <w:t>Generic Structure</w:t>
      </w:r>
    </w:p>
    <w:tbl>
      <w:tblPr>
        <w:tblW w:w="7830" w:type="dxa"/>
        <w:tblInd w:w="288" w:type="dxa"/>
        <w:tblLook w:val="04A0" w:firstRow="1" w:lastRow="0" w:firstColumn="1" w:lastColumn="0" w:noHBand="0" w:noVBand="1"/>
      </w:tblPr>
      <w:tblGrid>
        <w:gridCol w:w="1602"/>
        <w:gridCol w:w="6228"/>
      </w:tblGrid>
      <w:tr w:rsidR="00D3254F" w:rsidRPr="00223FF2" w:rsidTr="00962724">
        <w:trPr>
          <w:trHeight w:val="287"/>
        </w:trPr>
        <w:tc>
          <w:tcPr>
            <w:tcW w:w="1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254F" w:rsidRPr="00F10436" w:rsidRDefault="00D3254F" w:rsidP="00962724">
            <w:pPr>
              <w:spacing w:after="0" w:line="480" w:lineRule="auto"/>
              <w:jc w:val="center"/>
              <w:rPr>
                <w:b/>
                <w:bCs/>
                <w:color w:val="000000"/>
                <w:szCs w:val="24"/>
              </w:rPr>
            </w:pPr>
            <w:r w:rsidRPr="00F10436">
              <w:rPr>
                <w:b/>
                <w:bCs/>
                <w:color w:val="000000"/>
                <w:szCs w:val="24"/>
              </w:rPr>
              <w:t>Text Elements</w:t>
            </w:r>
          </w:p>
        </w:tc>
        <w:tc>
          <w:tcPr>
            <w:tcW w:w="6228" w:type="dxa"/>
            <w:tcBorders>
              <w:top w:val="single" w:sz="4" w:space="0" w:color="auto"/>
              <w:left w:val="nil"/>
              <w:bottom w:val="single" w:sz="4" w:space="0" w:color="auto"/>
              <w:right w:val="single" w:sz="4" w:space="0" w:color="auto"/>
            </w:tcBorders>
            <w:shd w:val="clear" w:color="auto" w:fill="auto"/>
            <w:noWrap/>
            <w:vAlign w:val="bottom"/>
            <w:hideMark/>
          </w:tcPr>
          <w:p w:rsidR="00D3254F" w:rsidRPr="00F10436" w:rsidRDefault="00D3254F" w:rsidP="00962724">
            <w:pPr>
              <w:spacing w:after="0" w:line="480" w:lineRule="auto"/>
              <w:jc w:val="center"/>
              <w:rPr>
                <w:b/>
                <w:bCs/>
                <w:color w:val="000000"/>
                <w:szCs w:val="24"/>
              </w:rPr>
            </w:pPr>
            <w:r w:rsidRPr="00F10436">
              <w:rPr>
                <w:b/>
                <w:bCs/>
                <w:color w:val="000000"/>
                <w:szCs w:val="24"/>
              </w:rPr>
              <w:t>Content</w:t>
            </w:r>
          </w:p>
        </w:tc>
      </w:tr>
      <w:tr w:rsidR="00D3254F" w:rsidRPr="00223FF2" w:rsidTr="00962724">
        <w:trPr>
          <w:trHeight w:val="355"/>
        </w:trPr>
        <w:tc>
          <w:tcPr>
            <w:tcW w:w="1602" w:type="dxa"/>
            <w:tcBorders>
              <w:top w:val="nil"/>
              <w:left w:val="single" w:sz="4" w:space="0" w:color="auto"/>
              <w:bottom w:val="single" w:sz="4" w:space="0" w:color="auto"/>
              <w:right w:val="single" w:sz="4" w:space="0" w:color="auto"/>
            </w:tcBorders>
            <w:shd w:val="clear" w:color="auto" w:fill="auto"/>
            <w:vAlign w:val="center"/>
            <w:hideMark/>
          </w:tcPr>
          <w:p w:rsidR="00D3254F" w:rsidRPr="00F10436" w:rsidRDefault="00D3254F" w:rsidP="00962724">
            <w:pPr>
              <w:spacing w:after="0" w:line="480" w:lineRule="auto"/>
              <w:rPr>
                <w:color w:val="000000"/>
                <w:szCs w:val="24"/>
              </w:rPr>
            </w:pPr>
            <w:r w:rsidRPr="00F10436">
              <w:rPr>
                <w:color w:val="000000"/>
                <w:szCs w:val="24"/>
              </w:rPr>
              <w:t>Orientation</w:t>
            </w:r>
          </w:p>
        </w:tc>
        <w:tc>
          <w:tcPr>
            <w:tcW w:w="6228" w:type="dxa"/>
            <w:tcBorders>
              <w:top w:val="nil"/>
              <w:left w:val="nil"/>
              <w:bottom w:val="single" w:sz="4" w:space="0" w:color="auto"/>
              <w:right w:val="single" w:sz="4" w:space="0" w:color="auto"/>
            </w:tcBorders>
            <w:shd w:val="clear" w:color="auto" w:fill="auto"/>
            <w:noWrap/>
            <w:vAlign w:val="bottom"/>
            <w:hideMark/>
          </w:tcPr>
          <w:p w:rsidR="00D3254F" w:rsidRPr="00F10436" w:rsidRDefault="00D3254F" w:rsidP="00962724">
            <w:pPr>
              <w:spacing w:after="0" w:line="480" w:lineRule="auto"/>
              <w:rPr>
                <w:color w:val="000000"/>
                <w:szCs w:val="24"/>
              </w:rPr>
            </w:pPr>
            <w:r w:rsidRPr="00F10436">
              <w:rPr>
                <w:color w:val="000000"/>
                <w:szCs w:val="24"/>
              </w:rPr>
              <w:t>Information about an event and its setting. It provides detail of  who, when, where or why</w:t>
            </w:r>
          </w:p>
        </w:tc>
      </w:tr>
      <w:tr w:rsidR="00D3254F" w:rsidRPr="00223FF2" w:rsidTr="00962724">
        <w:trPr>
          <w:trHeight w:val="552"/>
        </w:trPr>
        <w:tc>
          <w:tcPr>
            <w:tcW w:w="1602" w:type="dxa"/>
            <w:vMerge w:val="restart"/>
            <w:tcBorders>
              <w:top w:val="nil"/>
              <w:left w:val="single" w:sz="4" w:space="0" w:color="auto"/>
              <w:bottom w:val="single" w:sz="4" w:space="0" w:color="auto"/>
              <w:right w:val="single" w:sz="4" w:space="0" w:color="auto"/>
            </w:tcBorders>
            <w:shd w:val="clear" w:color="auto" w:fill="auto"/>
            <w:vAlign w:val="center"/>
            <w:hideMark/>
          </w:tcPr>
          <w:p w:rsidR="00D3254F" w:rsidRPr="00F10436" w:rsidRDefault="00D3254F" w:rsidP="00962724">
            <w:pPr>
              <w:spacing w:after="0" w:line="480" w:lineRule="auto"/>
              <w:rPr>
                <w:color w:val="000000"/>
                <w:szCs w:val="24"/>
              </w:rPr>
            </w:pPr>
            <w:r w:rsidRPr="00F10436">
              <w:rPr>
                <w:color w:val="000000"/>
                <w:szCs w:val="24"/>
              </w:rPr>
              <w:t>Event</w:t>
            </w:r>
          </w:p>
        </w:tc>
        <w:tc>
          <w:tcPr>
            <w:tcW w:w="6228" w:type="dxa"/>
            <w:vMerge w:val="restart"/>
            <w:tcBorders>
              <w:top w:val="nil"/>
              <w:left w:val="single" w:sz="4" w:space="0" w:color="auto"/>
              <w:bottom w:val="single" w:sz="4" w:space="0" w:color="auto"/>
              <w:right w:val="single" w:sz="4" w:space="0" w:color="auto"/>
            </w:tcBorders>
            <w:shd w:val="clear" w:color="auto" w:fill="auto"/>
            <w:hideMark/>
          </w:tcPr>
          <w:p w:rsidR="00D3254F" w:rsidRPr="00F10436" w:rsidRDefault="00D3254F" w:rsidP="00962724">
            <w:pPr>
              <w:spacing w:after="0" w:line="480" w:lineRule="auto"/>
              <w:rPr>
                <w:color w:val="000000"/>
                <w:szCs w:val="24"/>
              </w:rPr>
            </w:pPr>
            <w:r w:rsidRPr="00F10436">
              <w:rPr>
                <w:color w:val="000000"/>
                <w:szCs w:val="24"/>
              </w:rPr>
              <w:t>A sequence of events which happened in a chronological order. What happened? First…, Next…, Soon…, During…, After…, Later…., Eventually…, Finally…</w:t>
            </w:r>
          </w:p>
        </w:tc>
      </w:tr>
      <w:tr w:rsidR="00D3254F" w:rsidRPr="00223FF2" w:rsidTr="00962724">
        <w:trPr>
          <w:trHeight w:val="552"/>
        </w:trPr>
        <w:tc>
          <w:tcPr>
            <w:tcW w:w="1602" w:type="dxa"/>
            <w:vMerge/>
            <w:tcBorders>
              <w:top w:val="nil"/>
              <w:left w:val="single" w:sz="4" w:space="0" w:color="auto"/>
              <w:bottom w:val="single" w:sz="4" w:space="0" w:color="auto"/>
              <w:right w:val="single" w:sz="4" w:space="0" w:color="auto"/>
            </w:tcBorders>
            <w:vAlign w:val="center"/>
            <w:hideMark/>
          </w:tcPr>
          <w:p w:rsidR="00D3254F" w:rsidRPr="00F10436" w:rsidRDefault="00D3254F" w:rsidP="00962724">
            <w:pPr>
              <w:spacing w:after="0" w:line="480" w:lineRule="auto"/>
              <w:rPr>
                <w:color w:val="000000"/>
                <w:szCs w:val="24"/>
              </w:rPr>
            </w:pPr>
          </w:p>
        </w:tc>
        <w:tc>
          <w:tcPr>
            <w:tcW w:w="6228" w:type="dxa"/>
            <w:vMerge/>
            <w:tcBorders>
              <w:top w:val="nil"/>
              <w:left w:val="single" w:sz="4" w:space="0" w:color="auto"/>
              <w:bottom w:val="single" w:sz="4" w:space="0" w:color="auto"/>
              <w:right w:val="single" w:sz="4" w:space="0" w:color="auto"/>
            </w:tcBorders>
            <w:vAlign w:val="center"/>
            <w:hideMark/>
          </w:tcPr>
          <w:p w:rsidR="00D3254F" w:rsidRPr="00F10436" w:rsidRDefault="00D3254F" w:rsidP="00962724">
            <w:pPr>
              <w:spacing w:after="0" w:line="480" w:lineRule="auto"/>
              <w:rPr>
                <w:color w:val="000000"/>
                <w:szCs w:val="24"/>
              </w:rPr>
            </w:pPr>
          </w:p>
        </w:tc>
      </w:tr>
      <w:tr w:rsidR="00D3254F" w:rsidRPr="00223FF2" w:rsidTr="00962724">
        <w:trPr>
          <w:trHeight w:val="552"/>
        </w:trPr>
        <w:tc>
          <w:tcPr>
            <w:tcW w:w="1602" w:type="dxa"/>
            <w:vMerge/>
            <w:tcBorders>
              <w:top w:val="nil"/>
              <w:left w:val="single" w:sz="4" w:space="0" w:color="auto"/>
              <w:bottom w:val="single" w:sz="4" w:space="0" w:color="auto"/>
              <w:right w:val="single" w:sz="4" w:space="0" w:color="auto"/>
            </w:tcBorders>
            <w:vAlign w:val="center"/>
            <w:hideMark/>
          </w:tcPr>
          <w:p w:rsidR="00D3254F" w:rsidRPr="00F10436" w:rsidRDefault="00D3254F" w:rsidP="00962724">
            <w:pPr>
              <w:spacing w:after="0" w:line="480" w:lineRule="auto"/>
              <w:rPr>
                <w:color w:val="000000"/>
                <w:szCs w:val="24"/>
              </w:rPr>
            </w:pPr>
          </w:p>
        </w:tc>
        <w:tc>
          <w:tcPr>
            <w:tcW w:w="6228" w:type="dxa"/>
            <w:vMerge/>
            <w:tcBorders>
              <w:top w:val="nil"/>
              <w:left w:val="single" w:sz="4" w:space="0" w:color="auto"/>
              <w:bottom w:val="single" w:sz="4" w:space="0" w:color="auto"/>
              <w:right w:val="single" w:sz="4" w:space="0" w:color="auto"/>
            </w:tcBorders>
            <w:vAlign w:val="center"/>
            <w:hideMark/>
          </w:tcPr>
          <w:p w:rsidR="00D3254F" w:rsidRPr="00F10436" w:rsidRDefault="00D3254F" w:rsidP="00962724">
            <w:pPr>
              <w:spacing w:after="0" w:line="480" w:lineRule="auto"/>
              <w:rPr>
                <w:color w:val="000000"/>
                <w:szCs w:val="24"/>
              </w:rPr>
            </w:pPr>
          </w:p>
        </w:tc>
      </w:tr>
      <w:tr w:rsidR="00D3254F" w:rsidRPr="00223FF2" w:rsidTr="00962724">
        <w:trPr>
          <w:trHeight w:val="552"/>
        </w:trPr>
        <w:tc>
          <w:tcPr>
            <w:tcW w:w="16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254F" w:rsidRPr="00F10436" w:rsidRDefault="00D3254F" w:rsidP="00962724">
            <w:pPr>
              <w:spacing w:after="0" w:line="480" w:lineRule="auto"/>
              <w:rPr>
                <w:color w:val="000000"/>
                <w:szCs w:val="24"/>
              </w:rPr>
            </w:pPr>
            <w:r w:rsidRPr="00F10436">
              <w:rPr>
                <w:color w:val="000000"/>
                <w:szCs w:val="24"/>
              </w:rPr>
              <w:t>Closing (reorientation)</w:t>
            </w:r>
          </w:p>
        </w:tc>
        <w:tc>
          <w:tcPr>
            <w:tcW w:w="6228" w:type="dxa"/>
            <w:vMerge w:val="restart"/>
            <w:tcBorders>
              <w:top w:val="nil"/>
              <w:left w:val="single" w:sz="4" w:space="0" w:color="auto"/>
              <w:bottom w:val="single" w:sz="4" w:space="0" w:color="auto"/>
              <w:right w:val="single" w:sz="4" w:space="0" w:color="auto"/>
            </w:tcBorders>
            <w:shd w:val="clear" w:color="auto" w:fill="auto"/>
            <w:noWrap/>
            <w:hideMark/>
          </w:tcPr>
          <w:p w:rsidR="00D3254F" w:rsidRPr="00F10436" w:rsidRDefault="00D3254F" w:rsidP="00962724">
            <w:pPr>
              <w:spacing w:after="0" w:line="480" w:lineRule="auto"/>
              <w:rPr>
                <w:color w:val="000000"/>
                <w:szCs w:val="24"/>
              </w:rPr>
            </w:pPr>
            <w:r w:rsidRPr="00F10436">
              <w:rPr>
                <w:color w:val="000000"/>
                <w:szCs w:val="24"/>
              </w:rPr>
              <w:t>Conclusion/ summary of the events</w:t>
            </w:r>
          </w:p>
          <w:p w:rsidR="00D3254F" w:rsidRPr="00F10436" w:rsidRDefault="00D3254F" w:rsidP="00962724">
            <w:pPr>
              <w:spacing w:after="0" w:line="480" w:lineRule="auto"/>
              <w:rPr>
                <w:color w:val="000000"/>
                <w:szCs w:val="24"/>
              </w:rPr>
            </w:pPr>
            <w:r w:rsidRPr="00F10436">
              <w:rPr>
                <w:color w:val="000000"/>
                <w:szCs w:val="24"/>
              </w:rPr>
              <w:t>What you think, feel or decide about the occurred events.</w:t>
            </w:r>
          </w:p>
        </w:tc>
      </w:tr>
      <w:tr w:rsidR="00D3254F" w:rsidRPr="00223FF2" w:rsidTr="00962724">
        <w:trPr>
          <w:trHeight w:val="287"/>
        </w:trPr>
        <w:tc>
          <w:tcPr>
            <w:tcW w:w="1602" w:type="dxa"/>
            <w:vMerge/>
            <w:tcBorders>
              <w:top w:val="nil"/>
              <w:left w:val="single" w:sz="4" w:space="0" w:color="auto"/>
              <w:bottom w:val="single" w:sz="4" w:space="0" w:color="auto"/>
              <w:right w:val="single" w:sz="4" w:space="0" w:color="auto"/>
            </w:tcBorders>
            <w:vAlign w:val="center"/>
            <w:hideMark/>
          </w:tcPr>
          <w:p w:rsidR="00D3254F" w:rsidRPr="00223FF2" w:rsidRDefault="00D3254F" w:rsidP="00962724">
            <w:pPr>
              <w:spacing w:after="0" w:line="240" w:lineRule="auto"/>
              <w:rPr>
                <w:color w:val="000000"/>
                <w:szCs w:val="24"/>
              </w:rPr>
            </w:pPr>
          </w:p>
        </w:tc>
        <w:tc>
          <w:tcPr>
            <w:tcW w:w="6228" w:type="dxa"/>
            <w:vMerge/>
            <w:tcBorders>
              <w:top w:val="nil"/>
              <w:left w:val="single" w:sz="4" w:space="0" w:color="auto"/>
              <w:bottom w:val="single" w:sz="4" w:space="0" w:color="auto"/>
              <w:right w:val="single" w:sz="4" w:space="0" w:color="auto"/>
            </w:tcBorders>
            <w:vAlign w:val="center"/>
            <w:hideMark/>
          </w:tcPr>
          <w:p w:rsidR="00D3254F" w:rsidRPr="00223FF2" w:rsidRDefault="00D3254F" w:rsidP="00962724">
            <w:pPr>
              <w:spacing w:after="0" w:line="240" w:lineRule="auto"/>
              <w:rPr>
                <w:color w:val="000000"/>
                <w:szCs w:val="24"/>
              </w:rPr>
            </w:pPr>
          </w:p>
        </w:tc>
      </w:tr>
    </w:tbl>
    <w:p w:rsidR="00D3254F" w:rsidRPr="00F10436" w:rsidRDefault="00D3254F" w:rsidP="00D3254F">
      <w:pPr>
        <w:pStyle w:val="ListParagraph"/>
        <w:numPr>
          <w:ilvl w:val="0"/>
          <w:numId w:val="1"/>
        </w:numPr>
        <w:spacing w:before="100" w:beforeAutospacing="1" w:after="100" w:afterAutospacing="1"/>
        <w:ind w:left="720"/>
        <w:rPr>
          <w:rFonts w:ascii="Times New Roman" w:hAnsi="Times New Roman"/>
          <w:color w:val="000000"/>
          <w:sz w:val="24"/>
          <w:szCs w:val="24"/>
        </w:rPr>
      </w:pPr>
      <w:r w:rsidRPr="00F10436">
        <w:rPr>
          <w:rFonts w:ascii="Times New Roman" w:hAnsi="Times New Roman"/>
          <w:color w:val="000000"/>
          <w:sz w:val="24"/>
          <w:szCs w:val="24"/>
        </w:rPr>
        <w:t>Language Feature</w:t>
      </w:r>
    </w:p>
    <w:p w:rsidR="00D3254F" w:rsidRPr="0032201F" w:rsidRDefault="00D3254F" w:rsidP="00D3254F">
      <w:pPr>
        <w:pStyle w:val="ListParagraph"/>
        <w:spacing w:before="100" w:beforeAutospacing="1" w:after="100" w:afterAutospacing="1" w:line="240" w:lineRule="auto"/>
        <w:jc w:val="both"/>
        <w:rPr>
          <w:rFonts w:ascii="Times New Roman" w:hAnsi="Times New Roman"/>
          <w:color w:val="000000"/>
          <w:sz w:val="24"/>
          <w:szCs w:val="24"/>
        </w:rPr>
      </w:pPr>
      <w:r w:rsidRPr="0032201F">
        <w:rPr>
          <w:rFonts w:ascii="Times New Roman" w:hAnsi="Times New Roman"/>
          <w:color w:val="000000"/>
          <w:sz w:val="24"/>
          <w:szCs w:val="24"/>
        </w:rPr>
        <w:t>The language features in Recount texts include the following indicators:</w:t>
      </w:r>
    </w:p>
    <w:p w:rsidR="00D3254F" w:rsidRPr="00223FF2" w:rsidRDefault="00D3254F" w:rsidP="00D3254F">
      <w:pPr>
        <w:numPr>
          <w:ilvl w:val="0"/>
          <w:numId w:val="16"/>
        </w:numPr>
        <w:spacing w:before="100" w:beforeAutospacing="1" w:after="100" w:afterAutospacing="1" w:line="480" w:lineRule="auto"/>
        <w:jc w:val="both"/>
        <w:rPr>
          <w:color w:val="000000"/>
          <w:szCs w:val="24"/>
        </w:rPr>
      </w:pPr>
      <w:r w:rsidRPr="00223FF2">
        <w:rPr>
          <w:color w:val="000000"/>
          <w:szCs w:val="24"/>
        </w:rPr>
        <w:t>Nouns and pronouns instead of persons, animals, or things involved, such as David, the monkey, we, etc.</w:t>
      </w:r>
    </w:p>
    <w:p w:rsidR="00D3254F" w:rsidRPr="00223FF2" w:rsidRDefault="00D3254F" w:rsidP="00D3254F">
      <w:pPr>
        <w:numPr>
          <w:ilvl w:val="0"/>
          <w:numId w:val="16"/>
        </w:numPr>
        <w:spacing w:before="100" w:beforeAutospacing="1" w:after="100" w:afterAutospacing="1" w:line="480" w:lineRule="auto"/>
        <w:jc w:val="both"/>
        <w:rPr>
          <w:color w:val="000000"/>
          <w:szCs w:val="24"/>
        </w:rPr>
      </w:pPr>
      <w:r w:rsidRPr="00223FF2">
        <w:rPr>
          <w:color w:val="000000"/>
          <w:szCs w:val="24"/>
        </w:rPr>
        <w:t>Action verbs such as go, sleep, run, etc.</w:t>
      </w:r>
    </w:p>
    <w:p w:rsidR="00D3254F" w:rsidRPr="00223FF2" w:rsidRDefault="00D3254F" w:rsidP="00D3254F">
      <w:pPr>
        <w:numPr>
          <w:ilvl w:val="0"/>
          <w:numId w:val="16"/>
        </w:numPr>
        <w:spacing w:before="100" w:beforeAutospacing="1" w:after="100" w:afterAutospacing="1" w:line="480" w:lineRule="auto"/>
        <w:jc w:val="both"/>
        <w:rPr>
          <w:color w:val="000000"/>
          <w:szCs w:val="24"/>
        </w:rPr>
      </w:pPr>
      <w:r w:rsidRPr="00223FF2">
        <w:rPr>
          <w:color w:val="000000"/>
          <w:szCs w:val="24"/>
        </w:rPr>
        <w:t xml:space="preserve">Past tense such as </w:t>
      </w:r>
      <w:proofErr w:type="gramStart"/>
      <w:r w:rsidRPr="00223FF2">
        <w:rPr>
          <w:color w:val="000000"/>
          <w:szCs w:val="24"/>
        </w:rPr>
        <w:t>We</w:t>
      </w:r>
      <w:proofErr w:type="gramEnd"/>
      <w:r w:rsidRPr="00223FF2">
        <w:rPr>
          <w:color w:val="000000"/>
          <w:szCs w:val="24"/>
        </w:rPr>
        <w:t xml:space="preserve"> went to the zoo; She was happy, etc.</w:t>
      </w:r>
    </w:p>
    <w:p w:rsidR="00D3254F" w:rsidRPr="00223FF2" w:rsidRDefault="00D3254F" w:rsidP="00D3254F">
      <w:pPr>
        <w:numPr>
          <w:ilvl w:val="0"/>
          <w:numId w:val="16"/>
        </w:numPr>
        <w:spacing w:before="100" w:beforeAutospacing="1" w:after="100" w:afterAutospacing="1" w:line="480" w:lineRule="auto"/>
        <w:jc w:val="both"/>
        <w:rPr>
          <w:color w:val="000000"/>
          <w:szCs w:val="24"/>
        </w:rPr>
      </w:pPr>
      <w:r w:rsidRPr="00223FF2">
        <w:rPr>
          <w:color w:val="000000"/>
          <w:szCs w:val="24"/>
        </w:rPr>
        <w:t>Conjunctions and time connectives which order events, happenings, or actions, such as and, but, then, after that, etc.</w:t>
      </w:r>
    </w:p>
    <w:p w:rsidR="00D3254F" w:rsidRPr="00223FF2" w:rsidRDefault="00D3254F" w:rsidP="00D3254F">
      <w:pPr>
        <w:numPr>
          <w:ilvl w:val="0"/>
          <w:numId w:val="16"/>
        </w:numPr>
        <w:spacing w:before="100" w:beforeAutospacing="1" w:after="100" w:afterAutospacing="1" w:line="480" w:lineRule="auto"/>
        <w:jc w:val="both"/>
        <w:rPr>
          <w:color w:val="000000"/>
          <w:szCs w:val="24"/>
        </w:rPr>
      </w:pPr>
      <w:r w:rsidRPr="00223FF2">
        <w:rPr>
          <w:color w:val="000000"/>
          <w:szCs w:val="24"/>
        </w:rPr>
        <w:t>Adverbs and adverb phrases to show location, time, and manner, such as right here, in my house, yesterday afternoon, slowly, often, etc.</w:t>
      </w:r>
    </w:p>
    <w:p w:rsidR="00D3254F" w:rsidRDefault="00D3254F" w:rsidP="00D3254F">
      <w:pPr>
        <w:numPr>
          <w:ilvl w:val="0"/>
          <w:numId w:val="16"/>
        </w:numPr>
        <w:spacing w:before="100" w:beforeAutospacing="1" w:after="100" w:afterAutospacing="1" w:line="480" w:lineRule="auto"/>
        <w:jc w:val="both"/>
        <w:rPr>
          <w:color w:val="000000"/>
          <w:szCs w:val="24"/>
        </w:rPr>
      </w:pPr>
      <w:r w:rsidRPr="00223FF2">
        <w:rPr>
          <w:color w:val="000000"/>
          <w:szCs w:val="24"/>
        </w:rPr>
        <w:t>Adjectives to modify nouns such as beautiful, funny, childish, tiny, etc.</w:t>
      </w:r>
    </w:p>
    <w:p w:rsidR="00D3254F" w:rsidRDefault="00D3254F" w:rsidP="00D3254F">
      <w:pPr>
        <w:spacing w:before="100" w:beforeAutospacing="1" w:after="100" w:afterAutospacing="1" w:line="480" w:lineRule="auto"/>
        <w:jc w:val="both"/>
        <w:rPr>
          <w:color w:val="000000"/>
          <w:szCs w:val="24"/>
        </w:rPr>
      </w:pPr>
    </w:p>
    <w:p w:rsidR="00D3254F" w:rsidRPr="0032201F" w:rsidRDefault="00D3254F" w:rsidP="00D3254F">
      <w:pPr>
        <w:pStyle w:val="ListParagraph"/>
        <w:numPr>
          <w:ilvl w:val="1"/>
          <w:numId w:val="8"/>
        </w:numPr>
        <w:spacing w:before="100" w:beforeAutospacing="1" w:after="100" w:afterAutospacing="1"/>
        <w:ind w:left="360"/>
        <w:rPr>
          <w:rFonts w:ascii="Times New Roman" w:hAnsi="Times New Roman"/>
          <w:b/>
          <w:color w:val="000000"/>
          <w:sz w:val="24"/>
          <w:szCs w:val="24"/>
        </w:rPr>
      </w:pPr>
      <w:r w:rsidRPr="0032201F">
        <w:rPr>
          <w:rFonts w:ascii="Times New Roman" w:hAnsi="Times New Roman"/>
          <w:b/>
          <w:color w:val="000000"/>
          <w:sz w:val="24"/>
          <w:szCs w:val="24"/>
        </w:rPr>
        <w:t>Report Text</w:t>
      </w:r>
    </w:p>
    <w:p w:rsidR="00D3254F" w:rsidRPr="00223FF2" w:rsidRDefault="00D3254F" w:rsidP="00D3254F">
      <w:pPr>
        <w:pStyle w:val="ListParagraph"/>
        <w:numPr>
          <w:ilvl w:val="0"/>
          <w:numId w:val="9"/>
        </w:numPr>
        <w:spacing w:before="100" w:beforeAutospacing="1" w:after="100" w:afterAutospacing="1"/>
        <w:rPr>
          <w:rFonts w:ascii="Times New Roman" w:hAnsi="Times New Roman"/>
          <w:color w:val="000000"/>
          <w:sz w:val="24"/>
          <w:szCs w:val="24"/>
        </w:rPr>
      </w:pPr>
      <w:r w:rsidRPr="00223FF2">
        <w:rPr>
          <w:rFonts w:ascii="Times New Roman" w:hAnsi="Times New Roman"/>
          <w:bCs/>
          <w:color w:val="000000"/>
          <w:sz w:val="24"/>
          <w:szCs w:val="24"/>
        </w:rPr>
        <w:t>Social Function</w:t>
      </w:r>
    </w:p>
    <w:p w:rsidR="00D3254F" w:rsidRDefault="00D3254F" w:rsidP="00D3254F">
      <w:pPr>
        <w:pStyle w:val="ListParagraph"/>
        <w:spacing w:before="100" w:beforeAutospacing="1" w:after="100" w:afterAutospacing="1"/>
        <w:ind w:left="0" w:firstLine="720"/>
        <w:jc w:val="both"/>
        <w:rPr>
          <w:rFonts w:ascii="Times New Roman" w:hAnsi="Times New Roman"/>
          <w:color w:val="000000"/>
          <w:sz w:val="24"/>
          <w:szCs w:val="24"/>
        </w:rPr>
      </w:pPr>
      <w:r w:rsidRPr="00223FF2">
        <w:rPr>
          <w:rFonts w:ascii="Times New Roman" w:hAnsi="Times New Roman"/>
          <w:color w:val="000000"/>
          <w:sz w:val="24"/>
          <w:szCs w:val="24"/>
        </w:rPr>
        <w:t xml:space="preserve">The social function of a report text is to draw a general inference or to report. For example, a whale is a kind of mammal because it </w:t>
      </w:r>
      <w:proofErr w:type="gramStart"/>
      <w:r w:rsidRPr="00223FF2">
        <w:rPr>
          <w:rFonts w:ascii="Times New Roman" w:hAnsi="Times New Roman"/>
          <w:color w:val="000000"/>
          <w:sz w:val="24"/>
          <w:szCs w:val="24"/>
        </w:rPr>
        <w:t>gives birth</w:t>
      </w:r>
      <w:proofErr w:type="gramEnd"/>
      <w:r w:rsidRPr="00223FF2">
        <w:rPr>
          <w:rFonts w:ascii="Times New Roman" w:hAnsi="Times New Roman"/>
          <w:color w:val="000000"/>
          <w:sz w:val="24"/>
          <w:szCs w:val="24"/>
        </w:rPr>
        <w:t xml:space="preserve"> its calf. To make such a report, students need to observe and compare whales from other animals having similar characteristics. Students may also make a report about, for example, a very simple house, </w:t>
      </w:r>
      <w:r w:rsidRPr="00223FF2">
        <w:rPr>
          <w:rFonts w:ascii="Times New Roman" w:hAnsi="Times New Roman"/>
          <w:color w:val="111122"/>
          <w:sz w:val="24"/>
          <w:szCs w:val="24"/>
        </w:rPr>
        <w:t>warung tegal</w:t>
      </w:r>
      <w:r w:rsidRPr="00223FF2">
        <w:rPr>
          <w:rFonts w:ascii="Times New Roman" w:hAnsi="Times New Roman"/>
          <w:color w:val="000000"/>
          <w:sz w:val="24"/>
          <w:szCs w:val="24"/>
        </w:rPr>
        <w:t>, a school, a hospital, etc. by providing description of the subject.</w:t>
      </w:r>
    </w:p>
    <w:p w:rsidR="00D3254F" w:rsidRDefault="00D3254F" w:rsidP="00D3254F">
      <w:pPr>
        <w:pStyle w:val="ListParagraph"/>
        <w:numPr>
          <w:ilvl w:val="0"/>
          <w:numId w:val="9"/>
        </w:numPr>
        <w:jc w:val="both"/>
        <w:rPr>
          <w:rFonts w:ascii="Times New Roman" w:hAnsi="Times New Roman"/>
          <w:color w:val="000000"/>
          <w:sz w:val="24"/>
          <w:szCs w:val="24"/>
        </w:rPr>
      </w:pPr>
      <w:r>
        <w:rPr>
          <w:rFonts w:ascii="Times New Roman" w:hAnsi="Times New Roman"/>
          <w:color w:val="000000"/>
          <w:sz w:val="24"/>
          <w:szCs w:val="24"/>
        </w:rPr>
        <w:t>Generic Structure</w:t>
      </w:r>
    </w:p>
    <w:tbl>
      <w:tblPr>
        <w:tblW w:w="7920" w:type="dxa"/>
        <w:tblInd w:w="288" w:type="dxa"/>
        <w:tblLook w:val="04A0" w:firstRow="1" w:lastRow="0" w:firstColumn="1" w:lastColumn="0" w:noHBand="0" w:noVBand="1"/>
      </w:tblPr>
      <w:tblGrid>
        <w:gridCol w:w="1927"/>
        <w:gridCol w:w="5993"/>
      </w:tblGrid>
      <w:tr w:rsidR="00D3254F" w:rsidRPr="00223FF2" w:rsidTr="00962724">
        <w:trPr>
          <w:trHeight w:val="315"/>
        </w:trPr>
        <w:tc>
          <w:tcPr>
            <w:tcW w:w="1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254F" w:rsidRPr="00223FF2" w:rsidRDefault="00D3254F" w:rsidP="00962724">
            <w:pPr>
              <w:spacing w:after="0" w:line="480" w:lineRule="auto"/>
              <w:jc w:val="center"/>
              <w:rPr>
                <w:b/>
                <w:bCs/>
                <w:color w:val="000000"/>
                <w:szCs w:val="24"/>
              </w:rPr>
            </w:pPr>
            <w:r w:rsidRPr="00223FF2">
              <w:rPr>
                <w:b/>
                <w:bCs/>
                <w:color w:val="000000"/>
                <w:szCs w:val="24"/>
              </w:rPr>
              <w:t>Text Elements</w:t>
            </w:r>
          </w:p>
        </w:tc>
        <w:tc>
          <w:tcPr>
            <w:tcW w:w="5993" w:type="dxa"/>
            <w:tcBorders>
              <w:top w:val="single" w:sz="4" w:space="0" w:color="auto"/>
              <w:left w:val="nil"/>
              <w:bottom w:val="single" w:sz="4" w:space="0" w:color="auto"/>
              <w:right w:val="single" w:sz="4" w:space="0" w:color="auto"/>
            </w:tcBorders>
            <w:shd w:val="clear" w:color="auto" w:fill="auto"/>
            <w:noWrap/>
            <w:vAlign w:val="bottom"/>
            <w:hideMark/>
          </w:tcPr>
          <w:p w:rsidR="00D3254F" w:rsidRPr="00223FF2" w:rsidRDefault="00D3254F" w:rsidP="00962724">
            <w:pPr>
              <w:spacing w:after="0" w:line="480" w:lineRule="auto"/>
              <w:jc w:val="center"/>
              <w:rPr>
                <w:b/>
                <w:bCs/>
                <w:color w:val="000000"/>
                <w:szCs w:val="24"/>
              </w:rPr>
            </w:pPr>
            <w:r w:rsidRPr="00223FF2">
              <w:rPr>
                <w:b/>
                <w:bCs/>
                <w:color w:val="000000"/>
                <w:szCs w:val="24"/>
              </w:rPr>
              <w:t>Content</w:t>
            </w:r>
          </w:p>
        </w:tc>
      </w:tr>
      <w:tr w:rsidR="00D3254F" w:rsidRPr="00223FF2" w:rsidTr="00962724">
        <w:trPr>
          <w:trHeight w:val="390"/>
        </w:trPr>
        <w:tc>
          <w:tcPr>
            <w:tcW w:w="1927" w:type="dxa"/>
            <w:tcBorders>
              <w:top w:val="nil"/>
              <w:left w:val="single" w:sz="4" w:space="0" w:color="auto"/>
              <w:bottom w:val="single" w:sz="4" w:space="0" w:color="auto"/>
              <w:right w:val="single" w:sz="4" w:space="0" w:color="auto"/>
            </w:tcBorders>
            <w:shd w:val="clear" w:color="auto" w:fill="auto"/>
            <w:vAlign w:val="center"/>
            <w:hideMark/>
          </w:tcPr>
          <w:p w:rsidR="00D3254F" w:rsidRPr="00223FF2" w:rsidRDefault="00D3254F" w:rsidP="00962724">
            <w:pPr>
              <w:spacing w:after="0" w:line="480" w:lineRule="auto"/>
              <w:rPr>
                <w:color w:val="000000"/>
              </w:rPr>
            </w:pPr>
            <w:r w:rsidRPr="00223FF2">
              <w:rPr>
                <w:color w:val="000000"/>
              </w:rPr>
              <w:t>General statement</w:t>
            </w:r>
          </w:p>
        </w:tc>
        <w:tc>
          <w:tcPr>
            <w:tcW w:w="5993" w:type="dxa"/>
            <w:tcBorders>
              <w:top w:val="nil"/>
              <w:left w:val="nil"/>
              <w:bottom w:val="single" w:sz="4" w:space="0" w:color="auto"/>
              <w:right w:val="single" w:sz="4" w:space="0" w:color="auto"/>
            </w:tcBorders>
            <w:shd w:val="clear" w:color="auto" w:fill="auto"/>
            <w:vAlign w:val="center"/>
            <w:hideMark/>
          </w:tcPr>
          <w:p w:rsidR="00D3254F" w:rsidRPr="00223FF2" w:rsidRDefault="00D3254F" w:rsidP="00962724">
            <w:pPr>
              <w:spacing w:after="0" w:line="480" w:lineRule="auto"/>
              <w:rPr>
                <w:color w:val="000000"/>
              </w:rPr>
            </w:pPr>
            <w:r w:rsidRPr="00223FF2">
              <w:rPr>
                <w:color w:val="000000"/>
              </w:rPr>
              <w:t>Definition, classification or a brief description.</w:t>
            </w:r>
          </w:p>
        </w:tc>
      </w:tr>
      <w:tr w:rsidR="00D3254F" w:rsidRPr="00223FF2" w:rsidTr="00962724">
        <w:trPr>
          <w:trHeight w:val="552"/>
        </w:trPr>
        <w:tc>
          <w:tcPr>
            <w:tcW w:w="19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254F" w:rsidRPr="00223FF2" w:rsidRDefault="00D3254F" w:rsidP="00962724">
            <w:pPr>
              <w:spacing w:after="0" w:line="480" w:lineRule="auto"/>
              <w:rPr>
                <w:color w:val="000000"/>
                <w:szCs w:val="24"/>
              </w:rPr>
            </w:pPr>
            <w:r w:rsidRPr="00223FF2">
              <w:rPr>
                <w:color w:val="000000"/>
                <w:szCs w:val="24"/>
              </w:rPr>
              <w:t>Description</w:t>
            </w:r>
          </w:p>
        </w:tc>
        <w:tc>
          <w:tcPr>
            <w:tcW w:w="5993" w:type="dxa"/>
            <w:vMerge w:val="restart"/>
            <w:tcBorders>
              <w:top w:val="nil"/>
              <w:left w:val="single" w:sz="4" w:space="0" w:color="auto"/>
              <w:bottom w:val="single" w:sz="4" w:space="0" w:color="auto"/>
              <w:right w:val="single" w:sz="4" w:space="0" w:color="auto"/>
            </w:tcBorders>
            <w:shd w:val="clear" w:color="auto" w:fill="auto"/>
            <w:noWrap/>
            <w:hideMark/>
          </w:tcPr>
          <w:p w:rsidR="00D3254F" w:rsidRPr="00223FF2" w:rsidRDefault="00D3254F" w:rsidP="00962724">
            <w:pPr>
              <w:spacing w:after="0" w:line="480" w:lineRule="auto"/>
              <w:rPr>
                <w:color w:val="000000"/>
                <w:szCs w:val="24"/>
              </w:rPr>
            </w:pPr>
            <w:r w:rsidRPr="00223FF2">
              <w:rPr>
                <w:color w:val="000000"/>
                <w:szCs w:val="24"/>
              </w:rPr>
              <w:t>Description of the topic which tells about the important facts about the subject.</w:t>
            </w:r>
          </w:p>
        </w:tc>
      </w:tr>
      <w:tr w:rsidR="00D3254F" w:rsidRPr="00223FF2" w:rsidTr="00962724">
        <w:trPr>
          <w:trHeight w:val="552"/>
        </w:trPr>
        <w:tc>
          <w:tcPr>
            <w:tcW w:w="1927" w:type="dxa"/>
            <w:vMerge/>
            <w:tcBorders>
              <w:top w:val="nil"/>
              <w:left w:val="single" w:sz="4" w:space="0" w:color="auto"/>
              <w:bottom w:val="single" w:sz="4" w:space="0" w:color="auto"/>
              <w:right w:val="single" w:sz="4" w:space="0" w:color="auto"/>
            </w:tcBorders>
            <w:vAlign w:val="center"/>
            <w:hideMark/>
          </w:tcPr>
          <w:p w:rsidR="00D3254F" w:rsidRPr="00223FF2" w:rsidRDefault="00D3254F" w:rsidP="00962724">
            <w:pPr>
              <w:spacing w:after="0" w:line="480" w:lineRule="auto"/>
              <w:rPr>
                <w:color w:val="000000"/>
                <w:szCs w:val="24"/>
              </w:rPr>
            </w:pPr>
          </w:p>
        </w:tc>
        <w:tc>
          <w:tcPr>
            <w:tcW w:w="5993" w:type="dxa"/>
            <w:vMerge/>
            <w:tcBorders>
              <w:top w:val="nil"/>
              <w:left w:val="single" w:sz="4" w:space="0" w:color="auto"/>
              <w:bottom w:val="single" w:sz="4" w:space="0" w:color="auto"/>
              <w:right w:val="single" w:sz="4" w:space="0" w:color="auto"/>
            </w:tcBorders>
            <w:vAlign w:val="center"/>
            <w:hideMark/>
          </w:tcPr>
          <w:p w:rsidR="00D3254F" w:rsidRPr="00223FF2" w:rsidRDefault="00D3254F" w:rsidP="00962724">
            <w:pPr>
              <w:spacing w:after="0" w:line="480" w:lineRule="auto"/>
              <w:rPr>
                <w:color w:val="000000"/>
                <w:szCs w:val="24"/>
              </w:rPr>
            </w:pPr>
          </w:p>
        </w:tc>
      </w:tr>
    </w:tbl>
    <w:p w:rsidR="00D3254F" w:rsidRDefault="00D3254F" w:rsidP="00D3254F">
      <w:pPr>
        <w:pStyle w:val="ListParagraph"/>
        <w:numPr>
          <w:ilvl w:val="0"/>
          <w:numId w:val="9"/>
        </w:num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Language Features</w:t>
      </w:r>
    </w:p>
    <w:p w:rsidR="00D3254F" w:rsidRPr="0032201F" w:rsidRDefault="00D3254F" w:rsidP="00D3254F">
      <w:pPr>
        <w:pStyle w:val="ListParagraph"/>
        <w:spacing w:before="100" w:beforeAutospacing="1" w:after="100" w:afterAutospacing="1" w:line="240" w:lineRule="auto"/>
        <w:jc w:val="both"/>
        <w:rPr>
          <w:rFonts w:ascii="Times New Roman" w:hAnsi="Times New Roman"/>
          <w:color w:val="000000"/>
          <w:sz w:val="24"/>
          <w:szCs w:val="24"/>
        </w:rPr>
      </w:pPr>
      <w:r w:rsidRPr="0032201F">
        <w:rPr>
          <w:rFonts w:ascii="Times New Roman" w:hAnsi="Times New Roman"/>
          <w:color w:val="000000"/>
          <w:sz w:val="24"/>
          <w:szCs w:val="24"/>
        </w:rPr>
        <w:t>The language features of Report Text include the following.</w:t>
      </w:r>
    </w:p>
    <w:p w:rsidR="00D3254F" w:rsidRPr="0032201F" w:rsidRDefault="00D3254F" w:rsidP="00D3254F">
      <w:pPr>
        <w:numPr>
          <w:ilvl w:val="0"/>
          <w:numId w:val="13"/>
        </w:numPr>
        <w:spacing w:before="100" w:beforeAutospacing="1" w:after="100" w:afterAutospacing="1" w:line="480" w:lineRule="auto"/>
        <w:jc w:val="both"/>
        <w:rPr>
          <w:color w:val="000000"/>
          <w:szCs w:val="24"/>
        </w:rPr>
      </w:pPr>
      <w:r w:rsidRPr="0032201F">
        <w:rPr>
          <w:color w:val="000000"/>
          <w:szCs w:val="24"/>
        </w:rPr>
        <w:t>General nouns, such as ‘Reptiles in Comodo Insland’.</w:t>
      </w:r>
    </w:p>
    <w:p w:rsidR="00D3254F" w:rsidRPr="0032201F" w:rsidRDefault="00D3254F" w:rsidP="00D3254F">
      <w:pPr>
        <w:numPr>
          <w:ilvl w:val="0"/>
          <w:numId w:val="13"/>
        </w:numPr>
        <w:spacing w:before="100" w:beforeAutospacing="1" w:after="100" w:afterAutospacing="1" w:line="480" w:lineRule="auto"/>
        <w:jc w:val="both"/>
        <w:rPr>
          <w:color w:val="000000"/>
          <w:szCs w:val="24"/>
        </w:rPr>
      </w:pPr>
      <w:r w:rsidRPr="0032201F">
        <w:rPr>
          <w:color w:val="000000"/>
          <w:szCs w:val="24"/>
        </w:rPr>
        <w:t>Relating verbs to explain features such as reptiles are scary animals (This feature is used for all reptiles).</w:t>
      </w:r>
    </w:p>
    <w:p w:rsidR="00D3254F" w:rsidRPr="0032201F" w:rsidRDefault="00D3254F" w:rsidP="00D3254F">
      <w:pPr>
        <w:numPr>
          <w:ilvl w:val="0"/>
          <w:numId w:val="13"/>
        </w:numPr>
        <w:spacing w:before="100" w:beforeAutospacing="1" w:after="100" w:afterAutospacing="1" w:line="480" w:lineRule="auto"/>
        <w:jc w:val="both"/>
        <w:rPr>
          <w:color w:val="000000"/>
          <w:szCs w:val="24"/>
        </w:rPr>
      </w:pPr>
      <w:r w:rsidRPr="0032201F">
        <w:rPr>
          <w:color w:val="000000"/>
          <w:szCs w:val="24"/>
        </w:rPr>
        <w:t>Action verbs explaining characters such as lizards cannot fly.</w:t>
      </w:r>
    </w:p>
    <w:p w:rsidR="00D3254F" w:rsidRPr="0032201F" w:rsidRDefault="00D3254F" w:rsidP="00D3254F">
      <w:pPr>
        <w:numPr>
          <w:ilvl w:val="0"/>
          <w:numId w:val="13"/>
        </w:numPr>
        <w:spacing w:before="100" w:beforeAutospacing="1" w:after="100" w:afterAutospacing="1" w:line="480" w:lineRule="auto"/>
        <w:jc w:val="both"/>
        <w:rPr>
          <w:color w:val="000000"/>
          <w:szCs w:val="24"/>
        </w:rPr>
      </w:pPr>
      <w:r w:rsidRPr="0032201F">
        <w:rPr>
          <w:color w:val="000000"/>
          <w:szCs w:val="24"/>
        </w:rPr>
        <w:t>Present Tense to express common thing, such as Comodo dragons usually weight more than </w:t>
      </w:r>
      <w:r w:rsidRPr="0067091E">
        <w:rPr>
          <w:szCs w:val="24"/>
        </w:rPr>
        <w:t>160</w:t>
      </w:r>
      <w:r w:rsidRPr="0032201F">
        <w:rPr>
          <w:color w:val="000000"/>
          <w:szCs w:val="24"/>
        </w:rPr>
        <w:t> kg.</w:t>
      </w:r>
    </w:p>
    <w:p w:rsidR="00D3254F" w:rsidRPr="0032201F" w:rsidRDefault="00D3254F" w:rsidP="00D3254F">
      <w:pPr>
        <w:numPr>
          <w:ilvl w:val="0"/>
          <w:numId w:val="13"/>
        </w:numPr>
        <w:spacing w:before="100" w:beforeAutospacing="1" w:after="100" w:afterAutospacing="1" w:line="480" w:lineRule="auto"/>
        <w:jc w:val="both"/>
        <w:rPr>
          <w:color w:val="000000"/>
          <w:szCs w:val="24"/>
        </w:rPr>
      </w:pPr>
      <w:proofErr w:type="gramStart"/>
      <w:r w:rsidRPr="0032201F">
        <w:rPr>
          <w:color w:val="000000"/>
          <w:szCs w:val="24"/>
        </w:rPr>
        <w:t>Tecnical terms such as water contains</w:t>
      </w:r>
      <w:proofErr w:type="gramEnd"/>
      <w:r w:rsidRPr="0032201F">
        <w:rPr>
          <w:color w:val="000000"/>
          <w:szCs w:val="24"/>
        </w:rPr>
        <w:t xml:space="preserve"> oxygen and hydrogen.</w:t>
      </w:r>
    </w:p>
    <w:p w:rsidR="00D3254F" w:rsidRPr="00B84D2C" w:rsidRDefault="00D3254F" w:rsidP="00D3254F">
      <w:pPr>
        <w:numPr>
          <w:ilvl w:val="0"/>
          <w:numId w:val="13"/>
        </w:numPr>
        <w:spacing w:before="100" w:beforeAutospacing="1" w:after="100" w:afterAutospacing="1" w:line="480" w:lineRule="auto"/>
        <w:jc w:val="both"/>
        <w:rPr>
          <w:color w:val="000000"/>
          <w:szCs w:val="24"/>
        </w:rPr>
      </w:pPr>
      <w:r w:rsidRPr="0032201F">
        <w:rPr>
          <w:color w:val="000000"/>
          <w:szCs w:val="24"/>
        </w:rPr>
        <w:t>Paragraph with a topic sentence to organize informations.</w:t>
      </w:r>
    </w:p>
    <w:p w:rsidR="00D3254F" w:rsidRPr="00246143" w:rsidRDefault="00D3254F" w:rsidP="00D3254F">
      <w:pPr>
        <w:pStyle w:val="ListParagraph"/>
        <w:numPr>
          <w:ilvl w:val="2"/>
          <w:numId w:val="3"/>
        </w:numPr>
        <w:spacing w:after="200"/>
        <w:ind w:left="540" w:hanging="540"/>
        <w:jc w:val="both"/>
        <w:rPr>
          <w:rFonts w:ascii="Times New Roman" w:hAnsi="Times New Roman"/>
          <w:b/>
          <w:sz w:val="24"/>
          <w:szCs w:val="24"/>
        </w:rPr>
      </w:pPr>
      <w:r w:rsidRPr="00246143">
        <w:rPr>
          <w:rFonts w:ascii="Times New Roman" w:hAnsi="Times New Roman"/>
          <w:b/>
          <w:sz w:val="24"/>
          <w:szCs w:val="24"/>
        </w:rPr>
        <w:lastRenderedPageBreak/>
        <w:t>Choral Reading Method</w:t>
      </w:r>
    </w:p>
    <w:p w:rsidR="00D3254F" w:rsidRDefault="00D3254F" w:rsidP="00D3254F">
      <w:pPr>
        <w:pStyle w:val="ListParagraph"/>
        <w:ind w:left="0" w:firstLine="720"/>
        <w:jc w:val="both"/>
        <w:rPr>
          <w:rFonts w:ascii="Times New Roman" w:hAnsi="Times New Roman"/>
          <w:sz w:val="24"/>
          <w:szCs w:val="24"/>
        </w:rPr>
      </w:pPr>
      <w:r>
        <w:rPr>
          <w:rFonts w:ascii="Times New Roman" w:hAnsi="Times New Roman"/>
          <w:sz w:val="24"/>
          <w:szCs w:val="24"/>
        </w:rPr>
        <w:t>The choral reading method</w:t>
      </w:r>
      <w:r w:rsidRPr="007A137A">
        <w:rPr>
          <w:rFonts w:ascii="Times New Roman" w:hAnsi="Times New Roman"/>
          <w:sz w:val="24"/>
          <w:szCs w:val="24"/>
        </w:rPr>
        <w:t xml:space="preserve"> is a way in which students can develop their fluency skills by being helped by the teacher in terms of pronunciation. Acc</w:t>
      </w:r>
      <w:r>
        <w:rPr>
          <w:rFonts w:ascii="Times New Roman" w:hAnsi="Times New Roman"/>
          <w:sz w:val="24"/>
          <w:szCs w:val="24"/>
        </w:rPr>
        <w:t>ording to Hasbrouck (2010), in choral r</w:t>
      </w:r>
      <w:r w:rsidRPr="007A137A">
        <w:rPr>
          <w:rFonts w:ascii="Times New Roman" w:hAnsi="Times New Roman"/>
          <w:sz w:val="24"/>
          <w:szCs w:val="24"/>
        </w:rPr>
        <w:t>eading teacher and students read a passage or sentence at a time and in this way “students get the benefit of a model while they practice reading aloud”.</w:t>
      </w:r>
    </w:p>
    <w:p w:rsidR="00D3254F" w:rsidRPr="001C44D2" w:rsidRDefault="00D3254F" w:rsidP="00D3254F">
      <w:pPr>
        <w:pStyle w:val="ListParagraph"/>
        <w:ind w:left="0" w:firstLine="720"/>
        <w:jc w:val="both"/>
        <w:rPr>
          <w:rFonts w:ascii="Times New Roman" w:hAnsi="Times New Roman"/>
          <w:sz w:val="24"/>
          <w:szCs w:val="24"/>
        </w:rPr>
      </w:pPr>
      <w:r>
        <w:rPr>
          <w:rFonts w:ascii="Times New Roman" w:hAnsi="Times New Roman"/>
          <w:sz w:val="24"/>
          <w:szCs w:val="24"/>
        </w:rPr>
        <w:t>Choral reading, a method</w:t>
      </w:r>
      <w:r w:rsidRPr="001C44D2">
        <w:rPr>
          <w:rFonts w:ascii="Times New Roman" w:hAnsi="Times New Roman"/>
          <w:sz w:val="24"/>
          <w:szCs w:val="24"/>
        </w:rPr>
        <w:t xml:space="preserve"> involving students reading out loud together, scaffolds English learners’ reading in a fun way</w:t>
      </w:r>
      <w:r>
        <w:rPr>
          <w:rFonts w:ascii="Times New Roman" w:hAnsi="Times New Roman"/>
          <w:sz w:val="24"/>
          <w:szCs w:val="24"/>
        </w:rPr>
        <w:t xml:space="preserve"> (Peregoy &amp; </w:t>
      </w:r>
      <w:r w:rsidRPr="001C44D2">
        <w:rPr>
          <w:rFonts w:ascii="Times New Roman" w:hAnsi="Times New Roman"/>
          <w:sz w:val="24"/>
          <w:szCs w:val="24"/>
        </w:rPr>
        <w:t>Boyle</w:t>
      </w:r>
      <w:r>
        <w:rPr>
          <w:rFonts w:ascii="Times New Roman" w:hAnsi="Times New Roman"/>
          <w:sz w:val="24"/>
          <w:szCs w:val="24"/>
        </w:rPr>
        <w:t>, 2017)</w:t>
      </w:r>
      <w:r w:rsidRPr="001C44D2">
        <w:rPr>
          <w:rFonts w:ascii="Times New Roman" w:hAnsi="Times New Roman"/>
          <w:sz w:val="24"/>
          <w:szCs w:val="24"/>
        </w:rPr>
        <w:t xml:space="preserve">. </w:t>
      </w:r>
      <w:r>
        <w:rPr>
          <w:rFonts w:ascii="Times New Roman" w:hAnsi="Times New Roman"/>
          <w:sz w:val="24"/>
          <w:szCs w:val="24"/>
        </w:rPr>
        <w:t>The choral reading method</w:t>
      </w:r>
      <w:r w:rsidRPr="001C44D2">
        <w:rPr>
          <w:rFonts w:ascii="Times New Roman" w:hAnsi="Times New Roman"/>
          <w:sz w:val="24"/>
          <w:szCs w:val="24"/>
        </w:rPr>
        <w:t xml:space="preserve"> engages students in group-assisted, repeated readings. Students read aloud in unison within a small group or with the whole class. </w:t>
      </w:r>
      <w:r>
        <w:rPr>
          <w:rFonts w:ascii="Times New Roman" w:hAnsi="Times New Roman"/>
          <w:sz w:val="24"/>
          <w:szCs w:val="24"/>
        </w:rPr>
        <w:t>By c</w:t>
      </w:r>
      <w:r w:rsidRPr="001C44D2">
        <w:rPr>
          <w:rFonts w:ascii="Times New Roman" w:hAnsi="Times New Roman"/>
          <w:sz w:val="24"/>
          <w:szCs w:val="24"/>
        </w:rPr>
        <w:t>horal reading, students gain confidence in reading, because when they read together as a group, they are supported by their peers, who may be more fluent readers, or they may be assisted by the teacher when necessary. In addition to gaining fluency in reading and vocabulary development, they develop an appreciation of literature</w:t>
      </w:r>
      <w:r>
        <w:rPr>
          <w:rFonts w:ascii="Times New Roman" w:hAnsi="Times New Roman"/>
          <w:sz w:val="24"/>
          <w:szCs w:val="24"/>
        </w:rPr>
        <w:t xml:space="preserve"> (Antonnaci &amp; O’callaghan, 2012)</w:t>
      </w:r>
    </w:p>
    <w:p w:rsidR="00D3254F" w:rsidRPr="001C44D2" w:rsidRDefault="00D3254F" w:rsidP="00D3254F">
      <w:pPr>
        <w:pStyle w:val="ListParagraph"/>
        <w:ind w:left="0" w:firstLine="720"/>
        <w:jc w:val="both"/>
        <w:rPr>
          <w:rFonts w:ascii="Times New Roman" w:hAnsi="Times New Roman"/>
          <w:sz w:val="24"/>
          <w:szCs w:val="24"/>
        </w:rPr>
      </w:pPr>
      <w:r w:rsidRPr="001C44D2">
        <w:rPr>
          <w:rFonts w:ascii="Times New Roman" w:hAnsi="Times New Roman"/>
          <w:sz w:val="24"/>
          <w:szCs w:val="24"/>
        </w:rPr>
        <w:t>From that definition, the researcher concluded that the choral reading is method involving students reading out loud together, scaffold students reading in a fun way, gaining fluent decoding and comprehending skills which are a necessary preparation for fluent silent reading.</w:t>
      </w:r>
    </w:p>
    <w:p w:rsidR="00D3254F" w:rsidRPr="00246143" w:rsidRDefault="00D3254F" w:rsidP="00D3254F">
      <w:pPr>
        <w:pStyle w:val="ListParagraph"/>
        <w:numPr>
          <w:ilvl w:val="3"/>
          <w:numId w:val="3"/>
        </w:numPr>
        <w:spacing w:after="200"/>
        <w:ind w:left="720"/>
        <w:jc w:val="both"/>
        <w:rPr>
          <w:rFonts w:ascii="Times New Roman" w:hAnsi="Times New Roman"/>
          <w:b/>
          <w:sz w:val="24"/>
          <w:szCs w:val="24"/>
        </w:rPr>
      </w:pPr>
      <w:r w:rsidRPr="00246143">
        <w:rPr>
          <w:rFonts w:ascii="Times New Roman" w:hAnsi="Times New Roman"/>
          <w:b/>
          <w:sz w:val="24"/>
          <w:szCs w:val="24"/>
        </w:rPr>
        <w:t>Principle of Choral Reading Method</w:t>
      </w:r>
    </w:p>
    <w:p w:rsidR="00D3254F" w:rsidRPr="00F14014" w:rsidRDefault="00D3254F" w:rsidP="00D3254F">
      <w:pPr>
        <w:pStyle w:val="ListParagraph"/>
        <w:ind w:left="0" w:firstLine="720"/>
        <w:jc w:val="both"/>
        <w:rPr>
          <w:rFonts w:ascii="Times New Roman" w:hAnsi="Times New Roman"/>
          <w:sz w:val="24"/>
          <w:szCs w:val="24"/>
        </w:rPr>
      </w:pPr>
      <w:r w:rsidRPr="00F14014">
        <w:rPr>
          <w:rFonts w:ascii="Times New Roman" w:hAnsi="Times New Roman"/>
          <w:sz w:val="24"/>
          <w:szCs w:val="24"/>
        </w:rPr>
        <w:t xml:space="preserve">Choral Reading Method is also called Unison Reading. Choral Reading Method is reading aloud in unison with a whole class or group of students. After hearing the teacher read, students reread the text together. It means that when the teacher read alone loudly, the students are silent and listen by looking at the book. Automatically, the students are reading silently by themself and listen what the teacher read. After the teacher finished reading alone and loudly the teacher ordered to the students to read together by loud voice. The teacher </w:t>
      </w:r>
      <w:r w:rsidRPr="00F14014">
        <w:rPr>
          <w:rFonts w:ascii="Times New Roman" w:hAnsi="Times New Roman"/>
          <w:sz w:val="24"/>
          <w:szCs w:val="24"/>
        </w:rPr>
        <w:lastRenderedPageBreak/>
        <w:t>might use a slightly faster pace and louder voice to direct the students in correct pronunciation and emphasis.</w:t>
      </w:r>
    </w:p>
    <w:p w:rsidR="00D3254F" w:rsidRPr="00C56655" w:rsidRDefault="00D3254F" w:rsidP="00D3254F">
      <w:pPr>
        <w:pStyle w:val="ListParagraph"/>
        <w:ind w:left="0" w:firstLine="720"/>
        <w:jc w:val="both"/>
        <w:rPr>
          <w:rFonts w:ascii="Times New Roman" w:hAnsi="Times New Roman"/>
        </w:rPr>
      </w:pPr>
      <w:r w:rsidRPr="00C56655">
        <w:rPr>
          <w:rFonts w:ascii="Times New Roman" w:hAnsi="Times New Roman"/>
          <w:sz w:val="24"/>
          <w:szCs w:val="24"/>
        </w:rPr>
        <w:t>The development of a child's personality is a major concern for class teachers. Choral reading tends to make shy children</w:t>
      </w:r>
      <w:r>
        <w:rPr>
          <w:rFonts w:ascii="Times New Roman" w:hAnsi="Times New Roman"/>
          <w:sz w:val="24"/>
          <w:szCs w:val="24"/>
        </w:rPr>
        <w:t xml:space="preserve"> to be</w:t>
      </w:r>
      <w:r w:rsidRPr="00C56655">
        <w:rPr>
          <w:rFonts w:ascii="Times New Roman" w:hAnsi="Times New Roman"/>
          <w:sz w:val="24"/>
          <w:szCs w:val="24"/>
        </w:rPr>
        <w:t xml:space="preserve"> confident and courageous children tend to sink their dominating personality for the benefit of the group as a </w:t>
      </w:r>
      <w:r w:rsidRPr="00C56655">
        <w:rPr>
          <w:rFonts w:ascii="Times New Roman" w:hAnsi="Times New Roman"/>
        </w:rPr>
        <w:t>whole.</w:t>
      </w:r>
    </w:p>
    <w:p w:rsidR="00D3254F" w:rsidRPr="00D02B5A" w:rsidRDefault="00D3254F" w:rsidP="00D3254F">
      <w:pPr>
        <w:pStyle w:val="ListParagraph"/>
        <w:ind w:left="0" w:firstLine="720"/>
        <w:jc w:val="both"/>
        <w:rPr>
          <w:rFonts w:ascii="Times New Roman" w:hAnsi="Times New Roman"/>
          <w:sz w:val="24"/>
          <w:szCs w:val="24"/>
        </w:rPr>
      </w:pPr>
      <w:r w:rsidRPr="00D02B5A">
        <w:rPr>
          <w:rFonts w:ascii="Times New Roman" w:hAnsi="Times New Roman"/>
          <w:sz w:val="24"/>
          <w:szCs w:val="24"/>
        </w:rPr>
        <w:t>A good social attitude is a way of entering development with choral reading. Choral reading should start as soon as the childreen are able to read, and continue through the school program. Gaining, poise, acquiring speech habits, and being able to talk to a group stems from the early practice in choral reading.</w:t>
      </w:r>
    </w:p>
    <w:p w:rsidR="00D3254F" w:rsidRPr="00D02B5A" w:rsidRDefault="00D3254F" w:rsidP="00D3254F">
      <w:pPr>
        <w:pStyle w:val="ListParagraph"/>
        <w:ind w:left="0" w:firstLine="720"/>
        <w:jc w:val="both"/>
        <w:rPr>
          <w:rFonts w:ascii="Times New Roman" w:hAnsi="Times New Roman"/>
          <w:sz w:val="24"/>
          <w:szCs w:val="24"/>
        </w:rPr>
      </w:pPr>
      <w:r w:rsidRPr="00D02B5A">
        <w:rPr>
          <w:rFonts w:ascii="Times New Roman" w:hAnsi="Times New Roman"/>
          <w:sz w:val="24"/>
          <w:szCs w:val="24"/>
        </w:rPr>
        <w:t>Aesthetic values obtained from such activities can help children develop a se</w:t>
      </w:r>
      <w:r>
        <w:rPr>
          <w:rFonts w:ascii="Times New Roman" w:hAnsi="Times New Roman"/>
          <w:sz w:val="24"/>
          <w:szCs w:val="24"/>
        </w:rPr>
        <w:t>nse, appreciation, and love of narrative text. E</w:t>
      </w:r>
      <w:r w:rsidRPr="00D02B5A">
        <w:rPr>
          <w:rFonts w:ascii="Times New Roman" w:hAnsi="Times New Roman"/>
          <w:sz w:val="24"/>
          <w:szCs w:val="24"/>
        </w:rPr>
        <w:t>nrichment of the meaning of words and stimulation of the imagination made fun through the use of choral reading.</w:t>
      </w:r>
    </w:p>
    <w:p w:rsidR="00D3254F" w:rsidRPr="00803642" w:rsidRDefault="00D3254F" w:rsidP="00D3254F">
      <w:pPr>
        <w:pStyle w:val="ListParagraph"/>
        <w:ind w:left="0" w:firstLine="720"/>
        <w:jc w:val="both"/>
        <w:rPr>
          <w:rFonts w:ascii="Times New Roman" w:hAnsi="Times New Roman"/>
          <w:sz w:val="24"/>
          <w:szCs w:val="24"/>
        </w:rPr>
      </w:pPr>
      <w:r w:rsidRPr="00E815DC">
        <w:rPr>
          <w:rFonts w:ascii="Times New Roman" w:hAnsi="Times New Roman"/>
          <w:sz w:val="24"/>
          <w:szCs w:val="24"/>
        </w:rPr>
        <w:t xml:space="preserve">The development of skills is the most important results obtained from choral reading. </w:t>
      </w:r>
      <w:r>
        <w:rPr>
          <w:rFonts w:ascii="Times New Roman" w:hAnsi="Times New Roman"/>
          <w:sz w:val="24"/>
          <w:szCs w:val="24"/>
        </w:rPr>
        <w:t>With choral reading method, students will get skill such as</w:t>
      </w:r>
      <w:r w:rsidRPr="00E815DC">
        <w:rPr>
          <w:rFonts w:ascii="Times New Roman" w:hAnsi="Times New Roman"/>
          <w:sz w:val="24"/>
          <w:szCs w:val="24"/>
        </w:rPr>
        <w:t xml:space="preserve"> vocabulary is increased and proper word phrasing can be developed in a group rendition</w:t>
      </w:r>
      <w:r>
        <w:rPr>
          <w:rFonts w:ascii="Times New Roman" w:hAnsi="Times New Roman"/>
          <w:sz w:val="24"/>
          <w:szCs w:val="24"/>
        </w:rPr>
        <w:t xml:space="preserve"> of choral reading, and </w:t>
      </w:r>
      <w:r w:rsidRPr="00E815DC">
        <w:rPr>
          <w:rFonts w:ascii="Times New Roman" w:hAnsi="Times New Roman"/>
          <w:sz w:val="24"/>
          <w:szCs w:val="24"/>
        </w:rPr>
        <w:t>p</w:t>
      </w:r>
      <w:r>
        <w:rPr>
          <w:rFonts w:ascii="Times New Roman" w:hAnsi="Times New Roman"/>
          <w:sz w:val="24"/>
          <w:szCs w:val="24"/>
        </w:rPr>
        <w:t>itch plays important part in rea</w:t>
      </w:r>
      <w:r w:rsidRPr="00E815DC">
        <w:rPr>
          <w:rFonts w:ascii="Times New Roman" w:hAnsi="Times New Roman"/>
          <w:sz w:val="24"/>
          <w:szCs w:val="24"/>
        </w:rPr>
        <w:t xml:space="preserve">ding to get the attention of the audience. Choral </w:t>
      </w:r>
      <w:proofErr w:type="gramStart"/>
      <w:r w:rsidRPr="00E815DC">
        <w:rPr>
          <w:rFonts w:ascii="Times New Roman" w:hAnsi="Times New Roman"/>
          <w:sz w:val="24"/>
          <w:szCs w:val="24"/>
        </w:rPr>
        <w:t>reading help</w:t>
      </w:r>
      <w:proofErr w:type="gramEnd"/>
      <w:r w:rsidRPr="00E815DC">
        <w:rPr>
          <w:rFonts w:ascii="Times New Roman" w:hAnsi="Times New Roman"/>
          <w:sz w:val="24"/>
          <w:szCs w:val="24"/>
        </w:rPr>
        <w:t xml:space="preserve"> to develop a variety in pitch in the individual voice.</w:t>
      </w:r>
      <w:r>
        <w:rPr>
          <w:rFonts w:ascii="Times New Roman" w:hAnsi="Times New Roman"/>
          <w:sz w:val="24"/>
          <w:szCs w:val="24"/>
        </w:rPr>
        <w:t xml:space="preserve"> </w:t>
      </w:r>
    </w:p>
    <w:p w:rsidR="00D3254F" w:rsidRPr="00246143" w:rsidRDefault="00D3254F" w:rsidP="00D3254F">
      <w:pPr>
        <w:pStyle w:val="ListParagraph"/>
        <w:numPr>
          <w:ilvl w:val="3"/>
          <w:numId w:val="3"/>
        </w:numPr>
        <w:ind w:left="720"/>
        <w:rPr>
          <w:rFonts w:ascii="Times New Roman" w:hAnsi="Times New Roman"/>
          <w:b/>
          <w:sz w:val="24"/>
          <w:szCs w:val="24"/>
        </w:rPr>
      </w:pPr>
      <w:r w:rsidRPr="00246143">
        <w:rPr>
          <w:rFonts w:ascii="Times New Roman" w:hAnsi="Times New Roman"/>
          <w:b/>
          <w:sz w:val="24"/>
          <w:szCs w:val="24"/>
        </w:rPr>
        <w:t>Design of Choral Reading Method</w:t>
      </w:r>
    </w:p>
    <w:p w:rsidR="00D3254F" w:rsidRDefault="00D3254F" w:rsidP="00D3254F">
      <w:pPr>
        <w:spacing w:after="0" w:line="480" w:lineRule="auto"/>
        <w:ind w:firstLine="720"/>
        <w:jc w:val="both"/>
        <w:rPr>
          <w:szCs w:val="24"/>
        </w:rPr>
      </w:pPr>
      <w:r>
        <w:rPr>
          <w:szCs w:val="24"/>
        </w:rPr>
        <w:t>Rodger in Zhou (</w:t>
      </w:r>
      <w:proofErr w:type="gramStart"/>
      <w:r>
        <w:rPr>
          <w:szCs w:val="24"/>
        </w:rPr>
        <w:t>2015 :</w:t>
      </w:r>
      <w:proofErr w:type="gramEnd"/>
      <w:r>
        <w:rPr>
          <w:szCs w:val="24"/>
        </w:rPr>
        <w:t xml:space="preserve"> 798), design is the level of method analysis in which consider</w:t>
      </w:r>
    </w:p>
    <w:p w:rsidR="00D3254F" w:rsidRPr="00DB1B29" w:rsidRDefault="00D3254F" w:rsidP="00D3254F">
      <w:pPr>
        <w:pStyle w:val="ListParagraph"/>
        <w:numPr>
          <w:ilvl w:val="0"/>
          <w:numId w:val="5"/>
        </w:numPr>
        <w:jc w:val="both"/>
        <w:rPr>
          <w:rFonts w:ascii="Times New Roman" w:hAnsi="Times New Roman"/>
          <w:sz w:val="24"/>
          <w:szCs w:val="24"/>
        </w:rPr>
      </w:pPr>
      <w:r>
        <w:rPr>
          <w:rFonts w:ascii="Times New Roman" w:hAnsi="Times New Roman"/>
          <w:sz w:val="24"/>
          <w:szCs w:val="24"/>
        </w:rPr>
        <w:t>What</w:t>
      </w:r>
      <w:r w:rsidRPr="00DB1B29">
        <w:rPr>
          <w:rFonts w:ascii="Times New Roman" w:hAnsi="Times New Roman"/>
          <w:sz w:val="24"/>
          <w:szCs w:val="24"/>
        </w:rPr>
        <w:t xml:space="preserve"> objective</w:t>
      </w:r>
      <w:r>
        <w:rPr>
          <w:rFonts w:ascii="Times New Roman" w:hAnsi="Times New Roman"/>
          <w:sz w:val="24"/>
          <w:szCs w:val="24"/>
        </w:rPr>
        <w:t>s of a method are,</w:t>
      </w:r>
    </w:p>
    <w:p w:rsidR="00D3254F" w:rsidRDefault="00D3254F" w:rsidP="00D3254F">
      <w:pPr>
        <w:pStyle w:val="ListParagraph"/>
        <w:numPr>
          <w:ilvl w:val="0"/>
          <w:numId w:val="5"/>
        </w:numPr>
        <w:spacing w:after="200"/>
        <w:jc w:val="both"/>
        <w:rPr>
          <w:rFonts w:ascii="Times New Roman" w:hAnsi="Times New Roman"/>
          <w:sz w:val="24"/>
          <w:szCs w:val="24"/>
        </w:rPr>
      </w:pPr>
      <w:r w:rsidRPr="00A70FD2">
        <w:rPr>
          <w:rFonts w:ascii="Times New Roman" w:hAnsi="Times New Roman"/>
          <w:sz w:val="24"/>
          <w:szCs w:val="24"/>
        </w:rPr>
        <w:t xml:space="preserve"> </w:t>
      </w:r>
      <w:r>
        <w:rPr>
          <w:rFonts w:ascii="Times New Roman" w:hAnsi="Times New Roman"/>
          <w:sz w:val="24"/>
          <w:szCs w:val="24"/>
        </w:rPr>
        <w:t xml:space="preserve">How language content is selected and organized within method, that is the </w:t>
      </w:r>
      <w:r w:rsidRPr="00A70FD2">
        <w:rPr>
          <w:rFonts w:ascii="Times New Roman" w:hAnsi="Times New Roman"/>
          <w:sz w:val="24"/>
          <w:szCs w:val="24"/>
        </w:rPr>
        <w:t xml:space="preserve">syllabus model, </w:t>
      </w:r>
    </w:p>
    <w:p w:rsidR="00D3254F" w:rsidRDefault="00D3254F" w:rsidP="00D3254F">
      <w:pPr>
        <w:pStyle w:val="ListParagraph"/>
        <w:numPr>
          <w:ilvl w:val="0"/>
          <w:numId w:val="5"/>
        </w:numPr>
        <w:spacing w:after="200"/>
        <w:jc w:val="both"/>
        <w:rPr>
          <w:rFonts w:ascii="Times New Roman" w:hAnsi="Times New Roman"/>
          <w:sz w:val="24"/>
          <w:szCs w:val="24"/>
        </w:rPr>
      </w:pPr>
      <w:r>
        <w:rPr>
          <w:rFonts w:ascii="Times New Roman" w:hAnsi="Times New Roman"/>
          <w:sz w:val="24"/>
          <w:szCs w:val="24"/>
        </w:rPr>
        <w:t>The types of learning tasks and teaching activities the methods advocates</w:t>
      </w:r>
      <w:r w:rsidRPr="00A70FD2">
        <w:rPr>
          <w:rFonts w:ascii="Times New Roman" w:hAnsi="Times New Roman"/>
          <w:sz w:val="24"/>
          <w:szCs w:val="24"/>
        </w:rPr>
        <w:t xml:space="preserve">, </w:t>
      </w:r>
    </w:p>
    <w:p w:rsidR="00D3254F" w:rsidRDefault="00D3254F" w:rsidP="00D3254F">
      <w:pPr>
        <w:pStyle w:val="ListParagraph"/>
        <w:numPr>
          <w:ilvl w:val="0"/>
          <w:numId w:val="5"/>
        </w:numPr>
        <w:spacing w:after="200"/>
        <w:jc w:val="both"/>
        <w:rPr>
          <w:rFonts w:ascii="Times New Roman" w:hAnsi="Times New Roman"/>
          <w:sz w:val="24"/>
          <w:szCs w:val="24"/>
        </w:rPr>
      </w:pPr>
      <w:r>
        <w:rPr>
          <w:rFonts w:ascii="Times New Roman" w:hAnsi="Times New Roman"/>
          <w:sz w:val="24"/>
          <w:szCs w:val="24"/>
        </w:rPr>
        <w:t>The role of learners</w:t>
      </w:r>
      <w:r w:rsidRPr="00A70FD2">
        <w:rPr>
          <w:rFonts w:ascii="Times New Roman" w:hAnsi="Times New Roman"/>
          <w:sz w:val="24"/>
          <w:szCs w:val="24"/>
        </w:rPr>
        <w:t xml:space="preserve">, </w:t>
      </w:r>
    </w:p>
    <w:p w:rsidR="00D3254F" w:rsidRDefault="00D3254F" w:rsidP="00D3254F">
      <w:pPr>
        <w:pStyle w:val="ListParagraph"/>
        <w:numPr>
          <w:ilvl w:val="0"/>
          <w:numId w:val="5"/>
        </w:numPr>
        <w:spacing w:after="200"/>
        <w:jc w:val="both"/>
        <w:rPr>
          <w:rFonts w:ascii="Times New Roman" w:hAnsi="Times New Roman"/>
          <w:sz w:val="24"/>
          <w:szCs w:val="24"/>
        </w:rPr>
      </w:pPr>
      <w:r>
        <w:rPr>
          <w:rFonts w:ascii="Times New Roman" w:hAnsi="Times New Roman"/>
          <w:sz w:val="24"/>
          <w:szCs w:val="24"/>
        </w:rPr>
        <w:t>The role of teacher</w:t>
      </w:r>
      <w:r w:rsidRPr="00A70FD2">
        <w:rPr>
          <w:rFonts w:ascii="Times New Roman" w:hAnsi="Times New Roman"/>
          <w:sz w:val="24"/>
          <w:szCs w:val="24"/>
        </w:rPr>
        <w:t xml:space="preserve">s, </w:t>
      </w:r>
    </w:p>
    <w:p w:rsidR="00D3254F" w:rsidRDefault="00D3254F" w:rsidP="00D3254F">
      <w:pPr>
        <w:pStyle w:val="ListParagraph"/>
        <w:numPr>
          <w:ilvl w:val="0"/>
          <w:numId w:val="5"/>
        </w:numPr>
        <w:spacing w:after="200"/>
        <w:jc w:val="both"/>
        <w:rPr>
          <w:rFonts w:ascii="Times New Roman" w:hAnsi="Times New Roman"/>
          <w:sz w:val="24"/>
          <w:szCs w:val="24"/>
        </w:rPr>
      </w:pPr>
      <w:r>
        <w:rPr>
          <w:rFonts w:ascii="Times New Roman" w:hAnsi="Times New Roman"/>
          <w:sz w:val="24"/>
          <w:szCs w:val="24"/>
        </w:rPr>
        <w:lastRenderedPageBreak/>
        <w:t>T</w:t>
      </w:r>
      <w:r w:rsidRPr="00A70FD2">
        <w:rPr>
          <w:rFonts w:ascii="Times New Roman" w:hAnsi="Times New Roman"/>
          <w:sz w:val="24"/>
          <w:szCs w:val="24"/>
        </w:rPr>
        <w:t>he role of</w:t>
      </w:r>
      <w:r>
        <w:rPr>
          <w:rFonts w:ascii="Times New Roman" w:hAnsi="Times New Roman"/>
          <w:sz w:val="24"/>
          <w:szCs w:val="24"/>
        </w:rPr>
        <w:t xml:space="preserve"> instructional</w:t>
      </w:r>
      <w:r w:rsidRPr="00A70FD2">
        <w:rPr>
          <w:rFonts w:ascii="Times New Roman" w:hAnsi="Times New Roman"/>
          <w:sz w:val="24"/>
          <w:szCs w:val="24"/>
        </w:rPr>
        <w:t xml:space="preserve"> material.</w:t>
      </w:r>
    </w:p>
    <w:p w:rsidR="00D3254F" w:rsidRPr="00F2057B" w:rsidRDefault="00D3254F" w:rsidP="00D3254F">
      <w:pPr>
        <w:spacing w:after="0" w:line="480" w:lineRule="auto"/>
        <w:ind w:firstLine="720"/>
        <w:jc w:val="both"/>
        <w:rPr>
          <w:szCs w:val="24"/>
        </w:rPr>
      </w:pPr>
      <w:r>
        <w:rPr>
          <w:szCs w:val="24"/>
        </w:rPr>
        <w:t>It means that there are six items to design of choral reading method, they are: learning objective, syllabus model, learning activity, role of teacher, role of students, and role of material.</w:t>
      </w:r>
    </w:p>
    <w:p w:rsidR="00D3254F" w:rsidRDefault="00D3254F" w:rsidP="00D3254F">
      <w:pPr>
        <w:spacing w:after="0" w:line="480" w:lineRule="auto"/>
        <w:ind w:firstLine="720"/>
        <w:jc w:val="both"/>
        <w:rPr>
          <w:szCs w:val="24"/>
        </w:rPr>
      </w:pPr>
      <w:r w:rsidRPr="00AE7496">
        <w:rPr>
          <w:szCs w:val="24"/>
        </w:rPr>
        <w:t>The obje</w:t>
      </w:r>
      <w:r>
        <w:rPr>
          <w:szCs w:val="24"/>
        </w:rPr>
        <w:t>ctive of choral reading method</w:t>
      </w:r>
      <w:r w:rsidRPr="00AE7496">
        <w:rPr>
          <w:szCs w:val="24"/>
        </w:rPr>
        <w:t xml:space="preserve"> is to help students to develop reading fluency in a m</w:t>
      </w:r>
      <w:r>
        <w:rPr>
          <w:szCs w:val="24"/>
        </w:rPr>
        <w:t>eaningful context. This method</w:t>
      </w:r>
      <w:r w:rsidRPr="00AE7496">
        <w:rPr>
          <w:szCs w:val="24"/>
        </w:rPr>
        <w:t xml:space="preserve"> is designed to help students who have little to no experience with reading fluently to gain confidence, speed and process words automatically.</w:t>
      </w:r>
    </w:p>
    <w:p w:rsidR="00D3254F" w:rsidRPr="00AE7496" w:rsidRDefault="00D3254F" w:rsidP="00D3254F">
      <w:pPr>
        <w:spacing w:after="0" w:line="480" w:lineRule="auto"/>
        <w:jc w:val="both"/>
        <w:rPr>
          <w:szCs w:val="24"/>
        </w:rPr>
      </w:pPr>
      <w:r>
        <w:rPr>
          <w:szCs w:val="24"/>
        </w:rPr>
        <w:tab/>
      </w:r>
      <w:r w:rsidRPr="00AE7496">
        <w:rPr>
          <w:szCs w:val="24"/>
        </w:rPr>
        <w:t>The role of the stu</w:t>
      </w:r>
      <w:r>
        <w:rPr>
          <w:szCs w:val="24"/>
        </w:rPr>
        <w:t>dents in choral reading method</w:t>
      </w:r>
      <w:r w:rsidRPr="00AE7496">
        <w:rPr>
          <w:szCs w:val="24"/>
        </w:rPr>
        <w:t xml:space="preserve"> are following the teacher’s guidance and do what the teacher said to read individual lines, in pairs or in unison.</w:t>
      </w:r>
      <w:r>
        <w:rPr>
          <w:szCs w:val="24"/>
        </w:rPr>
        <w:t xml:space="preserve"> </w:t>
      </w:r>
      <w:r w:rsidRPr="001E4694">
        <w:rPr>
          <w:szCs w:val="24"/>
        </w:rPr>
        <w:t>Student age is a major factor in making decisions about how and what teachers should teach students</w:t>
      </w:r>
      <w:r>
        <w:rPr>
          <w:szCs w:val="24"/>
        </w:rPr>
        <w:t>.</w:t>
      </w:r>
    </w:p>
    <w:p w:rsidR="00D3254F" w:rsidRDefault="00D3254F" w:rsidP="00D3254F">
      <w:pPr>
        <w:spacing w:after="0" w:line="480" w:lineRule="auto"/>
        <w:jc w:val="both"/>
        <w:rPr>
          <w:szCs w:val="24"/>
        </w:rPr>
      </w:pPr>
      <w:r w:rsidRPr="00AE7496">
        <w:rPr>
          <w:szCs w:val="24"/>
        </w:rPr>
        <w:tab/>
        <w:t>The role of teac</w:t>
      </w:r>
      <w:r>
        <w:rPr>
          <w:szCs w:val="24"/>
        </w:rPr>
        <w:t>her in choral reading method</w:t>
      </w:r>
      <w:r w:rsidRPr="00AE7496">
        <w:rPr>
          <w:szCs w:val="24"/>
        </w:rPr>
        <w:t xml:space="preserve"> is as the center t</w:t>
      </w:r>
      <w:r>
        <w:rPr>
          <w:szCs w:val="24"/>
        </w:rPr>
        <w:t>o guide the students to develop</w:t>
      </w:r>
      <w:r w:rsidRPr="00AE7496">
        <w:rPr>
          <w:szCs w:val="24"/>
        </w:rPr>
        <w:t xml:space="preserve"> effective and fluent read aloud skills by using choral reading strategy guidance. An important role of a teacher is as a facilitator of learning </w:t>
      </w:r>
      <w:r>
        <w:rPr>
          <w:szCs w:val="24"/>
        </w:rPr>
        <w:t>process. N</w:t>
      </w:r>
      <w:r w:rsidRPr="001E4694">
        <w:rPr>
          <w:szCs w:val="24"/>
        </w:rPr>
        <w:t>ot only as a facilitator, but the teacher also plays the role of organizer, observer, organizational feedback, prompter in the teaching and learning process.</w:t>
      </w:r>
    </w:p>
    <w:p w:rsidR="00D3254F" w:rsidRDefault="00D3254F" w:rsidP="00D3254F">
      <w:pPr>
        <w:spacing w:after="0" w:line="480" w:lineRule="auto"/>
        <w:ind w:firstLine="720"/>
        <w:jc w:val="both"/>
        <w:rPr>
          <w:szCs w:val="23"/>
        </w:rPr>
      </w:pPr>
      <w:r w:rsidRPr="00AE7496">
        <w:rPr>
          <w:szCs w:val="23"/>
        </w:rPr>
        <w:t xml:space="preserve">The </w:t>
      </w:r>
      <w:proofErr w:type="gramStart"/>
      <w:r w:rsidRPr="00AE7496">
        <w:rPr>
          <w:szCs w:val="23"/>
        </w:rPr>
        <w:t>role</w:t>
      </w:r>
      <w:r>
        <w:rPr>
          <w:szCs w:val="23"/>
        </w:rPr>
        <w:t xml:space="preserve"> of material in choral reading method</w:t>
      </w:r>
      <w:r w:rsidRPr="00AE7496">
        <w:rPr>
          <w:szCs w:val="23"/>
        </w:rPr>
        <w:t xml:space="preserve"> are</w:t>
      </w:r>
      <w:proofErr w:type="gramEnd"/>
      <w:r w:rsidRPr="00AE7496">
        <w:rPr>
          <w:szCs w:val="23"/>
        </w:rPr>
        <w:t xml:space="preserve"> posters, large books and overhead projector. The reading posters, large books, and projector are </w:t>
      </w:r>
      <w:proofErr w:type="gramStart"/>
      <w:r w:rsidRPr="00AE7496">
        <w:rPr>
          <w:szCs w:val="23"/>
        </w:rPr>
        <w:t>consist</w:t>
      </w:r>
      <w:proofErr w:type="gramEnd"/>
      <w:r w:rsidRPr="00AE7496">
        <w:rPr>
          <w:szCs w:val="23"/>
        </w:rPr>
        <w:t xml:space="preserve"> of suitable reading material te</w:t>
      </w:r>
      <w:r>
        <w:rPr>
          <w:szCs w:val="23"/>
        </w:rPr>
        <w:t>xt will be learned in the Senior High S</w:t>
      </w:r>
      <w:r w:rsidRPr="00AE7496">
        <w:rPr>
          <w:szCs w:val="23"/>
        </w:rPr>
        <w:t>chool. In the area</w:t>
      </w:r>
      <w:r>
        <w:rPr>
          <w:szCs w:val="23"/>
        </w:rPr>
        <w:t xml:space="preserve"> </w:t>
      </w:r>
      <w:r w:rsidRPr="00AE7496">
        <w:rPr>
          <w:szCs w:val="23"/>
        </w:rPr>
        <w:t>of</w:t>
      </w:r>
      <w:r>
        <w:rPr>
          <w:szCs w:val="23"/>
        </w:rPr>
        <w:t xml:space="preserve"> teaching reading of the eleventh</w:t>
      </w:r>
      <w:r w:rsidRPr="00AE7496">
        <w:rPr>
          <w:szCs w:val="23"/>
        </w:rPr>
        <w:t xml:space="preserve"> grade students </w:t>
      </w:r>
      <w:r>
        <w:rPr>
          <w:szCs w:val="23"/>
        </w:rPr>
        <w:t>Senior</w:t>
      </w:r>
      <w:r w:rsidRPr="00AE7496">
        <w:rPr>
          <w:szCs w:val="23"/>
        </w:rPr>
        <w:t xml:space="preserve"> High School, students are expected to b</w:t>
      </w:r>
      <w:r>
        <w:rPr>
          <w:szCs w:val="23"/>
        </w:rPr>
        <w:t>e able to comprehend</w:t>
      </w:r>
      <w:r w:rsidRPr="00AE7496">
        <w:rPr>
          <w:szCs w:val="23"/>
        </w:rPr>
        <w:t xml:space="preserve"> of </w:t>
      </w:r>
      <w:r>
        <w:rPr>
          <w:szCs w:val="23"/>
        </w:rPr>
        <w:t>narrative text.</w:t>
      </w:r>
    </w:p>
    <w:p w:rsidR="00D3254F" w:rsidRPr="00246143" w:rsidRDefault="00D3254F" w:rsidP="00D3254F">
      <w:pPr>
        <w:pStyle w:val="ListParagraph"/>
        <w:numPr>
          <w:ilvl w:val="3"/>
          <w:numId w:val="3"/>
        </w:numPr>
        <w:ind w:left="720"/>
        <w:jc w:val="both"/>
        <w:rPr>
          <w:rFonts w:ascii="Times New Roman" w:hAnsi="Times New Roman"/>
          <w:b/>
          <w:sz w:val="24"/>
          <w:szCs w:val="23"/>
        </w:rPr>
      </w:pPr>
      <w:r w:rsidRPr="00246143">
        <w:rPr>
          <w:rFonts w:ascii="Times New Roman" w:hAnsi="Times New Roman"/>
          <w:b/>
          <w:sz w:val="24"/>
          <w:szCs w:val="23"/>
        </w:rPr>
        <w:t>Procedure of Choral Reading Method</w:t>
      </w:r>
    </w:p>
    <w:p w:rsidR="00D3254F" w:rsidRDefault="00D3254F" w:rsidP="00D3254F">
      <w:pPr>
        <w:pStyle w:val="Default"/>
        <w:spacing w:line="480" w:lineRule="auto"/>
        <w:ind w:firstLine="720"/>
        <w:jc w:val="both"/>
      </w:pPr>
      <w:r>
        <w:t>According Paige (2011) t</w:t>
      </w:r>
      <w:r w:rsidRPr="00DC02FC">
        <w:t xml:space="preserve">here are five steps for Choral Reading. There are: before reading, modeling the text, during reading, after reading, and second reading. </w:t>
      </w:r>
    </w:p>
    <w:p w:rsidR="00D3254F" w:rsidRPr="00DC02FC" w:rsidRDefault="00D3254F" w:rsidP="00D3254F">
      <w:pPr>
        <w:pStyle w:val="Default"/>
        <w:spacing w:line="480" w:lineRule="auto"/>
        <w:ind w:firstLine="720"/>
        <w:jc w:val="both"/>
      </w:pPr>
      <w:r w:rsidRPr="00DC02FC">
        <w:rPr>
          <w:b/>
          <w:bCs/>
        </w:rPr>
        <w:t>Step 1: Before reading</w:t>
      </w:r>
      <w:r w:rsidRPr="00DC02FC">
        <w:t xml:space="preserve">. </w:t>
      </w:r>
      <w:proofErr w:type="gramStart"/>
      <w:r w:rsidRPr="00DC02FC">
        <w:t>Before reading, introducing new words.</w:t>
      </w:r>
      <w:proofErr w:type="gramEnd"/>
      <w:r w:rsidRPr="00DC02FC">
        <w:t xml:space="preserve"> Before modeling the text, select specific words that the students may not be familiar with or may have difficulty </w:t>
      </w:r>
      <w:r w:rsidRPr="00DC02FC">
        <w:lastRenderedPageBreak/>
        <w:t xml:space="preserve">pronouncing. Pay attention to unfamiliar content words. Teacher models these words aloud for the class while students are looking at the word. Students repeat word after teacher pronounces it. </w:t>
      </w:r>
    </w:p>
    <w:p w:rsidR="00D3254F" w:rsidRPr="00DC02FC" w:rsidRDefault="00D3254F" w:rsidP="00D3254F">
      <w:pPr>
        <w:pStyle w:val="Default"/>
        <w:spacing w:line="480" w:lineRule="auto"/>
        <w:ind w:firstLine="720"/>
        <w:jc w:val="both"/>
      </w:pPr>
      <w:r w:rsidRPr="00DC02FC">
        <w:rPr>
          <w:b/>
          <w:bCs/>
        </w:rPr>
        <w:t>Step 2: Modeling the text</w:t>
      </w:r>
      <w:r w:rsidRPr="00DC02FC">
        <w:t xml:space="preserve">. </w:t>
      </w:r>
      <w:proofErr w:type="gramStart"/>
      <w:r w:rsidRPr="00DC02FC">
        <w:t>While students are following along silently with their text, the teacher models reading the text aloud.</w:t>
      </w:r>
      <w:proofErr w:type="gramEnd"/>
      <w:r w:rsidRPr="00DC02FC">
        <w:t xml:space="preserve"> Teacher uses appropriate expressive reading and reading rate. Pay attention to commas, periods, and phrases. </w:t>
      </w:r>
    </w:p>
    <w:p w:rsidR="00D3254F" w:rsidRPr="00DC02FC" w:rsidRDefault="00D3254F" w:rsidP="00D3254F">
      <w:pPr>
        <w:pStyle w:val="Default"/>
        <w:spacing w:line="480" w:lineRule="auto"/>
        <w:ind w:firstLine="720"/>
        <w:jc w:val="both"/>
      </w:pPr>
      <w:r w:rsidRPr="00DC02FC">
        <w:rPr>
          <w:b/>
          <w:bCs/>
        </w:rPr>
        <w:t>Step 3: During reading</w:t>
      </w:r>
      <w:r w:rsidRPr="00DC02FC">
        <w:t>. Students now read the text aloud in unison. To begin the class reading together, teacher uses a “3-2-1” countdow</w:t>
      </w:r>
      <w:r>
        <w:t>n. Teacher must read aloud in a</w:t>
      </w:r>
      <w:r w:rsidRPr="00DC02FC">
        <w:t xml:space="preserve">loud voice. Teacher travels the room during the reading. Teacher makes a mental note of difficult words and phrases to review after reading. </w:t>
      </w:r>
    </w:p>
    <w:p w:rsidR="00D3254F" w:rsidRPr="00DC02FC" w:rsidRDefault="00D3254F" w:rsidP="00D3254F">
      <w:pPr>
        <w:pStyle w:val="Default"/>
        <w:spacing w:line="480" w:lineRule="auto"/>
        <w:ind w:firstLine="720"/>
        <w:jc w:val="both"/>
      </w:pPr>
      <w:r w:rsidRPr="00DC02FC">
        <w:rPr>
          <w:b/>
          <w:bCs/>
        </w:rPr>
        <w:t>Step 4: After reading</w:t>
      </w:r>
      <w:r w:rsidRPr="00DC02FC">
        <w:t xml:space="preserve">. Review problem words and phrases. Teacher models words and phrases that were difficult for the class. Ask the class for questions regarding any text that was confusing or difficult. </w:t>
      </w:r>
    </w:p>
    <w:p w:rsidR="00D3254F" w:rsidRDefault="00D3254F" w:rsidP="00D3254F">
      <w:pPr>
        <w:pStyle w:val="ListParagraph"/>
        <w:ind w:left="0" w:firstLine="720"/>
        <w:jc w:val="both"/>
        <w:rPr>
          <w:rFonts w:ascii="Times New Roman" w:hAnsi="Times New Roman"/>
          <w:sz w:val="24"/>
          <w:szCs w:val="24"/>
        </w:rPr>
      </w:pPr>
      <w:r w:rsidRPr="00DC02FC">
        <w:rPr>
          <w:rFonts w:ascii="Times New Roman" w:hAnsi="Times New Roman"/>
          <w:b/>
          <w:bCs/>
          <w:sz w:val="24"/>
          <w:szCs w:val="24"/>
        </w:rPr>
        <w:t>Step 5: Second reading</w:t>
      </w:r>
      <w:r w:rsidRPr="00DC02FC">
        <w:rPr>
          <w:rFonts w:ascii="Times New Roman" w:hAnsi="Times New Roman"/>
          <w:sz w:val="24"/>
          <w:szCs w:val="24"/>
        </w:rPr>
        <w:t>. Students read the text once each day.</w:t>
      </w:r>
    </w:p>
    <w:p w:rsidR="00D3254F" w:rsidRPr="00246143" w:rsidRDefault="00D3254F" w:rsidP="00D3254F">
      <w:pPr>
        <w:pStyle w:val="ListParagraph"/>
        <w:numPr>
          <w:ilvl w:val="3"/>
          <w:numId w:val="3"/>
        </w:numPr>
        <w:ind w:left="720"/>
        <w:jc w:val="both"/>
        <w:rPr>
          <w:rFonts w:ascii="Times New Roman" w:hAnsi="Times New Roman"/>
          <w:b/>
          <w:sz w:val="24"/>
          <w:szCs w:val="24"/>
        </w:rPr>
      </w:pPr>
      <w:r w:rsidRPr="00246143">
        <w:rPr>
          <w:rFonts w:ascii="Times New Roman" w:hAnsi="Times New Roman"/>
          <w:b/>
          <w:sz w:val="24"/>
          <w:szCs w:val="24"/>
        </w:rPr>
        <w:t>Advantage and Disavantage of Choral Reading Method</w:t>
      </w:r>
    </w:p>
    <w:p w:rsidR="00D3254F" w:rsidRDefault="00D3254F" w:rsidP="00D3254F">
      <w:pPr>
        <w:pStyle w:val="Default"/>
        <w:spacing w:line="480" w:lineRule="auto"/>
        <w:ind w:firstLine="720"/>
        <w:jc w:val="both"/>
      </w:pPr>
      <w:r w:rsidRPr="00EB0745">
        <w:t>According to Yoneoka</w:t>
      </w:r>
      <w:r>
        <w:t xml:space="preserve"> (2017)</w:t>
      </w:r>
      <w:r w:rsidRPr="00EB0745">
        <w:t xml:space="preserve">, there are four advantages cited in the survey above and reiterated below should be just as valid, if not more so, in a group reading setting as in an individual one. Consider: </w:t>
      </w:r>
    </w:p>
    <w:p w:rsidR="00D3254F" w:rsidRDefault="00D3254F" w:rsidP="00D3254F">
      <w:pPr>
        <w:pStyle w:val="Default"/>
        <w:numPr>
          <w:ilvl w:val="0"/>
          <w:numId w:val="14"/>
        </w:numPr>
        <w:spacing w:line="480" w:lineRule="auto"/>
        <w:jc w:val="both"/>
      </w:pPr>
      <w:r w:rsidRPr="00EB0745">
        <w:t xml:space="preserve">Expansion of oral vocabulary-choral reading with a native or near-native pace making model provides a setting conducive to deriving meanings of unknown vocabulary from the context of the material, especially if the process is repeated several times and key vocabulary words </w:t>
      </w:r>
      <w:r>
        <w:t>are introduced between readings.</w:t>
      </w:r>
      <w:r w:rsidRPr="00EB0745">
        <w:t xml:space="preserve"> </w:t>
      </w:r>
    </w:p>
    <w:p w:rsidR="00D3254F" w:rsidRDefault="00D3254F" w:rsidP="00D3254F">
      <w:pPr>
        <w:pStyle w:val="Default"/>
        <w:numPr>
          <w:ilvl w:val="0"/>
          <w:numId w:val="14"/>
        </w:numPr>
        <w:spacing w:line="480" w:lineRule="auto"/>
        <w:jc w:val="both"/>
      </w:pPr>
      <w:r w:rsidRPr="00EB0745">
        <w:t xml:space="preserve">Developing awareness of the sounds of the language – the pace making model not only provides an immediate pronunciation for unknown words which is </w:t>
      </w:r>
      <w:r w:rsidRPr="00EB0745">
        <w:lastRenderedPageBreak/>
        <w:t>simultaneously produced by the student, but also provides immediate feedback for words wh</w:t>
      </w:r>
      <w:r>
        <w:t>ich students have mispronounced.</w:t>
      </w:r>
      <w:r w:rsidRPr="00EB0745">
        <w:t xml:space="preserve"> </w:t>
      </w:r>
    </w:p>
    <w:p w:rsidR="00D3254F" w:rsidRDefault="00D3254F" w:rsidP="00D3254F">
      <w:pPr>
        <w:pStyle w:val="Default"/>
        <w:numPr>
          <w:ilvl w:val="0"/>
          <w:numId w:val="14"/>
        </w:numPr>
        <w:spacing w:line="480" w:lineRule="auto"/>
        <w:jc w:val="both"/>
      </w:pPr>
      <w:r w:rsidRPr="00EB0745">
        <w:t xml:space="preserve">Facilitation of chunking of words in meaning ful groups – choral reading naturally leads students to read in “chunks”, following breaks between the word groups provided by the model. </w:t>
      </w:r>
    </w:p>
    <w:p w:rsidR="00D3254F" w:rsidRPr="00EB0745" w:rsidRDefault="00D3254F" w:rsidP="00D3254F">
      <w:pPr>
        <w:pStyle w:val="Default"/>
        <w:numPr>
          <w:ilvl w:val="0"/>
          <w:numId w:val="14"/>
        </w:numPr>
        <w:spacing w:line="480" w:lineRule="auto"/>
        <w:jc w:val="both"/>
      </w:pPr>
      <w:r w:rsidRPr="00EB0745">
        <w:t xml:space="preserve">Development of self-confidence – the constant, spontaneous and to a great extent unvarying feedback by the model provides a measure by which students can infer the extent of their own improvement, both in reading speed and understanding. </w:t>
      </w:r>
    </w:p>
    <w:p w:rsidR="00D3254F" w:rsidRDefault="00D3254F" w:rsidP="00D3254F">
      <w:pPr>
        <w:pStyle w:val="Default"/>
        <w:spacing w:line="480" w:lineRule="auto"/>
        <w:jc w:val="both"/>
      </w:pPr>
      <w:r w:rsidRPr="00EB0745">
        <w:t xml:space="preserve">The </w:t>
      </w:r>
      <w:proofErr w:type="gramStart"/>
      <w:r w:rsidRPr="00EB0745">
        <w:t>disadvant</w:t>
      </w:r>
      <w:r>
        <w:t>age of choral reading method</w:t>
      </w:r>
      <w:r w:rsidRPr="00EB0745">
        <w:t xml:space="preserve"> are</w:t>
      </w:r>
      <w:proofErr w:type="gramEnd"/>
      <w:r w:rsidRPr="00EB0745">
        <w:t xml:space="preserve">: </w:t>
      </w:r>
    </w:p>
    <w:p w:rsidR="00D3254F" w:rsidRDefault="00D3254F" w:rsidP="00D3254F">
      <w:pPr>
        <w:pStyle w:val="Default"/>
        <w:numPr>
          <w:ilvl w:val="0"/>
          <w:numId w:val="15"/>
        </w:numPr>
        <w:spacing w:line="480" w:lineRule="auto"/>
        <w:jc w:val="both"/>
      </w:pPr>
      <w:r>
        <w:t>C</w:t>
      </w:r>
      <w:r w:rsidRPr="00EB0745">
        <w:t xml:space="preserve">horal reading frequently will slow down our reading speed that it always </w:t>
      </w:r>
      <w:proofErr w:type="gramStart"/>
      <w:r w:rsidRPr="00EB0745">
        <w:t>emphasize</w:t>
      </w:r>
      <w:proofErr w:type="gramEnd"/>
      <w:r w:rsidRPr="00EB0745">
        <w:t xml:space="preserve"> to improve. </w:t>
      </w:r>
    </w:p>
    <w:p w:rsidR="00D3254F" w:rsidRDefault="00D3254F" w:rsidP="00D3254F">
      <w:pPr>
        <w:pStyle w:val="Default"/>
        <w:numPr>
          <w:ilvl w:val="0"/>
          <w:numId w:val="15"/>
        </w:numPr>
        <w:spacing w:line="480" w:lineRule="auto"/>
        <w:jc w:val="both"/>
      </w:pPr>
      <w:r>
        <w:t>C</w:t>
      </w:r>
      <w:r w:rsidRPr="00EB0745">
        <w:t xml:space="preserve">horal reading only can give a few students chances of practice while the others feel bored. </w:t>
      </w:r>
    </w:p>
    <w:p w:rsidR="00D3254F" w:rsidRDefault="00D3254F" w:rsidP="00D3254F">
      <w:pPr>
        <w:pStyle w:val="Default"/>
        <w:numPr>
          <w:ilvl w:val="0"/>
          <w:numId w:val="15"/>
        </w:numPr>
        <w:spacing w:line="480" w:lineRule="auto"/>
        <w:jc w:val="both"/>
      </w:pPr>
      <w:r>
        <w:t>T</w:t>
      </w:r>
      <w:r w:rsidRPr="00EB0745">
        <w:t xml:space="preserve">he students are easy to be embarrassed when reading. They will read worse when being corrected by teacher. </w:t>
      </w:r>
    </w:p>
    <w:p w:rsidR="00D3254F" w:rsidRDefault="00D3254F" w:rsidP="00D3254F">
      <w:pPr>
        <w:pStyle w:val="Default"/>
        <w:numPr>
          <w:ilvl w:val="0"/>
          <w:numId w:val="15"/>
        </w:numPr>
        <w:spacing w:line="480" w:lineRule="auto"/>
        <w:jc w:val="both"/>
      </w:pPr>
      <w:r>
        <w:t>T</w:t>
      </w:r>
      <w:r w:rsidRPr="00EB0745">
        <w:t>ompared to conversation and discussion, choral reading haslittle practical value unless the student will be the announcer in the future.</w:t>
      </w:r>
    </w:p>
    <w:p w:rsidR="00D3254F" w:rsidRDefault="00D3254F" w:rsidP="00D3254F">
      <w:pPr>
        <w:pStyle w:val="Default"/>
        <w:spacing w:line="480" w:lineRule="auto"/>
        <w:ind w:left="720"/>
        <w:jc w:val="both"/>
      </w:pPr>
    </w:p>
    <w:p w:rsidR="00D3254F" w:rsidRPr="00663827" w:rsidRDefault="00D3254F" w:rsidP="00D3254F">
      <w:pPr>
        <w:pStyle w:val="ListParagraph"/>
        <w:numPr>
          <w:ilvl w:val="2"/>
          <w:numId w:val="2"/>
        </w:numPr>
        <w:autoSpaceDE w:val="0"/>
        <w:autoSpaceDN w:val="0"/>
        <w:adjustRightInd w:val="0"/>
        <w:ind w:left="720"/>
        <w:jc w:val="both"/>
        <w:rPr>
          <w:rFonts w:ascii="Times New Roman" w:hAnsi="Times New Roman"/>
          <w:b/>
          <w:color w:val="000000"/>
          <w:sz w:val="24"/>
          <w:szCs w:val="24"/>
        </w:rPr>
      </w:pPr>
      <w:r>
        <w:rPr>
          <w:rFonts w:ascii="Times New Roman" w:hAnsi="Times New Roman"/>
          <w:b/>
          <w:color w:val="000000"/>
          <w:sz w:val="24"/>
          <w:szCs w:val="24"/>
        </w:rPr>
        <w:t>Relevant Research</w:t>
      </w:r>
    </w:p>
    <w:p w:rsidR="00D3254F" w:rsidRPr="00083B4D" w:rsidRDefault="00D3254F" w:rsidP="00D3254F">
      <w:pPr>
        <w:pStyle w:val="ListParagraph"/>
        <w:autoSpaceDE w:val="0"/>
        <w:autoSpaceDN w:val="0"/>
        <w:adjustRightInd w:val="0"/>
        <w:ind w:left="480" w:firstLine="240"/>
        <w:jc w:val="both"/>
        <w:rPr>
          <w:rFonts w:ascii="Times New Roman" w:hAnsi="Times New Roman"/>
          <w:color w:val="000000"/>
          <w:sz w:val="24"/>
          <w:szCs w:val="24"/>
        </w:rPr>
      </w:pPr>
      <w:r w:rsidRPr="00083B4D">
        <w:rPr>
          <w:rFonts w:ascii="Times New Roman" w:hAnsi="Times New Roman"/>
          <w:color w:val="000000"/>
          <w:sz w:val="24"/>
          <w:szCs w:val="24"/>
        </w:rPr>
        <w:t xml:space="preserve">There are several related study gives below: </w:t>
      </w:r>
    </w:p>
    <w:p w:rsidR="00D3254F" w:rsidRDefault="00D3254F" w:rsidP="00D3254F">
      <w:pPr>
        <w:pStyle w:val="Default"/>
        <w:numPr>
          <w:ilvl w:val="0"/>
          <w:numId w:val="4"/>
        </w:numPr>
        <w:spacing w:line="480" w:lineRule="auto"/>
        <w:jc w:val="both"/>
      </w:pPr>
      <w:r w:rsidRPr="00083B4D">
        <w:t>Khairiah</w:t>
      </w:r>
      <w:r>
        <w:t xml:space="preserve"> (2012)</w:t>
      </w:r>
      <w:r w:rsidRPr="00083B4D">
        <w:t xml:space="preserve"> conducted a research abou</w:t>
      </w:r>
      <w:r>
        <w:t xml:space="preserve">t The Effect of Choral Reading Method </w:t>
      </w:r>
      <w:r w:rsidRPr="00083B4D">
        <w:t>toward Stude</w:t>
      </w:r>
      <w:r>
        <w:t>nts’ Reading Fluency. This research</w:t>
      </w:r>
      <w:r w:rsidRPr="00083B4D">
        <w:t xml:space="preserve"> presents a research report of the e</w:t>
      </w:r>
      <w:r>
        <w:t>ffect of choral reading method</w:t>
      </w:r>
      <w:r w:rsidRPr="00083B4D">
        <w:t xml:space="preserve"> toward stud</w:t>
      </w:r>
      <w:r>
        <w:t>ents’ reading fluency. The research</w:t>
      </w:r>
      <w:r w:rsidRPr="00083B4D">
        <w:t xml:space="preserve"> was conducted by using classroom ac</w:t>
      </w:r>
      <w:r>
        <w:t>tion research method. This research</w:t>
      </w:r>
      <w:r w:rsidRPr="00083B4D">
        <w:t xml:space="preserve"> was conducted at the second year (grade-VII) students of MTs Kuntu Kampar. Two classes from the </w:t>
      </w:r>
      <w:r w:rsidRPr="00083B4D">
        <w:lastRenderedPageBreak/>
        <w:t xml:space="preserve">two classes </w:t>
      </w:r>
      <w:proofErr w:type="gramStart"/>
      <w:r w:rsidRPr="00083B4D">
        <w:t>was</w:t>
      </w:r>
      <w:proofErr w:type="gramEnd"/>
      <w:r w:rsidRPr="00083B4D">
        <w:t xml:space="preserve"> selected as the subjects of this research. The number of the subject of this research was 53 students. The class was taught by using choral reading strategy. Data were collected by using oral reading test. The test was given twice. The first was pre test and the last was post test</w:t>
      </w:r>
      <w:r>
        <w:t>.</w:t>
      </w:r>
    </w:p>
    <w:p w:rsidR="00D3254F" w:rsidRPr="00A53416" w:rsidRDefault="00D3254F" w:rsidP="00D3254F">
      <w:pPr>
        <w:pStyle w:val="Default"/>
        <w:numPr>
          <w:ilvl w:val="0"/>
          <w:numId w:val="4"/>
        </w:numPr>
        <w:spacing w:line="480" w:lineRule="auto"/>
        <w:jc w:val="both"/>
      </w:pPr>
      <w:r>
        <w:t xml:space="preserve">Zorrela (2017) conducted a research about </w:t>
      </w:r>
      <w:proofErr w:type="gramStart"/>
      <w:r>
        <w:rPr>
          <w:sz w:val="23"/>
          <w:szCs w:val="23"/>
        </w:rPr>
        <w:t>Increasing</w:t>
      </w:r>
      <w:proofErr w:type="gramEnd"/>
      <w:r>
        <w:rPr>
          <w:sz w:val="23"/>
          <w:szCs w:val="23"/>
        </w:rPr>
        <w:t xml:space="preserve"> the Students’ Reading Comprehension through Choral Reading Method. It is a classroom action research. The subjects of this research are 31 students and a teacher. The techniques of collecting data of this reserach are reading comprehension test, interview, observation, and document study. The data of this research are analyzed by using t-test for quantitative data and Miles and Huberman technique for qualitative data. The finding of this research shows that choral reading strategy can increase the students’ reading comprehension qualitatively and quantitatively.</w:t>
      </w:r>
    </w:p>
    <w:p w:rsidR="00D3254F" w:rsidRPr="00663827" w:rsidRDefault="00D3254F" w:rsidP="00D3254F">
      <w:pPr>
        <w:pStyle w:val="Default"/>
        <w:spacing w:line="480" w:lineRule="auto"/>
        <w:ind w:left="720"/>
        <w:jc w:val="both"/>
      </w:pPr>
    </w:p>
    <w:p w:rsidR="00D3254F" w:rsidRDefault="00D3254F" w:rsidP="00D3254F">
      <w:pPr>
        <w:pStyle w:val="ListParagraph"/>
        <w:numPr>
          <w:ilvl w:val="1"/>
          <w:numId w:val="2"/>
        </w:numPr>
        <w:ind w:left="540" w:hanging="540"/>
        <w:rPr>
          <w:rFonts w:ascii="Times New Roman" w:hAnsi="Times New Roman"/>
          <w:b/>
          <w:sz w:val="24"/>
          <w:szCs w:val="24"/>
        </w:rPr>
      </w:pPr>
      <w:r w:rsidRPr="00246143">
        <w:rPr>
          <w:rFonts w:ascii="Times New Roman" w:hAnsi="Times New Roman"/>
          <w:b/>
          <w:sz w:val="24"/>
          <w:szCs w:val="24"/>
        </w:rPr>
        <w:t>Conceptual Framework</w:t>
      </w:r>
    </w:p>
    <w:p w:rsidR="00D3254F" w:rsidRPr="00B64950" w:rsidRDefault="00D3254F" w:rsidP="00D3254F">
      <w:pPr>
        <w:spacing w:after="0" w:line="480" w:lineRule="auto"/>
        <w:ind w:firstLine="720"/>
        <w:jc w:val="both"/>
        <w:rPr>
          <w:szCs w:val="24"/>
        </w:rPr>
      </w:pPr>
      <w:r>
        <w:rPr>
          <w:szCs w:val="24"/>
        </w:rPr>
        <w:t>Choral reading method</w:t>
      </w:r>
      <w:r w:rsidRPr="00B64950">
        <w:rPr>
          <w:szCs w:val="24"/>
        </w:rPr>
        <w:t xml:space="preserve"> can improve students' reading comprehension because students can be motivated to be more confident in class. Students will get several messages or information when they read a text bravely. In addition, choral readings help students read words accurately.</w:t>
      </w:r>
    </w:p>
    <w:p w:rsidR="00D3254F" w:rsidRPr="00B64950" w:rsidRDefault="00D3254F" w:rsidP="00D3254F">
      <w:pPr>
        <w:spacing w:after="0" w:line="480" w:lineRule="auto"/>
        <w:ind w:firstLine="720"/>
        <w:jc w:val="both"/>
        <w:rPr>
          <w:szCs w:val="24"/>
        </w:rPr>
      </w:pPr>
      <w:r w:rsidRPr="00B64950">
        <w:rPr>
          <w:szCs w:val="24"/>
        </w:rPr>
        <w:t xml:space="preserve">Students will understand words accurately when they understand what has been read. Reading comprehension means understanding what has been read. Reading comprehension is inseparable from the reader and reading text. Reading comprehension </w:t>
      </w:r>
      <w:proofErr w:type="gramStart"/>
      <w:r w:rsidRPr="00B64950">
        <w:rPr>
          <w:szCs w:val="24"/>
        </w:rPr>
        <w:t>is often called literal understanding</w:t>
      </w:r>
      <w:proofErr w:type="gramEnd"/>
      <w:r w:rsidRPr="00B64950">
        <w:rPr>
          <w:szCs w:val="24"/>
        </w:rPr>
        <w:t xml:space="preserve"> that reading activities are used to understand, remember, review texts to get the main idea after reading.</w:t>
      </w:r>
    </w:p>
    <w:p w:rsidR="00D3254F" w:rsidRPr="00B64950" w:rsidRDefault="00D3254F" w:rsidP="00D3254F">
      <w:pPr>
        <w:spacing w:after="0" w:line="480" w:lineRule="auto"/>
        <w:ind w:firstLine="720"/>
        <w:jc w:val="both"/>
        <w:rPr>
          <w:szCs w:val="24"/>
        </w:rPr>
      </w:pPr>
      <w:r w:rsidRPr="00B64950">
        <w:rPr>
          <w:szCs w:val="24"/>
        </w:rPr>
        <w:t>Reading comprehension is a process of extracting and shaping meaning simultaneously through interaction and involvement with written language.</w:t>
      </w:r>
      <w:r>
        <w:rPr>
          <w:szCs w:val="24"/>
        </w:rPr>
        <w:t xml:space="preserve"> </w:t>
      </w:r>
      <w:r w:rsidRPr="00B64950">
        <w:rPr>
          <w:szCs w:val="24"/>
        </w:rPr>
        <w:t xml:space="preserve">Use words that </w:t>
      </w:r>
      <w:r w:rsidRPr="00B64950">
        <w:rPr>
          <w:szCs w:val="24"/>
        </w:rPr>
        <w:lastRenderedPageBreak/>
        <w:t>extract and construct to emphasize the importance and inadequacy of the text as a determinant of reading comprehension.</w:t>
      </w:r>
    </w:p>
    <w:p w:rsidR="00D3254F" w:rsidRDefault="00D3254F" w:rsidP="00D3254F">
      <w:pPr>
        <w:spacing w:after="0" w:line="480" w:lineRule="auto"/>
        <w:ind w:firstLine="720"/>
        <w:jc w:val="both"/>
        <w:rPr>
          <w:szCs w:val="24"/>
        </w:rPr>
      </w:pPr>
      <w:r w:rsidRPr="004C2856">
        <w:rPr>
          <w:szCs w:val="24"/>
        </w:rPr>
        <w:t>By using narrative text as media, students will be more interested in learning because narrative texts will add "Vocabulary and Knowledge". Reading narrative text adds new vocabulary, new knowledge to know there are many stories in a narrative text that can use to increase reading comprehension such a</w:t>
      </w:r>
      <w:r>
        <w:rPr>
          <w:szCs w:val="24"/>
        </w:rPr>
        <w:t>s legend, fairytale, fable, saince</w:t>
      </w:r>
      <w:r w:rsidRPr="004C2856">
        <w:rPr>
          <w:szCs w:val="24"/>
        </w:rPr>
        <w:t xml:space="preserve"> fiction</w:t>
      </w:r>
      <w:r>
        <w:rPr>
          <w:szCs w:val="24"/>
        </w:rPr>
        <w:t>, mysteries story, etc,</w:t>
      </w:r>
      <w:r w:rsidRPr="004C2856">
        <w:rPr>
          <w:szCs w:val="24"/>
        </w:rPr>
        <w:t xml:space="preserve"> </w:t>
      </w:r>
      <w:r>
        <w:rPr>
          <w:szCs w:val="24"/>
        </w:rPr>
        <w:t xml:space="preserve">and also </w:t>
      </w:r>
      <w:r w:rsidRPr="004C2856">
        <w:rPr>
          <w:szCs w:val="24"/>
        </w:rPr>
        <w:t xml:space="preserve">get moral value from the story </w:t>
      </w:r>
      <w:r>
        <w:rPr>
          <w:szCs w:val="24"/>
        </w:rPr>
        <w:t xml:space="preserve">that the students’ read and </w:t>
      </w:r>
      <w:r w:rsidRPr="004C2856">
        <w:rPr>
          <w:szCs w:val="24"/>
        </w:rPr>
        <w:t>can know more about past tense form in long sentences.</w:t>
      </w:r>
    </w:p>
    <w:p w:rsidR="00D3254F" w:rsidRDefault="00D3254F" w:rsidP="00D3254F">
      <w:pPr>
        <w:spacing w:line="480" w:lineRule="auto"/>
        <w:ind w:firstLine="720"/>
        <w:jc w:val="both"/>
        <w:rPr>
          <w:szCs w:val="24"/>
        </w:rPr>
      </w:pPr>
    </w:p>
    <w:p w:rsidR="00D3254F" w:rsidRDefault="00D3254F" w:rsidP="00D3254F">
      <w:pPr>
        <w:spacing w:line="480" w:lineRule="auto"/>
        <w:ind w:firstLine="720"/>
        <w:jc w:val="both"/>
        <w:rPr>
          <w:szCs w:val="24"/>
        </w:rPr>
      </w:pPr>
    </w:p>
    <w:p w:rsidR="00D3254F" w:rsidRDefault="00D3254F" w:rsidP="00D3254F">
      <w:pPr>
        <w:spacing w:line="480" w:lineRule="auto"/>
        <w:ind w:firstLine="720"/>
        <w:jc w:val="both"/>
        <w:rPr>
          <w:szCs w:val="24"/>
        </w:rPr>
      </w:pPr>
    </w:p>
    <w:p w:rsidR="00D3254F" w:rsidRDefault="00D3254F" w:rsidP="00D3254F">
      <w:pPr>
        <w:spacing w:line="480" w:lineRule="auto"/>
        <w:ind w:firstLine="720"/>
        <w:jc w:val="both"/>
        <w:rPr>
          <w:szCs w:val="24"/>
        </w:rPr>
      </w:pPr>
    </w:p>
    <w:p w:rsidR="0077129A" w:rsidRPr="00D3254F" w:rsidRDefault="0077129A" w:rsidP="00D3254F">
      <w:bookmarkStart w:id="0" w:name="_GoBack"/>
      <w:bookmarkEnd w:id="0"/>
    </w:p>
    <w:sectPr w:rsidR="0077129A" w:rsidRPr="00D3254F" w:rsidSect="00860320">
      <w:headerReference w:type="default" r:id="rId8"/>
      <w:footerReference w:type="default" r:id="rId9"/>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B7E" w:rsidRDefault="00D3254F" w:rsidP="0008209D">
    <w:pPr>
      <w:pStyle w:val="Foote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B7E" w:rsidRDefault="00D325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7733"/>
    <w:multiLevelType w:val="multilevel"/>
    <w:tmpl w:val="782496D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nsid w:val="04572DE6"/>
    <w:multiLevelType w:val="hybridMultilevel"/>
    <w:tmpl w:val="39969F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E05D1"/>
    <w:multiLevelType w:val="multilevel"/>
    <w:tmpl w:val="0374EC4E"/>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255E3BE8"/>
    <w:multiLevelType w:val="hybridMultilevel"/>
    <w:tmpl w:val="C2C22A94"/>
    <w:lvl w:ilvl="0" w:tplc="04090011">
      <w:start w:val="1"/>
      <w:numFmt w:val="decimal"/>
      <w:lvlText w:val="%1)"/>
      <w:lvlJc w:val="left"/>
      <w:pPr>
        <w:ind w:left="720" w:hanging="360"/>
      </w:pPr>
    </w:lvl>
    <w:lvl w:ilvl="1" w:tplc="0582935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1814CC"/>
    <w:multiLevelType w:val="multilevel"/>
    <w:tmpl w:val="A82056F4"/>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0E0278"/>
    <w:multiLevelType w:val="multilevel"/>
    <w:tmpl w:val="AA364CD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nsid w:val="3A4B0BA3"/>
    <w:multiLevelType w:val="multilevel"/>
    <w:tmpl w:val="46C687D8"/>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3AAC0890"/>
    <w:multiLevelType w:val="hybridMultilevel"/>
    <w:tmpl w:val="A09C0B66"/>
    <w:lvl w:ilvl="0" w:tplc="2FF2A7DE">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310F38"/>
    <w:multiLevelType w:val="hybridMultilevel"/>
    <w:tmpl w:val="C4C2E470"/>
    <w:lvl w:ilvl="0" w:tplc="4E3E1FCE">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D56914"/>
    <w:multiLevelType w:val="hybridMultilevel"/>
    <w:tmpl w:val="BD702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F96502"/>
    <w:multiLevelType w:val="hybridMultilevel"/>
    <w:tmpl w:val="9C640FD6"/>
    <w:lvl w:ilvl="0" w:tplc="EBD02F46">
      <w:start w:val="1"/>
      <w:numFmt w:val="decimal"/>
      <w:lvlText w:val="%1."/>
      <w:lvlJc w:val="left"/>
      <w:pPr>
        <w:ind w:left="3960" w:hanging="360"/>
      </w:pPr>
      <w:rPr>
        <w:rFonts w:hint="default"/>
        <w:b w:val="0"/>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nsid w:val="4D9B6EB7"/>
    <w:multiLevelType w:val="multilevel"/>
    <w:tmpl w:val="4C4EC4DE"/>
    <w:lvl w:ilvl="0">
      <w:start w:val="1"/>
      <w:numFmt w:val="decimal"/>
      <w:lvlText w:val="%1)"/>
      <w:lvlJc w:val="left"/>
      <w:pPr>
        <w:tabs>
          <w:tab w:val="num" w:pos="1080"/>
        </w:tabs>
        <w:ind w:left="1080" w:hanging="360"/>
      </w:pPr>
    </w:lvl>
    <w:lvl w:ilvl="1">
      <w:start w:val="3"/>
      <w:numFmt w:val="upperLetter"/>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nsid w:val="53855C5C"/>
    <w:multiLevelType w:val="hybridMultilevel"/>
    <w:tmpl w:val="2C809A08"/>
    <w:lvl w:ilvl="0" w:tplc="EA1E3B1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ABA6054"/>
    <w:multiLevelType w:val="multilevel"/>
    <w:tmpl w:val="02DE6976"/>
    <w:lvl w:ilvl="0">
      <w:start w:val="1"/>
      <w:numFmt w:val="decimal"/>
      <w:lvlText w:val="%1."/>
      <w:lvlJc w:val="left"/>
      <w:pPr>
        <w:tabs>
          <w:tab w:val="num" w:pos="720"/>
        </w:tabs>
        <w:ind w:left="720" w:hanging="360"/>
      </w:pPr>
    </w:lvl>
    <w:lvl w:ilvl="1">
      <w:start w:val="3"/>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B950002"/>
    <w:multiLevelType w:val="hybridMultilevel"/>
    <w:tmpl w:val="5CFA358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6EE71A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47234B"/>
    <w:multiLevelType w:val="multilevel"/>
    <w:tmpl w:val="6734A80E"/>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15"/>
  </w:num>
  <w:num w:numId="3">
    <w:abstractNumId w:val="6"/>
  </w:num>
  <w:num w:numId="4">
    <w:abstractNumId w:val="9"/>
  </w:num>
  <w:num w:numId="5">
    <w:abstractNumId w:val="8"/>
  </w:num>
  <w:num w:numId="6">
    <w:abstractNumId w:val="1"/>
  </w:num>
  <w:num w:numId="7">
    <w:abstractNumId w:val="10"/>
  </w:num>
  <w:num w:numId="8">
    <w:abstractNumId w:val="13"/>
  </w:num>
  <w:num w:numId="9">
    <w:abstractNumId w:val="4"/>
  </w:num>
  <w:num w:numId="10">
    <w:abstractNumId w:val="12"/>
  </w:num>
  <w:num w:numId="11">
    <w:abstractNumId w:val="7"/>
  </w:num>
  <w:num w:numId="12">
    <w:abstractNumId w:val="5"/>
  </w:num>
  <w:num w:numId="13">
    <w:abstractNumId w:val="0"/>
  </w:num>
  <w:num w:numId="14">
    <w:abstractNumId w:val="3"/>
  </w:num>
  <w:num w:numId="15">
    <w:abstractNumId w:val="14"/>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354"/>
    <w:rsid w:val="00056322"/>
    <w:rsid w:val="001C5F37"/>
    <w:rsid w:val="003071C2"/>
    <w:rsid w:val="003709C3"/>
    <w:rsid w:val="004D4354"/>
    <w:rsid w:val="00605C10"/>
    <w:rsid w:val="00741042"/>
    <w:rsid w:val="0077129A"/>
    <w:rsid w:val="00793812"/>
    <w:rsid w:val="00860320"/>
    <w:rsid w:val="00941E87"/>
    <w:rsid w:val="00945B7F"/>
    <w:rsid w:val="009507A4"/>
    <w:rsid w:val="00C5010B"/>
    <w:rsid w:val="00D3254F"/>
    <w:rsid w:val="00F94487"/>
    <w:rsid w:val="00FC2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354"/>
    <w:pPr>
      <w:spacing w:line="360" w:lineRule="auto"/>
    </w:pPr>
    <w:rPr>
      <w:rFonts w:ascii="Times New Roman" w:eastAsia="Times New Roman" w:hAnsi="Times New Roman" w:cs="Times New Roman"/>
      <w:sz w:val="24"/>
    </w:rPr>
  </w:style>
  <w:style w:type="paragraph" w:styleId="Heading1">
    <w:name w:val="heading 1"/>
    <w:basedOn w:val="Normal"/>
    <w:next w:val="Normal"/>
    <w:link w:val="Heading1Char"/>
    <w:uiPriority w:val="9"/>
    <w:qFormat/>
    <w:rsid w:val="00941E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77129A"/>
    <w:pPr>
      <w:keepNext/>
      <w:keepLines/>
      <w:spacing w:before="200" w:after="0"/>
      <w:outlineLvl w:val="2"/>
    </w:pPr>
    <w:rPr>
      <w:rFonts w:ascii="Calibri Light" w:hAnsi="Calibri Light"/>
      <w:b/>
      <w:bCs/>
      <w:color w:val="4472C4"/>
      <w:szCs w:val="24"/>
    </w:rPr>
  </w:style>
  <w:style w:type="paragraph" w:styleId="Heading4">
    <w:name w:val="heading 4"/>
    <w:basedOn w:val="Normal"/>
    <w:next w:val="Normal"/>
    <w:link w:val="Heading4Char"/>
    <w:uiPriority w:val="9"/>
    <w:semiHidden/>
    <w:unhideWhenUsed/>
    <w:qFormat/>
    <w:rsid w:val="0077129A"/>
    <w:pPr>
      <w:keepNext/>
      <w:keepLines/>
      <w:spacing w:before="200" w:after="0"/>
      <w:outlineLvl w:val="3"/>
    </w:pPr>
    <w:rPr>
      <w:rFonts w:ascii="Calibri Light" w:hAnsi="Calibri Light"/>
      <w:b/>
      <w:bCs/>
      <w:i/>
      <w:iCs/>
      <w:color w:val="4472C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354"/>
    <w:pPr>
      <w:tabs>
        <w:tab w:val="center" w:pos="4680"/>
        <w:tab w:val="right" w:pos="9360"/>
      </w:tabs>
      <w:spacing w:after="0" w:line="240" w:lineRule="auto"/>
    </w:pPr>
    <w:rPr>
      <w:rFonts w:ascii="Calibri" w:hAnsi="Calibri"/>
      <w:sz w:val="22"/>
    </w:rPr>
  </w:style>
  <w:style w:type="character" w:customStyle="1" w:styleId="HeaderChar">
    <w:name w:val="Header Char"/>
    <w:basedOn w:val="DefaultParagraphFont"/>
    <w:link w:val="Header"/>
    <w:uiPriority w:val="99"/>
    <w:rsid w:val="004D4354"/>
    <w:rPr>
      <w:rFonts w:ascii="Calibri" w:eastAsia="Times New Roman" w:hAnsi="Calibri" w:cs="Times New Roman"/>
    </w:rPr>
  </w:style>
  <w:style w:type="paragraph" w:styleId="Footer">
    <w:name w:val="footer"/>
    <w:basedOn w:val="Normal"/>
    <w:link w:val="FooterChar"/>
    <w:uiPriority w:val="99"/>
    <w:unhideWhenUsed/>
    <w:rsid w:val="004D4354"/>
    <w:pPr>
      <w:tabs>
        <w:tab w:val="center" w:pos="4680"/>
        <w:tab w:val="right" w:pos="9360"/>
      </w:tabs>
      <w:spacing w:after="0" w:line="240" w:lineRule="auto"/>
    </w:pPr>
    <w:rPr>
      <w:rFonts w:ascii="Calibri" w:hAnsi="Calibri"/>
      <w:sz w:val="22"/>
    </w:rPr>
  </w:style>
  <w:style w:type="character" w:customStyle="1" w:styleId="FooterChar">
    <w:name w:val="Footer Char"/>
    <w:basedOn w:val="DefaultParagraphFont"/>
    <w:link w:val="Footer"/>
    <w:uiPriority w:val="99"/>
    <w:rsid w:val="004D4354"/>
    <w:rPr>
      <w:rFonts w:ascii="Calibri" w:eastAsia="Times New Roman" w:hAnsi="Calibri" w:cs="Times New Roman"/>
    </w:rPr>
  </w:style>
  <w:style w:type="paragraph" w:styleId="ListParagraph">
    <w:name w:val="List Paragraph"/>
    <w:aliases w:val="Body of text,List Paragraph1,Colorful List - Accent 11,Body of text+1,Body of text+2,Body of text+3,List Paragraph11,Body of textCxSp,HEADING 1,Medium Grid 1 - Accent 21,soal jawab"/>
    <w:basedOn w:val="Normal"/>
    <w:link w:val="ListParagraphChar"/>
    <w:uiPriority w:val="34"/>
    <w:qFormat/>
    <w:rsid w:val="00945B7F"/>
    <w:pPr>
      <w:spacing w:after="0" w:line="480" w:lineRule="auto"/>
      <w:ind w:left="720"/>
      <w:contextualSpacing/>
    </w:pPr>
    <w:rPr>
      <w:rFonts w:asciiTheme="minorHAnsi" w:hAnsiTheme="minorHAnsi"/>
      <w:sz w:val="22"/>
    </w:rPr>
  </w:style>
  <w:style w:type="character" w:customStyle="1" w:styleId="ListParagraphChar">
    <w:name w:val="List Paragraph Char"/>
    <w:aliases w:val="Body of text Char,List Paragraph1 Char,Colorful List - Accent 11 Char,Body of text+1 Char,Body of text+2 Char,Body of text+3 Char,List Paragraph11 Char,Body of textCxSp Char,HEADING 1 Char,Medium Grid 1 - Accent 21 Char"/>
    <w:link w:val="ListParagraph"/>
    <w:uiPriority w:val="34"/>
    <w:qFormat/>
    <w:locked/>
    <w:rsid w:val="00945B7F"/>
    <w:rPr>
      <w:rFonts w:eastAsia="Times New Roman" w:cs="Times New Roman"/>
    </w:rPr>
  </w:style>
  <w:style w:type="table" w:styleId="TableGrid">
    <w:name w:val="Table Grid"/>
    <w:basedOn w:val="TableNormal"/>
    <w:uiPriority w:val="59"/>
    <w:rsid w:val="009507A4"/>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5010B"/>
    <w:p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C50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10B"/>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77129A"/>
    <w:rPr>
      <w:rFonts w:ascii="Calibri Light" w:eastAsia="Times New Roman" w:hAnsi="Calibri Light" w:cs="Times New Roman"/>
      <w:b/>
      <w:bCs/>
      <w:color w:val="4472C4"/>
      <w:sz w:val="24"/>
      <w:szCs w:val="24"/>
    </w:rPr>
  </w:style>
  <w:style w:type="character" w:customStyle="1" w:styleId="Heading4Char">
    <w:name w:val="Heading 4 Char"/>
    <w:basedOn w:val="DefaultParagraphFont"/>
    <w:link w:val="Heading4"/>
    <w:uiPriority w:val="9"/>
    <w:semiHidden/>
    <w:rsid w:val="0077129A"/>
    <w:rPr>
      <w:rFonts w:ascii="Calibri Light" w:eastAsia="Times New Roman" w:hAnsi="Calibri Light" w:cs="Times New Roman"/>
      <w:b/>
      <w:bCs/>
      <w:i/>
      <w:iCs/>
      <w:color w:val="4472C4"/>
      <w:sz w:val="24"/>
      <w:szCs w:val="24"/>
    </w:rPr>
  </w:style>
  <w:style w:type="paragraph" w:styleId="NormalWeb">
    <w:name w:val="Normal (Web)"/>
    <w:basedOn w:val="Normal"/>
    <w:uiPriority w:val="99"/>
    <w:semiHidden/>
    <w:unhideWhenUsed/>
    <w:rsid w:val="0077129A"/>
    <w:rPr>
      <w:szCs w:val="24"/>
    </w:rPr>
  </w:style>
  <w:style w:type="paragraph" w:customStyle="1" w:styleId="Heading31">
    <w:name w:val="Heading 31"/>
    <w:basedOn w:val="Normal"/>
    <w:next w:val="Normal"/>
    <w:uiPriority w:val="9"/>
    <w:unhideWhenUsed/>
    <w:qFormat/>
    <w:rsid w:val="0077129A"/>
    <w:pPr>
      <w:keepNext/>
      <w:keepLines/>
      <w:spacing w:before="200" w:after="0" w:line="240" w:lineRule="auto"/>
      <w:outlineLvl w:val="2"/>
    </w:pPr>
    <w:rPr>
      <w:rFonts w:ascii="Calibri Light" w:hAnsi="Calibri Light"/>
      <w:b/>
      <w:bCs/>
      <w:color w:val="4472C4"/>
      <w:szCs w:val="24"/>
    </w:rPr>
  </w:style>
  <w:style w:type="paragraph" w:customStyle="1" w:styleId="Heading41">
    <w:name w:val="Heading 41"/>
    <w:basedOn w:val="Normal"/>
    <w:next w:val="Normal"/>
    <w:uiPriority w:val="9"/>
    <w:unhideWhenUsed/>
    <w:qFormat/>
    <w:rsid w:val="0077129A"/>
    <w:pPr>
      <w:keepNext/>
      <w:keepLines/>
      <w:spacing w:before="200" w:after="0" w:line="240" w:lineRule="auto"/>
      <w:outlineLvl w:val="3"/>
    </w:pPr>
    <w:rPr>
      <w:rFonts w:ascii="Calibri Light" w:hAnsi="Calibri Light"/>
      <w:b/>
      <w:bCs/>
      <w:i/>
      <w:iCs/>
      <w:color w:val="4472C4"/>
      <w:szCs w:val="24"/>
    </w:rPr>
  </w:style>
  <w:style w:type="paragraph" w:customStyle="1" w:styleId="Default">
    <w:name w:val="Default"/>
    <w:rsid w:val="007712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laceholderText">
    <w:name w:val="Placeholder Text"/>
    <w:basedOn w:val="DefaultParagraphFont"/>
    <w:uiPriority w:val="99"/>
    <w:semiHidden/>
    <w:rsid w:val="0077129A"/>
    <w:rPr>
      <w:rFonts w:cs="Times New Roman"/>
      <w:color w:val="808080"/>
    </w:rPr>
  </w:style>
  <w:style w:type="character" w:styleId="Hyperlink">
    <w:name w:val="Hyperlink"/>
    <w:basedOn w:val="DefaultParagraphFont"/>
    <w:uiPriority w:val="99"/>
    <w:unhideWhenUsed/>
    <w:rsid w:val="0077129A"/>
    <w:rPr>
      <w:rFonts w:cs="Times New Roman"/>
      <w:color w:val="0000FF"/>
      <w:u w:val="single"/>
    </w:rPr>
  </w:style>
  <w:style w:type="character" w:styleId="Strong">
    <w:name w:val="Strong"/>
    <w:basedOn w:val="DefaultParagraphFont"/>
    <w:uiPriority w:val="22"/>
    <w:qFormat/>
    <w:rsid w:val="0077129A"/>
    <w:rPr>
      <w:rFonts w:cs="Times New Roman"/>
      <w:b/>
      <w:bCs/>
    </w:rPr>
  </w:style>
  <w:style w:type="paragraph" w:customStyle="1" w:styleId="NormalWeb1">
    <w:name w:val="Normal (Web)1"/>
    <w:basedOn w:val="Normal"/>
    <w:next w:val="NormalWeb"/>
    <w:uiPriority w:val="99"/>
    <w:unhideWhenUsed/>
    <w:rsid w:val="0077129A"/>
    <w:pPr>
      <w:spacing w:before="100" w:beforeAutospacing="1" w:after="100" w:afterAutospacing="1" w:line="240" w:lineRule="auto"/>
    </w:pPr>
    <w:rPr>
      <w:rFonts w:ascii="Calibri" w:hAnsi="Calibri"/>
      <w:szCs w:val="24"/>
    </w:rPr>
  </w:style>
  <w:style w:type="character" w:styleId="Emphasis">
    <w:name w:val="Emphasis"/>
    <w:basedOn w:val="DefaultParagraphFont"/>
    <w:uiPriority w:val="20"/>
    <w:qFormat/>
    <w:rsid w:val="0077129A"/>
    <w:rPr>
      <w:rFonts w:cs="Times New Roman"/>
      <w:i/>
      <w:iCs/>
    </w:rPr>
  </w:style>
  <w:style w:type="paragraph" w:customStyle="1" w:styleId="TableParagraph">
    <w:name w:val="Table Paragraph"/>
    <w:basedOn w:val="Normal"/>
    <w:uiPriority w:val="1"/>
    <w:qFormat/>
    <w:rsid w:val="0077129A"/>
    <w:pPr>
      <w:widowControl w:val="0"/>
      <w:autoSpaceDE w:val="0"/>
      <w:autoSpaceDN w:val="0"/>
      <w:spacing w:after="0" w:line="268" w:lineRule="exact"/>
      <w:jc w:val="center"/>
    </w:pPr>
    <w:rPr>
      <w:rFonts w:ascii="Calibri" w:hAnsi="Calibri"/>
      <w:sz w:val="22"/>
      <w:lang w:val="id-ID"/>
    </w:rPr>
  </w:style>
  <w:style w:type="character" w:customStyle="1" w:styleId="Heading3Char1">
    <w:name w:val="Heading 3 Char1"/>
    <w:basedOn w:val="DefaultParagraphFont"/>
    <w:uiPriority w:val="9"/>
    <w:semiHidden/>
    <w:locked/>
    <w:rsid w:val="0077129A"/>
    <w:rPr>
      <w:rFonts w:asciiTheme="majorHAnsi" w:eastAsiaTheme="majorEastAsia" w:hAnsiTheme="majorHAnsi" w:cs="Times New Roman"/>
      <w:b/>
      <w:bCs/>
      <w:color w:val="4F81BD" w:themeColor="accent1"/>
      <w:sz w:val="24"/>
    </w:rPr>
  </w:style>
  <w:style w:type="table" w:styleId="LightShading">
    <w:name w:val="Light Shading"/>
    <w:basedOn w:val="TableNormal"/>
    <w:uiPriority w:val="60"/>
    <w:rsid w:val="0077129A"/>
    <w:pPr>
      <w:spacing w:after="0" w:line="240" w:lineRule="auto"/>
    </w:pPr>
    <w:rPr>
      <w:rFonts w:eastAsia="Times New Roman" w:cs="Calibr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hemeFill="text1" w:themeFillTint="3F"/>
      </w:tcPr>
    </w:tblStylePr>
    <w:tblStylePr w:type="band1Horz">
      <w:rPr>
        <w:rFonts w:cs="Calibri"/>
      </w:rPr>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7129A"/>
    <w:pPr>
      <w:spacing w:after="0" w:line="240" w:lineRule="auto"/>
    </w:pPr>
    <w:rPr>
      <w:rFonts w:eastAsia="Times New Roman" w:cs="Calibr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Calibri"/>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hemeFill="accent1" w:themeFillTint="3F"/>
      </w:tcPr>
    </w:tblStylePr>
    <w:tblStylePr w:type="band1Horz">
      <w:rPr>
        <w:rFonts w:cs="Calibri"/>
      </w:rPr>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7129A"/>
    <w:pPr>
      <w:spacing w:after="0" w:line="240" w:lineRule="auto"/>
    </w:pPr>
    <w:rPr>
      <w:rFonts w:eastAsia="Times New Roman" w:cs="Calibri"/>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Calibri"/>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hemeFill="accent2" w:themeFillTint="3F"/>
      </w:tcPr>
    </w:tblStylePr>
    <w:tblStylePr w:type="band1Horz">
      <w:rPr>
        <w:rFonts w:cs="Calibri"/>
      </w:rPr>
      <w:tblPr/>
      <w:tcPr>
        <w:tcBorders>
          <w:left w:val="nil"/>
          <w:right w:val="nil"/>
          <w:insideH w:val="nil"/>
          <w:insideV w:val="nil"/>
        </w:tcBorders>
        <w:shd w:val="clear" w:color="auto" w:fill="EFD3D2" w:themeFill="accent2" w:themeFillTint="3F"/>
      </w:tcPr>
    </w:tblStylePr>
  </w:style>
  <w:style w:type="character" w:customStyle="1" w:styleId="Heading1Char">
    <w:name w:val="Heading 1 Char"/>
    <w:basedOn w:val="DefaultParagraphFont"/>
    <w:link w:val="Heading1"/>
    <w:uiPriority w:val="9"/>
    <w:rsid w:val="00941E87"/>
    <w:rPr>
      <w:rFonts w:asciiTheme="majorHAnsi" w:eastAsiaTheme="majorEastAsia" w:hAnsiTheme="majorHAnsi" w:cstheme="majorBidi"/>
      <w:b/>
      <w:bCs/>
      <w:color w:val="365F91" w:themeColor="accent1" w:themeShade="BF"/>
      <w:sz w:val="28"/>
      <w:szCs w:val="28"/>
    </w:rPr>
  </w:style>
  <w:style w:type="paragraph" w:customStyle="1" w:styleId="Style1">
    <w:name w:val="Style1"/>
    <w:basedOn w:val="NormalWeb"/>
    <w:link w:val="Style1Char"/>
    <w:qFormat/>
    <w:rsid w:val="00941E87"/>
    <w:pPr>
      <w:spacing w:after="0" w:line="480" w:lineRule="auto"/>
      <w:jc w:val="both"/>
    </w:pPr>
  </w:style>
  <w:style w:type="character" w:customStyle="1" w:styleId="Style1Char">
    <w:name w:val="Style1 Char"/>
    <w:basedOn w:val="DefaultParagraphFont"/>
    <w:link w:val="Style1"/>
    <w:rsid w:val="00941E8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354"/>
    <w:pPr>
      <w:spacing w:line="360" w:lineRule="auto"/>
    </w:pPr>
    <w:rPr>
      <w:rFonts w:ascii="Times New Roman" w:eastAsia="Times New Roman" w:hAnsi="Times New Roman" w:cs="Times New Roman"/>
      <w:sz w:val="24"/>
    </w:rPr>
  </w:style>
  <w:style w:type="paragraph" w:styleId="Heading1">
    <w:name w:val="heading 1"/>
    <w:basedOn w:val="Normal"/>
    <w:next w:val="Normal"/>
    <w:link w:val="Heading1Char"/>
    <w:uiPriority w:val="9"/>
    <w:qFormat/>
    <w:rsid w:val="00941E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77129A"/>
    <w:pPr>
      <w:keepNext/>
      <w:keepLines/>
      <w:spacing w:before="200" w:after="0"/>
      <w:outlineLvl w:val="2"/>
    </w:pPr>
    <w:rPr>
      <w:rFonts w:ascii="Calibri Light" w:hAnsi="Calibri Light"/>
      <w:b/>
      <w:bCs/>
      <w:color w:val="4472C4"/>
      <w:szCs w:val="24"/>
    </w:rPr>
  </w:style>
  <w:style w:type="paragraph" w:styleId="Heading4">
    <w:name w:val="heading 4"/>
    <w:basedOn w:val="Normal"/>
    <w:next w:val="Normal"/>
    <w:link w:val="Heading4Char"/>
    <w:uiPriority w:val="9"/>
    <w:semiHidden/>
    <w:unhideWhenUsed/>
    <w:qFormat/>
    <w:rsid w:val="0077129A"/>
    <w:pPr>
      <w:keepNext/>
      <w:keepLines/>
      <w:spacing w:before="200" w:after="0"/>
      <w:outlineLvl w:val="3"/>
    </w:pPr>
    <w:rPr>
      <w:rFonts w:ascii="Calibri Light" w:hAnsi="Calibri Light"/>
      <w:b/>
      <w:bCs/>
      <w:i/>
      <w:iCs/>
      <w:color w:val="4472C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354"/>
    <w:pPr>
      <w:tabs>
        <w:tab w:val="center" w:pos="4680"/>
        <w:tab w:val="right" w:pos="9360"/>
      </w:tabs>
      <w:spacing w:after="0" w:line="240" w:lineRule="auto"/>
    </w:pPr>
    <w:rPr>
      <w:rFonts w:ascii="Calibri" w:hAnsi="Calibri"/>
      <w:sz w:val="22"/>
    </w:rPr>
  </w:style>
  <w:style w:type="character" w:customStyle="1" w:styleId="HeaderChar">
    <w:name w:val="Header Char"/>
    <w:basedOn w:val="DefaultParagraphFont"/>
    <w:link w:val="Header"/>
    <w:uiPriority w:val="99"/>
    <w:rsid w:val="004D4354"/>
    <w:rPr>
      <w:rFonts w:ascii="Calibri" w:eastAsia="Times New Roman" w:hAnsi="Calibri" w:cs="Times New Roman"/>
    </w:rPr>
  </w:style>
  <w:style w:type="paragraph" w:styleId="Footer">
    <w:name w:val="footer"/>
    <w:basedOn w:val="Normal"/>
    <w:link w:val="FooterChar"/>
    <w:uiPriority w:val="99"/>
    <w:unhideWhenUsed/>
    <w:rsid w:val="004D4354"/>
    <w:pPr>
      <w:tabs>
        <w:tab w:val="center" w:pos="4680"/>
        <w:tab w:val="right" w:pos="9360"/>
      </w:tabs>
      <w:spacing w:after="0" w:line="240" w:lineRule="auto"/>
    </w:pPr>
    <w:rPr>
      <w:rFonts w:ascii="Calibri" w:hAnsi="Calibri"/>
      <w:sz w:val="22"/>
    </w:rPr>
  </w:style>
  <w:style w:type="character" w:customStyle="1" w:styleId="FooterChar">
    <w:name w:val="Footer Char"/>
    <w:basedOn w:val="DefaultParagraphFont"/>
    <w:link w:val="Footer"/>
    <w:uiPriority w:val="99"/>
    <w:rsid w:val="004D4354"/>
    <w:rPr>
      <w:rFonts w:ascii="Calibri" w:eastAsia="Times New Roman" w:hAnsi="Calibri" w:cs="Times New Roman"/>
    </w:rPr>
  </w:style>
  <w:style w:type="paragraph" w:styleId="ListParagraph">
    <w:name w:val="List Paragraph"/>
    <w:aliases w:val="Body of text,List Paragraph1,Colorful List - Accent 11,Body of text+1,Body of text+2,Body of text+3,List Paragraph11,Body of textCxSp,HEADING 1,Medium Grid 1 - Accent 21,soal jawab"/>
    <w:basedOn w:val="Normal"/>
    <w:link w:val="ListParagraphChar"/>
    <w:uiPriority w:val="34"/>
    <w:qFormat/>
    <w:rsid w:val="00945B7F"/>
    <w:pPr>
      <w:spacing w:after="0" w:line="480" w:lineRule="auto"/>
      <w:ind w:left="720"/>
      <w:contextualSpacing/>
    </w:pPr>
    <w:rPr>
      <w:rFonts w:asciiTheme="minorHAnsi" w:hAnsiTheme="minorHAnsi"/>
      <w:sz w:val="22"/>
    </w:rPr>
  </w:style>
  <w:style w:type="character" w:customStyle="1" w:styleId="ListParagraphChar">
    <w:name w:val="List Paragraph Char"/>
    <w:aliases w:val="Body of text Char,List Paragraph1 Char,Colorful List - Accent 11 Char,Body of text+1 Char,Body of text+2 Char,Body of text+3 Char,List Paragraph11 Char,Body of textCxSp Char,HEADING 1 Char,Medium Grid 1 - Accent 21 Char"/>
    <w:link w:val="ListParagraph"/>
    <w:uiPriority w:val="34"/>
    <w:qFormat/>
    <w:locked/>
    <w:rsid w:val="00945B7F"/>
    <w:rPr>
      <w:rFonts w:eastAsia="Times New Roman" w:cs="Times New Roman"/>
    </w:rPr>
  </w:style>
  <w:style w:type="table" w:styleId="TableGrid">
    <w:name w:val="Table Grid"/>
    <w:basedOn w:val="TableNormal"/>
    <w:uiPriority w:val="59"/>
    <w:rsid w:val="009507A4"/>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5010B"/>
    <w:p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C50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10B"/>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77129A"/>
    <w:rPr>
      <w:rFonts w:ascii="Calibri Light" w:eastAsia="Times New Roman" w:hAnsi="Calibri Light" w:cs="Times New Roman"/>
      <w:b/>
      <w:bCs/>
      <w:color w:val="4472C4"/>
      <w:sz w:val="24"/>
      <w:szCs w:val="24"/>
    </w:rPr>
  </w:style>
  <w:style w:type="character" w:customStyle="1" w:styleId="Heading4Char">
    <w:name w:val="Heading 4 Char"/>
    <w:basedOn w:val="DefaultParagraphFont"/>
    <w:link w:val="Heading4"/>
    <w:uiPriority w:val="9"/>
    <w:semiHidden/>
    <w:rsid w:val="0077129A"/>
    <w:rPr>
      <w:rFonts w:ascii="Calibri Light" w:eastAsia="Times New Roman" w:hAnsi="Calibri Light" w:cs="Times New Roman"/>
      <w:b/>
      <w:bCs/>
      <w:i/>
      <w:iCs/>
      <w:color w:val="4472C4"/>
      <w:sz w:val="24"/>
      <w:szCs w:val="24"/>
    </w:rPr>
  </w:style>
  <w:style w:type="paragraph" w:styleId="NormalWeb">
    <w:name w:val="Normal (Web)"/>
    <w:basedOn w:val="Normal"/>
    <w:uiPriority w:val="99"/>
    <w:semiHidden/>
    <w:unhideWhenUsed/>
    <w:rsid w:val="0077129A"/>
    <w:rPr>
      <w:szCs w:val="24"/>
    </w:rPr>
  </w:style>
  <w:style w:type="paragraph" w:customStyle="1" w:styleId="Heading31">
    <w:name w:val="Heading 31"/>
    <w:basedOn w:val="Normal"/>
    <w:next w:val="Normal"/>
    <w:uiPriority w:val="9"/>
    <w:unhideWhenUsed/>
    <w:qFormat/>
    <w:rsid w:val="0077129A"/>
    <w:pPr>
      <w:keepNext/>
      <w:keepLines/>
      <w:spacing w:before="200" w:after="0" w:line="240" w:lineRule="auto"/>
      <w:outlineLvl w:val="2"/>
    </w:pPr>
    <w:rPr>
      <w:rFonts w:ascii="Calibri Light" w:hAnsi="Calibri Light"/>
      <w:b/>
      <w:bCs/>
      <w:color w:val="4472C4"/>
      <w:szCs w:val="24"/>
    </w:rPr>
  </w:style>
  <w:style w:type="paragraph" w:customStyle="1" w:styleId="Heading41">
    <w:name w:val="Heading 41"/>
    <w:basedOn w:val="Normal"/>
    <w:next w:val="Normal"/>
    <w:uiPriority w:val="9"/>
    <w:unhideWhenUsed/>
    <w:qFormat/>
    <w:rsid w:val="0077129A"/>
    <w:pPr>
      <w:keepNext/>
      <w:keepLines/>
      <w:spacing w:before="200" w:after="0" w:line="240" w:lineRule="auto"/>
      <w:outlineLvl w:val="3"/>
    </w:pPr>
    <w:rPr>
      <w:rFonts w:ascii="Calibri Light" w:hAnsi="Calibri Light"/>
      <w:b/>
      <w:bCs/>
      <w:i/>
      <w:iCs/>
      <w:color w:val="4472C4"/>
      <w:szCs w:val="24"/>
    </w:rPr>
  </w:style>
  <w:style w:type="paragraph" w:customStyle="1" w:styleId="Default">
    <w:name w:val="Default"/>
    <w:rsid w:val="007712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laceholderText">
    <w:name w:val="Placeholder Text"/>
    <w:basedOn w:val="DefaultParagraphFont"/>
    <w:uiPriority w:val="99"/>
    <w:semiHidden/>
    <w:rsid w:val="0077129A"/>
    <w:rPr>
      <w:rFonts w:cs="Times New Roman"/>
      <w:color w:val="808080"/>
    </w:rPr>
  </w:style>
  <w:style w:type="character" w:styleId="Hyperlink">
    <w:name w:val="Hyperlink"/>
    <w:basedOn w:val="DefaultParagraphFont"/>
    <w:uiPriority w:val="99"/>
    <w:unhideWhenUsed/>
    <w:rsid w:val="0077129A"/>
    <w:rPr>
      <w:rFonts w:cs="Times New Roman"/>
      <w:color w:val="0000FF"/>
      <w:u w:val="single"/>
    </w:rPr>
  </w:style>
  <w:style w:type="character" w:styleId="Strong">
    <w:name w:val="Strong"/>
    <w:basedOn w:val="DefaultParagraphFont"/>
    <w:uiPriority w:val="22"/>
    <w:qFormat/>
    <w:rsid w:val="0077129A"/>
    <w:rPr>
      <w:rFonts w:cs="Times New Roman"/>
      <w:b/>
      <w:bCs/>
    </w:rPr>
  </w:style>
  <w:style w:type="paragraph" w:customStyle="1" w:styleId="NormalWeb1">
    <w:name w:val="Normal (Web)1"/>
    <w:basedOn w:val="Normal"/>
    <w:next w:val="NormalWeb"/>
    <w:uiPriority w:val="99"/>
    <w:unhideWhenUsed/>
    <w:rsid w:val="0077129A"/>
    <w:pPr>
      <w:spacing w:before="100" w:beforeAutospacing="1" w:after="100" w:afterAutospacing="1" w:line="240" w:lineRule="auto"/>
    </w:pPr>
    <w:rPr>
      <w:rFonts w:ascii="Calibri" w:hAnsi="Calibri"/>
      <w:szCs w:val="24"/>
    </w:rPr>
  </w:style>
  <w:style w:type="character" w:styleId="Emphasis">
    <w:name w:val="Emphasis"/>
    <w:basedOn w:val="DefaultParagraphFont"/>
    <w:uiPriority w:val="20"/>
    <w:qFormat/>
    <w:rsid w:val="0077129A"/>
    <w:rPr>
      <w:rFonts w:cs="Times New Roman"/>
      <w:i/>
      <w:iCs/>
    </w:rPr>
  </w:style>
  <w:style w:type="paragraph" w:customStyle="1" w:styleId="TableParagraph">
    <w:name w:val="Table Paragraph"/>
    <w:basedOn w:val="Normal"/>
    <w:uiPriority w:val="1"/>
    <w:qFormat/>
    <w:rsid w:val="0077129A"/>
    <w:pPr>
      <w:widowControl w:val="0"/>
      <w:autoSpaceDE w:val="0"/>
      <w:autoSpaceDN w:val="0"/>
      <w:spacing w:after="0" w:line="268" w:lineRule="exact"/>
      <w:jc w:val="center"/>
    </w:pPr>
    <w:rPr>
      <w:rFonts w:ascii="Calibri" w:hAnsi="Calibri"/>
      <w:sz w:val="22"/>
      <w:lang w:val="id-ID"/>
    </w:rPr>
  </w:style>
  <w:style w:type="character" w:customStyle="1" w:styleId="Heading3Char1">
    <w:name w:val="Heading 3 Char1"/>
    <w:basedOn w:val="DefaultParagraphFont"/>
    <w:uiPriority w:val="9"/>
    <w:semiHidden/>
    <w:locked/>
    <w:rsid w:val="0077129A"/>
    <w:rPr>
      <w:rFonts w:asciiTheme="majorHAnsi" w:eastAsiaTheme="majorEastAsia" w:hAnsiTheme="majorHAnsi" w:cs="Times New Roman"/>
      <w:b/>
      <w:bCs/>
      <w:color w:val="4F81BD" w:themeColor="accent1"/>
      <w:sz w:val="24"/>
    </w:rPr>
  </w:style>
  <w:style w:type="table" w:styleId="LightShading">
    <w:name w:val="Light Shading"/>
    <w:basedOn w:val="TableNormal"/>
    <w:uiPriority w:val="60"/>
    <w:rsid w:val="0077129A"/>
    <w:pPr>
      <w:spacing w:after="0" w:line="240" w:lineRule="auto"/>
    </w:pPr>
    <w:rPr>
      <w:rFonts w:eastAsia="Times New Roman" w:cs="Calibr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hemeFill="text1" w:themeFillTint="3F"/>
      </w:tcPr>
    </w:tblStylePr>
    <w:tblStylePr w:type="band1Horz">
      <w:rPr>
        <w:rFonts w:cs="Calibri"/>
      </w:rPr>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7129A"/>
    <w:pPr>
      <w:spacing w:after="0" w:line="240" w:lineRule="auto"/>
    </w:pPr>
    <w:rPr>
      <w:rFonts w:eastAsia="Times New Roman" w:cs="Calibr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Calibri"/>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hemeFill="accent1" w:themeFillTint="3F"/>
      </w:tcPr>
    </w:tblStylePr>
    <w:tblStylePr w:type="band1Horz">
      <w:rPr>
        <w:rFonts w:cs="Calibri"/>
      </w:rPr>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7129A"/>
    <w:pPr>
      <w:spacing w:after="0" w:line="240" w:lineRule="auto"/>
    </w:pPr>
    <w:rPr>
      <w:rFonts w:eastAsia="Times New Roman" w:cs="Calibri"/>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Calibri"/>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hemeFill="accent2" w:themeFillTint="3F"/>
      </w:tcPr>
    </w:tblStylePr>
    <w:tblStylePr w:type="band1Horz">
      <w:rPr>
        <w:rFonts w:cs="Calibri"/>
      </w:rPr>
      <w:tblPr/>
      <w:tcPr>
        <w:tcBorders>
          <w:left w:val="nil"/>
          <w:right w:val="nil"/>
          <w:insideH w:val="nil"/>
          <w:insideV w:val="nil"/>
        </w:tcBorders>
        <w:shd w:val="clear" w:color="auto" w:fill="EFD3D2" w:themeFill="accent2" w:themeFillTint="3F"/>
      </w:tcPr>
    </w:tblStylePr>
  </w:style>
  <w:style w:type="character" w:customStyle="1" w:styleId="Heading1Char">
    <w:name w:val="Heading 1 Char"/>
    <w:basedOn w:val="DefaultParagraphFont"/>
    <w:link w:val="Heading1"/>
    <w:uiPriority w:val="9"/>
    <w:rsid w:val="00941E87"/>
    <w:rPr>
      <w:rFonts w:asciiTheme="majorHAnsi" w:eastAsiaTheme="majorEastAsia" w:hAnsiTheme="majorHAnsi" w:cstheme="majorBidi"/>
      <w:b/>
      <w:bCs/>
      <w:color w:val="365F91" w:themeColor="accent1" w:themeShade="BF"/>
      <w:sz w:val="28"/>
      <w:szCs w:val="28"/>
    </w:rPr>
  </w:style>
  <w:style w:type="paragraph" w:customStyle="1" w:styleId="Style1">
    <w:name w:val="Style1"/>
    <w:basedOn w:val="NormalWeb"/>
    <w:link w:val="Style1Char"/>
    <w:qFormat/>
    <w:rsid w:val="00941E87"/>
    <w:pPr>
      <w:spacing w:after="0" w:line="480" w:lineRule="auto"/>
      <w:jc w:val="both"/>
    </w:pPr>
  </w:style>
  <w:style w:type="character" w:customStyle="1" w:styleId="Style1Char">
    <w:name w:val="Style1 Char"/>
    <w:basedOn w:val="DefaultParagraphFont"/>
    <w:link w:val="Style1"/>
    <w:rsid w:val="00941E8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hyperlink" Target="http://www.hestories.info/education-bradford-whole-school-curriculum-target-area-improv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stories.info/grade-8-module-3b-unit-3-lesson-1-analyzing-a-central-idea.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3156</Words>
  <Characters>17995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2020-09-07T05:59:00Z</dcterms:created>
  <dcterms:modified xsi:type="dcterms:W3CDTF">2020-09-07T05:59:00Z</dcterms:modified>
</cp:coreProperties>
</file>