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53" w:rsidRPr="001943D9" w:rsidRDefault="00B12953" w:rsidP="001943D9">
      <w:pPr>
        <w:pStyle w:val="NoSpacing"/>
        <w:spacing w:line="480" w:lineRule="auto"/>
        <w:jc w:val="center"/>
        <w:rPr>
          <w:rFonts w:ascii="Times New Roman" w:hAnsi="Times New Roman" w:cs="Times New Roman"/>
          <w:b/>
          <w:sz w:val="24"/>
          <w:szCs w:val="24"/>
        </w:rPr>
      </w:pPr>
      <w:r w:rsidRPr="001943D9">
        <w:rPr>
          <w:rFonts w:ascii="Times New Roman" w:hAnsi="Times New Roman" w:cs="Times New Roman"/>
          <w:b/>
          <w:sz w:val="24"/>
          <w:szCs w:val="24"/>
        </w:rPr>
        <w:t>CH</w:t>
      </w:r>
      <w:r w:rsidR="00983220" w:rsidRPr="001943D9">
        <w:rPr>
          <w:rFonts w:ascii="Times New Roman" w:hAnsi="Times New Roman" w:cs="Times New Roman"/>
          <w:b/>
          <w:sz w:val="24"/>
          <w:szCs w:val="24"/>
        </w:rPr>
        <w:t>APTER II</w:t>
      </w:r>
    </w:p>
    <w:p w:rsidR="00983220" w:rsidRDefault="00983220" w:rsidP="001943D9">
      <w:pPr>
        <w:pStyle w:val="NoSpacing"/>
        <w:spacing w:line="480" w:lineRule="auto"/>
        <w:jc w:val="center"/>
        <w:rPr>
          <w:rFonts w:ascii="Times New Roman" w:hAnsi="Times New Roman" w:cs="Times New Roman"/>
          <w:b/>
          <w:sz w:val="24"/>
          <w:szCs w:val="24"/>
        </w:rPr>
      </w:pPr>
      <w:r w:rsidRPr="001943D9">
        <w:rPr>
          <w:rFonts w:ascii="Times New Roman" w:hAnsi="Times New Roman" w:cs="Times New Roman"/>
          <w:b/>
          <w:sz w:val="24"/>
          <w:szCs w:val="24"/>
        </w:rPr>
        <w:t>REVIEW OF RELATED LITERATURE</w:t>
      </w:r>
    </w:p>
    <w:p w:rsidR="00887892" w:rsidRPr="001943D9" w:rsidRDefault="00887892" w:rsidP="001943D9">
      <w:pPr>
        <w:pStyle w:val="NoSpacing"/>
        <w:spacing w:line="480" w:lineRule="auto"/>
        <w:jc w:val="center"/>
        <w:rPr>
          <w:rFonts w:ascii="Times New Roman" w:hAnsi="Times New Roman" w:cs="Times New Roman"/>
          <w:b/>
          <w:sz w:val="24"/>
          <w:szCs w:val="24"/>
        </w:rPr>
      </w:pPr>
    </w:p>
    <w:p w:rsidR="00632900" w:rsidRPr="00EE6B58" w:rsidRDefault="003C7150" w:rsidP="003C7150">
      <w:pPr>
        <w:pStyle w:val="NoSpacing"/>
        <w:spacing w:line="480" w:lineRule="auto"/>
        <w:jc w:val="both"/>
        <w:rPr>
          <w:rFonts w:ascii="Times New Roman" w:hAnsi="Times New Roman" w:cs="Times New Roman"/>
          <w:b/>
          <w:sz w:val="24"/>
          <w:szCs w:val="24"/>
          <w:lang w:val="en-US"/>
        </w:rPr>
      </w:pPr>
      <w:r w:rsidRPr="003C7150">
        <w:rPr>
          <w:rFonts w:ascii="Times New Roman" w:hAnsi="Times New Roman" w:cs="Times New Roman"/>
          <w:b/>
          <w:sz w:val="24"/>
          <w:szCs w:val="24"/>
        </w:rPr>
        <w:t>2.1</w:t>
      </w:r>
      <w:r w:rsidR="00632900" w:rsidRPr="003C7150">
        <w:rPr>
          <w:rFonts w:ascii="Times New Roman" w:hAnsi="Times New Roman" w:cs="Times New Roman"/>
          <w:b/>
          <w:sz w:val="24"/>
          <w:szCs w:val="24"/>
        </w:rPr>
        <w:t xml:space="preserve"> Collocation</w:t>
      </w:r>
      <w:r w:rsidR="00EE6B58">
        <w:rPr>
          <w:rFonts w:ascii="Times New Roman" w:hAnsi="Times New Roman" w:cs="Times New Roman"/>
          <w:b/>
          <w:sz w:val="24"/>
          <w:szCs w:val="24"/>
          <w:lang w:val="en-US"/>
        </w:rPr>
        <w:t>s</w:t>
      </w:r>
    </w:p>
    <w:p w:rsidR="00632900" w:rsidRPr="00632900" w:rsidRDefault="00632900" w:rsidP="00282EE7">
      <w:pPr>
        <w:pStyle w:val="NoSpacing"/>
        <w:spacing w:line="480" w:lineRule="auto"/>
        <w:ind w:firstLine="709"/>
        <w:jc w:val="both"/>
        <w:rPr>
          <w:rFonts w:ascii="Times New Roman" w:hAnsi="Times New Roman" w:cs="Times New Roman"/>
          <w:sz w:val="24"/>
          <w:szCs w:val="24"/>
        </w:rPr>
      </w:pPr>
      <w:r w:rsidRPr="00632900">
        <w:rPr>
          <w:rFonts w:ascii="Times New Roman" w:hAnsi="Times New Roman" w:cs="Times New Roman"/>
          <w:sz w:val="24"/>
          <w:szCs w:val="24"/>
        </w:rPr>
        <w:tab/>
        <w:t>Collocation a refers to the mix of two or more words that dependably appear together in coomon language. (Faris</w:t>
      </w:r>
      <w:r w:rsidR="0089692A">
        <w:rPr>
          <w:rFonts w:ascii="Times New Roman" w:hAnsi="Times New Roman" w:cs="Times New Roman"/>
          <w:sz w:val="24"/>
          <w:szCs w:val="24"/>
        </w:rPr>
        <w:t xml:space="preserve"> d</w:t>
      </w:r>
      <w:r w:rsidRPr="00632900">
        <w:rPr>
          <w:rFonts w:ascii="Times New Roman" w:hAnsi="Times New Roman" w:cs="Times New Roman"/>
          <w:sz w:val="24"/>
          <w:szCs w:val="24"/>
        </w:rPr>
        <w:t>anSahu,2013;Agah dan Soori, 2015) “Collocations appear to be significant in taking in a language in light of the fact that words are found out and utilized as a part of conection, and without knowing the fitting setting in which a word can be utilized, one can not make a claim that he or she has comprehended that word”.</w:t>
      </w:r>
    </w:p>
    <w:p w:rsidR="00632900" w:rsidRPr="00632900" w:rsidRDefault="00632900" w:rsidP="003C7150">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Two or more words may have similar meaning but only a certain word that habitually goes with (collocates with) other word.</w:t>
      </w:r>
    </w:p>
    <w:p w:rsidR="00632900" w:rsidRPr="00632900" w:rsidRDefault="00632900" w:rsidP="00282EE7">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For example</w:t>
      </w:r>
    </w:p>
    <w:p w:rsidR="00632900" w:rsidRPr="00632900" w:rsidRDefault="00632900" w:rsidP="00EE6B58">
      <w:pPr>
        <w:pStyle w:val="NoSpacing"/>
        <w:ind w:left="720" w:right="849"/>
        <w:jc w:val="both"/>
        <w:rPr>
          <w:rFonts w:ascii="Times New Roman" w:hAnsi="Times New Roman" w:cs="Times New Roman"/>
          <w:sz w:val="24"/>
          <w:szCs w:val="24"/>
        </w:rPr>
      </w:pPr>
      <w:r w:rsidRPr="00632900">
        <w:rPr>
          <w:rFonts w:ascii="Times New Roman" w:hAnsi="Times New Roman" w:cs="Times New Roman"/>
          <w:sz w:val="24"/>
          <w:szCs w:val="24"/>
        </w:rPr>
        <w:t>Handsome and beautiful have similar cognitive meaning but only handsome that usually collocates with man. In contrast, only beautiful that usually collocates with woman. Handsome woman and beautiful man sound odd or unnatural to English native speakers Collocation is not an unusual linguistic phenomenon. Like idiom, it does not only exist in English but in every human verbal language. In other words collocation can be found in any language.</w:t>
      </w:r>
    </w:p>
    <w:p w:rsidR="00FC0BC9" w:rsidRDefault="00FC0BC9" w:rsidP="00FC0BC9">
      <w:pPr>
        <w:pStyle w:val="NoSpacing"/>
        <w:spacing w:line="480" w:lineRule="auto"/>
        <w:jc w:val="both"/>
        <w:rPr>
          <w:rFonts w:ascii="Times New Roman" w:hAnsi="Times New Roman" w:cs="Times New Roman"/>
          <w:sz w:val="24"/>
          <w:szCs w:val="24"/>
        </w:rPr>
      </w:pPr>
    </w:p>
    <w:p w:rsidR="00632900" w:rsidRPr="003C7150" w:rsidRDefault="003C7150" w:rsidP="00FC0BC9">
      <w:pPr>
        <w:pStyle w:val="NoSpacing"/>
        <w:spacing w:line="480" w:lineRule="auto"/>
        <w:jc w:val="both"/>
        <w:rPr>
          <w:rFonts w:ascii="Times New Roman" w:hAnsi="Times New Roman" w:cs="Times New Roman"/>
          <w:b/>
          <w:sz w:val="24"/>
          <w:szCs w:val="24"/>
        </w:rPr>
      </w:pPr>
      <w:r w:rsidRPr="003C7150">
        <w:rPr>
          <w:rFonts w:ascii="Times New Roman" w:hAnsi="Times New Roman" w:cs="Times New Roman"/>
          <w:b/>
          <w:sz w:val="24"/>
          <w:szCs w:val="24"/>
        </w:rPr>
        <w:t>2.1</w:t>
      </w:r>
      <w:r>
        <w:rPr>
          <w:rFonts w:ascii="Times New Roman" w:hAnsi="Times New Roman" w:cs="Times New Roman"/>
          <w:b/>
          <w:sz w:val="24"/>
          <w:szCs w:val="24"/>
        </w:rPr>
        <w:t>.1 Definition of collocations</w:t>
      </w:r>
    </w:p>
    <w:p w:rsidR="00282EE7" w:rsidRDefault="00632900" w:rsidP="00CC3597">
      <w:pPr>
        <w:pStyle w:val="NoSpacing"/>
        <w:spacing w:line="480" w:lineRule="auto"/>
        <w:ind w:firstLine="709"/>
        <w:jc w:val="both"/>
        <w:rPr>
          <w:rFonts w:ascii="Times New Roman" w:hAnsi="Times New Roman" w:cs="Times New Roman"/>
          <w:sz w:val="24"/>
          <w:szCs w:val="24"/>
        </w:rPr>
      </w:pPr>
      <w:r w:rsidRPr="00632900">
        <w:rPr>
          <w:rFonts w:ascii="Times New Roman" w:hAnsi="Times New Roman" w:cs="Times New Roman"/>
          <w:sz w:val="24"/>
          <w:szCs w:val="24"/>
        </w:rPr>
        <w:t>The definitions of collocations proposed by several prominent linguists can be divided into two groups. Firstly, collocatio</w:t>
      </w:r>
      <w:r w:rsidR="0089692A">
        <w:rPr>
          <w:rFonts w:ascii="Times New Roman" w:hAnsi="Times New Roman" w:cs="Times New Roman"/>
          <w:sz w:val="24"/>
          <w:szCs w:val="24"/>
        </w:rPr>
        <w:t xml:space="preserve">ns can be generally referred to as frequent </w:t>
      </w:r>
      <w:r w:rsidRPr="00632900">
        <w:rPr>
          <w:rFonts w:ascii="Times New Roman" w:hAnsi="Times New Roman" w:cs="Times New Roman"/>
          <w:sz w:val="24"/>
          <w:szCs w:val="24"/>
        </w:rPr>
        <w:t>co-occurrences  of  words.The  secondly,  collocations  can  also refer to restricted ways words co-occur.</w:t>
      </w:r>
    </w:p>
    <w:p w:rsidR="003C7150" w:rsidRDefault="00632900" w:rsidP="00CC3597">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lastRenderedPageBreak/>
        <w:t>In   the   discussion   above   concerning   with   the   way   to   translate collocations, it has been noted that the great care must be taken by a translator when  translating  collocations  because  a  literal  translation  may  result  in nonsense. However, what is meant by collocation which has to be known by a translator has not yet been mentioned.</w:t>
      </w:r>
    </w:p>
    <w:p w:rsidR="003C7150" w:rsidRDefault="00632900" w:rsidP="00CC3597">
      <w:pPr>
        <w:pStyle w:val="NoSpacing"/>
        <w:spacing w:line="480" w:lineRule="auto"/>
        <w:ind w:firstLine="709"/>
        <w:jc w:val="both"/>
        <w:rPr>
          <w:rFonts w:ascii="Times New Roman" w:hAnsi="Times New Roman" w:cs="Times New Roman"/>
          <w:sz w:val="24"/>
          <w:szCs w:val="24"/>
        </w:rPr>
      </w:pPr>
      <w:r w:rsidRPr="00632900">
        <w:rPr>
          <w:rFonts w:ascii="Times New Roman" w:hAnsi="Times New Roman" w:cs="Times New Roman"/>
          <w:sz w:val="24"/>
          <w:szCs w:val="24"/>
        </w:rPr>
        <w:t>According to Baker, “</w:t>
      </w:r>
      <w:r w:rsidR="002F21CE">
        <w:rPr>
          <w:rFonts w:ascii="Times New Roman" w:hAnsi="Times New Roman" w:cs="Times New Roman"/>
          <w:sz w:val="24"/>
          <w:szCs w:val="24"/>
        </w:rPr>
        <w:t>C</w:t>
      </w:r>
      <w:r w:rsidRPr="00632900">
        <w:rPr>
          <w:rFonts w:ascii="Times New Roman" w:hAnsi="Times New Roman" w:cs="Times New Roman"/>
          <w:sz w:val="24"/>
          <w:szCs w:val="24"/>
        </w:rPr>
        <w:t>ollocations are fairly flexible patterns of language which allow several variations</w:t>
      </w:r>
      <w:r w:rsidR="003C7150">
        <w:rPr>
          <w:rFonts w:ascii="Times New Roman" w:hAnsi="Times New Roman" w:cs="Times New Roman"/>
          <w:sz w:val="24"/>
          <w:szCs w:val="24"/>
        </w:rPr>
        <w:t xml:space="preserve"> in form” Mona Baker (1992:63).</w:t>
      </w:r>
    </w:p>
    <w:p w:rsidR="006513B5" w:rsidRPr="00632900" w:rsidRDefault="00632900" w:rsidP="00CC3597">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 xml:space="preserve">A definition provided by Oxford Collocation Dictionary for Students of English, </w:t>
      </w:r>
      <w:r w:rsidR="002F21CE">
        <w:rPr>
          <w:rFonts w:ascii="Times New Roman" w:hAnsi="Times New Roman" w:cs="Times New Roman"/>
          <w:sz w:val="24"/>
          <w:szCs w:val="24"/>
        </w:rPr>
        <w:t>in Achmad (2010) reads: “C</w:t>
      </w:r>
      <w:r w:rsidRPr="00632900">
        <w:rPr>
          <w:rFonts w:ascii="Times New Roman" w:hAnsi="Times New Roman" w:cs="Times New Roman"/>
          <w:sz w:val="24"/>
          <w:szCs w:val="24"/>
        </w:rPr>
        <w:t xml:space="preserve">ollocation is the way words combine in a language to produce natural-sounding speech and writing”. And finally </w:t>
      </w:r>
      <w:r w:rsidR="002F21CE">
        <w:rPr>
          <w:rFonts w:ascii="Times New Roman" w:hAnsi="Times New Roman" w:cs="Times New Roman"/>
          <w:sz w:val="24"/>
          <w:szCs w:val="24"/>
        </w:rPr>
        <w:t>Baker (1992:47) defines it as “T</w:t>
      </w:r>
      <w:r w:rsidRPr="00632900">
        <w:rPr>
          <w:rFonts w:ascii="Times New Roman" w:hAnsi="Times New Roman" w:cs="Times New Roman"/>
          <w:sz w:val="24"/>
          <w:szCs w:val="24"/>
        </w:rPr>
        <w:t>endency of certain words to co-occur regularly in a given language”.In the six definitions six key phrases are used when collocation is dealt with that is</w:t>
      </w:r>
      <w:r w:rsidR="002F21CE" w:rsidRPr="002F21CE">
        <w:rPr>
          <w:rFonts w:ascii="Times New Roman" w:hAnsi="Times New Roman" w:cs="Times New Roman"/>
          <w:sz w:val="24"/>
          <w:szCs w:val="24"/>
        </w:rPr>
        <w:t>:</w:t>
      </w:r>
    </w:p>
    <w:p w:rsidR="00632900" w:rsidRPr="00632900" w:rsidRDefault="00632900" w:rsidP="006513B5">
      <w:pPr>
        <w:pStyle w:val="NoSpacing"/>
        <w:ind w:firstLine="360"/>
        <w:jc w:val="both"/>
        <w:rPr>
          <w:rFonts w:ascii="Times New Roman" w:hAnsi="Times New Roman" w:cs="Times New Roman"/>
          <w:sz w:val="24"/>
          <w:szCs w:val="24"/>
        </w:rPr>
      </w:pPr>
      <w:r w:rsidRPr="00632900">
        <w:rPr>
          <w:rFonts w:ascii="Times New Roman" w:hAnsi="Times New Roman" w:cs="Times New Roman"/>
          <w:sz w:val="24"/>
          <w:szCs w:val="24"/>
        </w:rPr>
        <w:tab/>
      </w:r>
      <w:r w:rsidRPr="00632900">
        <w:rPr>
          <w:rFonts w:ascii="Times New Roman" w:hAnsi="Times New Roman" w:cs="Times New Roman"/>
          <w:sz w:val="24"/>
          <w:szCs w:val="24"/>
        </w:rPr>
        <w:tab/>
      </w:r>
      <w:r w:rsidRPr="00632900">
        <w:rPr>
          <w:rFonts w:ascii="Times New Roman" w:hAnsi="Times New Roman" w:cs="Times New Roman"/>
          <w:sz w:val="24"/>
          <w:szCs w:val="24"/>
        </w:rPr>
        <w:tab/>
      </w:r>
      <w:r w:rsidR="006513B5">
        <w:rPr>
          <w:rFonts w:ascii="Times New Roman" w:hAnsi="Times New Roman" w:cs="Times New Roman"/>
          <w:sz w:val="24"/>
          <w:szCs w:val="24"/>
        </w:rPr>
        <w:t>(1) W</w:t>
      </w:r>
      <w:r w:rsidRPr="00632900">
        <w:rPr>
          <w:rFonts w:ascii="Times New Roman" w:hAnsi="Times New Roman" w:cs="Times New Roman"/>
          <w:sz w:val="24"/>
          <w:szCs w:val="24"/>
        </w:rPr>
        <w:t>ords that often go together</w:t>
      </w:r>
    </w:p>
    <w:p w:rsidR="00632900" w:rsidRPr="00632900" w:rsidRDefault="00632900" w:rsidP="00FC0BC9">
      <w:pPr>
        <w:pStyle w:val="NoSpacing"/>
        <w:ind w:left="1440" w:firstLine="720"/>
        <w:jc w:val="both"/>
        <w:rPr>
          <w:rFonts w:ascii="Times New Roman" w:hAnsi="Times New Roman" w:cs="Times New Roman"/>
          <w:sz w:val="24"/>
          <w:szCs w:val="24"/>
        </w:rPr>
      </w:pPr>
      <w:r w:rsidRPr="00632900">
        <w:rPr>
          <w:rFonts w:ascii="Times New Roman" w:hAnsi="Times New Roman" w:cs="Times New Roman"/>
          <w:sz w:val="24"/>
          <w:szCs w:val="24"/>
        </w:rPr>
        <w:t>(2) A sequence of words</w:t>
      </w:r>
    </w:p>
    <w:p w:rsidR="00632900" w:rsidRPr="00632900" w:rsidRDefault="00632900" w:rsidP="006513B5">
      <w:pPr>
        <w:pStyle w:val="NoSpacing"/>
        <w:ind w:firstLine="360"/>
        <w:jc w:val="both"/>
        <w:rPr>
          <w:rFonts w:ascii="Times New Roman" w:hAnsi="Times New Roman" w:cs="Times New Roman"/>
          <w:sz w:val="24"/>
          <w:szCs w:val="24"/>
        </w:rPr>
      </w:pPr>
      <w:r w:rsidRPr="00632900">
        <w:rPr>
          <w:rFonts w:ascii="Times New Roman" w:hAnsi="Times New Roman" w:cs="Times New Roman"/>
          <w:sz w:val="24"/>
          <w:szCs w:val="24"/>
        </w:rPr>
        <w:tab/>
      </w:r>
      <w:r w:rsidRPr="00632900">
        <w:rPr>
          <w:rFonts w:ascii="Times New Roman" w:hAnsi="Times New Roman" w:cs="Times New Roman"/>
          <w:sz w:val="24"/>
          <w:szCs w:val="24"/>
        </w:rPr>
        <w:tab/>
      </w:r>
      <w:r w:rsidRPr="00632900">
        <w:rPr>
          <w:rFonts w:ascii="Times New Roman" w:hAnsi="Times New Roman" w:cs="Times New Roman"/>
          <w:sz w:val="24"/>
          <w:szCs w:val="24"/>
        </w:rPr>
        <w:tab/>
        <w:t>(3) A combination of words</w:t>
      </w:r>
    </w:p>
    <w:p w:rsidR="00632900" w:rsidRPr="00632900" w:rsidRDefault="00632900" w:rsidP="00FC0BC9">
      <w:pPr>
        <w:pStyle w:val="NoSpacing"/>
        <w:ind w:left="1440" w:firstLine="720"/>
        <w:jc w:val="both"/>
        <w:rPr>
          <w:rFonts w:ascii="Times New Roman" w:hAnsi="Times New Roman" w:cs="Times New Roman"/>
          <w:sz w:val="24"/>
          <w:szCs w:val="24"/>
        </w:rPr>
      </w:pPr>
      <w:r w:rsidRPr="00632900">
        <w:rPr>
          <w:rFonts w:ascii="Times New Roman" w:hAnsi="Times New Roman" w:cs="Times New Roman"/>
          <w:sz w:val="24"/>
          <w:szCs w:val="24"/>
        </w:rPr>
        <w:t>(4) High frequency of word combination</w:t>
      </w:r>
    </w:p>
    <w:p w:rsidR="00632900" w:rsidRPr="00632900" w:rsidRDefault="00632900" w:rsidP="00FC0BC9">
      <w:pPr>
        <w:pStyle w:val="NoSpacing"/>
        <w:ind w:left="1440" w:firstLine="720"/>
        <w:jc w:val="both"/>
        <w:rPr>
          <w:rFonts w:ascii="Times New Roman" w:hAnsi="Times New Roman" w:cs="Times New Roman"/>
          <w:sz w:val="24"/>
          <w:szCs w:val="24"/>
        </w:rPr>
      </w:pPr>
      <w:r w:rsidRPr="00632900">
        <w:rPr>
          <w:rFonts w:ascii="Times New Roman" w:hAnsi="Times New Roman" w:cs="Times New Roman"/>
          <w:sz w:val="24"/>
          <w:szCs w:val="24"/>
        </w:rPr>
        <w:t>(5) Natural sounding and</w:t>
      </w:r>
    </w:p>
    <w:p w:rsidR="00632900" w:rsidRDefault="00632900" w:rsidP="00FC0BC9">
      <w:pPr>
        <w:pStyle w:val="NoSpacing"/>
        <w:ind w:left="1440" w:firstLine="720"/>
        <w:jc w:val="both"/>
        <w:rPr>
          <w:rFonts w:ascii="Times New Roman" w:hAnsi="Times New Roman" w:cs="Times New Roman"/>
          <w:sz w:val="24"/>
          <w:szCs w:val="24"/>
        </w:rPr>
      </w:pPr>
      <w:r w:rsidRPr="00632900">
        <w:rPr>
          <w:rFonts w:ascii="Times New Roman" w:hAnsi="Times New Roman" w:cs="Times New Roman"/>
          <w:sz w:val="24"/>
          <w:szCs w:val="24"/>
        </w:rPr>
        <w:t>(6) Tendency of certain words to co-occur.</w:t>
      </w:r>
    </w:p>
    <w:p w:rsidR="00FC0BC9" w:rsidRDefault="00FC0BC9" w:rsidP="006513B5">
      <w:pPr>
        <w:pStyle w:val="NoSpacing"/>
        <w:ind w:left="2160" w:firstLine="720"/>
        <w:jc w:val="both"/>
        <w:rPr>
          <w:rFonts w:ascii="Times New Roman" w:hAnsi="Times New Roman" w:cs="Times New Roman"/>
          <w:sz w:val="24"/>
          <w:szCs w:val="24"/>
        </w:rPr>
      </w:pPr>
    </w:p>
    <w:p w:rsidR="003C7150" w:rsidRDefault="00632900" w:rsidP="00FC0BC9">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 xml:space="preserve">The second definition on collocations, stating that collocations are about the restricted ways words appear together, is similarly proposed by Newmark, he notes that “… collocation …. consists of lexical items that enter mainly, into high-frequency grammatical structure,” Peter Newmark (1988:212), and he mentions that the most common grammatical structures are adjectives and nouns; nouns and nouns; and verb and objects. By his definition, Newmark views collocations as </w:t>
      </w:r>
      <w:r w:rsidRPr="00632900">
        <w:rPr>
          <w:rFonts w:ascii="Times New Roman" w:hAnsi="Times New Roman" w:cs="Times New Roman"/>
          <w:sz w:val="24"/>
          <w:szCs w:val="24"/>
        </w:rPr>
        <w:lastRenderedPageBreak/>
        <w:t>words that appear restrictedly in a way that they must appear in an established grammar patterns frequently used by language speakers.</w:t>
      </w:r>
    </w:p>
    <w:p w:rsidR="00FC0BC9" w:rsidRDefault="00FC0BC9" w:rsidP="00D3196C">
      <w:pPr>
        <w:pStyle w:val="NoSpacing"/>
        <w:ind w:left="1440" w:firstLine="720"/>
        <w:jc w:val="both"/>
        <w:rPr>
          <w:rFonts w:ascii="Times New Roman" w:hAnsi="Times New Roman" w:cs="Times New Roman"/>
          <w:sz w:val="24"/>
          <w:szCs w:val="24"/>
        </w:rPr>
      </w:pPr>
    </w:p>
    <w:p w:rsidR="003C7150" w:rsidRPr="003C7150" w:rsidRDefault="005E1234" w:rsidP="00FC0BC9">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2.1</w:t>
      </w:r>
      <w:r w:rsidR="003C7150" w:rsidRPr="003C7150">
        <w:rPr>
          <w:rFonts w:ascii="Times New Roman" w:hAnsi="Times New Roman" w:cs="Times New Roman"/>
          <w:b/>
          <w:sz w:val="24"/>
          <w:szCs w:val="24"/>
        </w:rPr>
        <w:t>.2 Types of Collocations</w:t>
      </w:r>
    </w:p>
    <w:p w:rsidR="00632900" w:rsidRPr="00632900" w:rsidRDefault="00632900" w:rsidP="00FC0BC9">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The patterning of collocations is fundamental because words occur together based on patterns. Thus, collocations are divided into several types. The first type is the grammatical collocations are frequent co-occurrences of function words such as verbs, nouns, adjectives and prepositions. The first sub-division is the group of the verbs and prepositions. All verbs that appear with preposition are listed first, and became the suspected first grammatical collocations because of the vast number the suspected collocations found, a differentiation between phrasal verbs and grammatical collocations must be made in order to efficiently sort which co-occurrences that indeed belonged to the grammatical collocations in which the syntactic rules become the base upon which words combine.</w:t>
      </w:r>
    </w:p>
    <w:p w:rsidR="00632900" w:rsidRPr="00632900" w:rsidRDefault="00632900" w:rsidP="00FC0BC9">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The first type is the semantical collocations are frequent cooccurrences of lexical words that have referents in the real world, and show a semantic relationship (Ibid:27). To determine whether or not the word co-occurrences are categorized into the semantic collocation, the word in combinations that had referents, and seemed to reveal semantic relationship are listed, and become the suspected semantic collocations. Afterwards, the definitions of the words and there are collocates are compared to decide whether or not they showed a semantic connection.</w:t>
      </w:r>
    </w:p>
    <w:p w:rsidR="00632900" w:rsidRPr="00632900" w:rsidRDefault="00632900" w:rsidP="00FC0BC9">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Semantical col</w:t>
      </w:r>
      <w:r w:rsidR="002F21CE">
        <w:rPr>
          <w:rFonts w:ascii="Times New Roman" w:hAnsi="Times New Roman" w:cs="Times New Roman"/>
          <w:sz w:val="24"/>
          <w:szCs w:val="24"/>
        </w:rPr>
        <w:t>locations, that refers to the “C</w:t>
      </w:r>
      <w:r w:rsidRPr="00632900">
        <w:rPr>
          <w:rFonts w:ascii="Times New Roman" w:hAnsi="Times New Roman" w:cs="Times New Roman"/>
          <w:sz w:val="24"/>
          <w:szCs w:val="24"/>
        </w:rPr>
        <w:t xml:space="preserve">o-occurrence of comembers of semantic fields, representing co-occurrence of the referents in the real world” </w:t>
      </w:r>
      <w:r w:rsidRPr="00632900">
        <w:rPr>
          <w:rFonts w:ascii="Times New Roman" w:hAnsi="Times New Roman" w:cs="Times New Roman"/>
          <w:sz w:val="24"/>
          <w:szCs w:val="24"/>
        </w:rPr>
        <w:lastRenderedPageBreak/>
        <w:t>(Rosamund Moon,Oxford University Press, 1998:27). To put it another way, semantical collocations are those combinations of words, objects of which exist in the universe. The examples are the combination of the word bread with lexical word ‘food’ such as garlic, granary and rye, but not book, cat, sky. Other examples are the word tree that collocates with trunk, leaves, root, but not shirt, food, beverages.</w:t>
      </w:r>
    </w:p>
    <w:p w:rsidR="00632900" w:rsidRPr="00632900" w:rsidRDefault="00632900" w:rsidP="00FC0BC9">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 xml:space="preserve">The second type is the lexical collocations. </w:t>
      </w:r>
      <w:r w:rsidR="006513B5">
        <w:rPr>
          <w:rFonts w:ascii="Times New Roman" w:hAnsi="Times New Roman" w:cs="Times New Roman"/>
          <w:sz w:val="24"/>
          <w:szCs w:val="24"/>
        </w:rPr>
        <w:t>“</w:t>
      </w:r>
      <w:r w:rsidRPr="00632900">
        <w:rPr>
          <w:rFonts w:ascii="Times New Roman" w:hAnsi="Times New Roman" w:cs="Times New Roman"/>
          <w:sz w:val="24"/>
          <w:szCs w:val="24"/>
        </w:rPr>
        <w:t>As the words occur together within the same lexical sets, or as the words that occur together reveal close semantical relationship, they are sa</w:t>
      </w:r>
      <w:r w:rsidR="006513B5">
        <w:rPr>
          <w:rFonts w:ascii="Times New Roman" w:hAnsi="Times New Roman" w:cs="Times New Roman"/>
          <w:sz w:val="24"/>
          <w:szCs w:val="24"/>
        </w:rPr>
        <w:t xml:space="preserve">id to form lexical collocations” </w:t>
      </w:r>
      <w:r w:rsidRPr="00632900">
        <w:rPr>
          <w:rFonts w:ascii="Times New Roman" w:hAnsi="Times New Roman" w:cs="Times New Roman"/>
          <w:sz w:val="24"/>
          <w:szCs w:val="24"/>
        </w:rPr>
        <w:t xml:space="preserve">(Michael Lewis, Teaching Collocation (London: Commercial Colour Press 2000:134). The following examples illustrate the lexical set: the words desk, table, and chair belong the same lexical sets, but desk, rain, and grass do not. With reference to the lexical sets, shares the same concept; sets she notes that </w:t>
      </w:r>
      <w:r w:rsidR="002F21CE">
        <w:rPr>
          <w:rFonts w:ascii="Times New Roman" w:hAnsi="Times New Roman" w:cs="Times New Roman"/>
          <w:sz w:val="24"/>
          <w:szCs w:val="24"/>
        </w:rPr>
        <w:t xml:space="preserve">“Lexical sets are actual words and expression that </w:t>
      </w:r>
      <w:r w:rsidRPr="00632900">
        <w:rPr>
          <w:rFonts w:ascii="Times New Roman" w:hAnsi="Times New Roman" w:cs="Times New Roman"/>
          <w:sz w:val="24"/>
          <w:szCs w:val="24"/>
        </w:rPr>
        <w:t>belong to categorization of words by linguistic convention based on various exposures to the world”(Mona Baker 1992:18).</w:t>
      </w:r>
    </w:p>
    <w:p w:rsidR="00632900" w:rsidRPr="00632900" w:rsidRDefault="00632900" w:rsidP="00FC0BC9">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The third type is the lex</w:t>
      </w:r>
      <w:r w:rsidR="002F21CE">
        <w:rPr>
          <w:rFonts w:ascii="Times New Roman" w:hAnsi="Times New Roman" w:cs="Times New Roman"/>
          <w:sz w:val="24"/>
          <w:szCs w:val="24"/>
        </w:rPr>
        <w:t>ico-grammatical collocations, “W</w:t>
      </w:r>
      <w:r w:rsidRPr="00632900">
        <w:rPr>
          <w:rFonts w:ascii="Times New Roman" w:hAnsi="Times New Roman" w:cs="Times New Roman"/>
          <w:sz w:val="24"/>
          <w:szCs w:val="24"/>
        </w:rPr>
        <w:t>hich are restricted by the association of certain vocabulary, grammar and the meaning of the words in the collocations” (Ibid:28). Moon includes the application of selectional restrictions. Therefore, the word sweet collocates with sugar. The word sweet which is specially related to sense like that of sugar must collocate with words that share the same characteristics as sugary, and that shows semantical relationship. Thus, sweet acts as a noun that is modified by the adjective next to it.</w:t>
      </w:r>
    </w:p>
    <w:p w:rsidR="00632900" w:rsidRPr="00632900" w:rsidRDefault="00632900" w:rsidP="00FC0BC9">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lastRenderedPageBreak/>
        <w:t>In terms of grammatical collocations, Carter adopts Benson’s definition on collocations whic</w:t>
      </w:r>
      <w:r w:rsidR="002F21CE">
        <w:rPr>
          <w:rFonts w:ascii="Times New Roman" w:hAnsi="Times New Roman" w:cs="Times New Roman"/>
          <w:sz w:val="24"/>
          <w:szCs w:val="24"/>
        </w:rPr>
        <w:t xml:space="preserve">h states that a collocation is </w:t>
      </w:r>
      <w:r w:rsidRPr="00632900">
        <w:rPr>
          <w:rFonts w:ascii="Times New Roman" w:hAnsi="Times New Roman" w:cs="Times New Roman"/>
          <w:sz w:val="24"/>
          <w:szCs w:val="24"/>
        </w:rPr>
        <w:t>the recurrent combination of a dominant word (verb, noun, adjective) followed by a ’grammatical’</w:t>
      </w:r>
      <w:r w:rsidR="002F21CE">
        <w:rPr>
          <w:rFonts w:ascii="Times New Roman" w:hAnsi="Times New Roman" w:cs="Times New Roman"/>
          <w:sz w:val="24"/>
          <w:szCs w:val="24"/>
        </w:rPr>
        <w:t xml:space="preserve"> word, typically a preposition </w:t>
      </w:r>
      <w:r w:rsidRPr="00632900">
        <w:rPr>
          <w:rFonts w:ascii="Times New Roman" w:hAnsi="Times New Roman" w:cs="Times New Roman"/>
          <w:sz w:val="24"/>
          <w:szCs w:val="24"/>
        </w:rPr>
        <w:t>Ronald Carter (1998:56).</w:t>
      </w:r>
    </w:p>
    <w:p w:rsidR="00A40234" w:rsidRDefault="00632900" w:rsidP="00FC0BC9">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 xml:space="preserve">Finally, collocations can be classified based on their patterns ofoccurrences. Meanwhile, according to </w:t>
      </w:r>
      <w:r w:rsidR="0089692A">
        <w:rPr>
          <w:rFonts w:ascii="Times New Roman" w:hAnsi="Times New Roman" w:cs="Times New Roman"/>
          <w:sz w:val="24"/>
          <w:szCs w:val="24"/>
        </w:rPr>
        <w:t>(</w:t>
      </w:r>
      <w:r w:rsidRPr="00632900">
        <w:rPr>
          <w:rFonts w:ascii="Times New Roman" w:hAnsi="Times New Roman" w:cs="Times New Roman"/>
          <w:sz w:val="24"/>
          <w:szCs w:val="24"/>
        </w:rPr>
        <w:t>Crowther</w:t>
      </w:r>
      <w:r w:rsidR="0089692A">
        <w:rPr>
          <w:rFonts w:ascii="Times New Roman" w:hAnsi="Times New Roman" w:cs="Times New Roman"/>
          <w:sz w:val="24"/>
          <w:szCs w:val="24"/>
        </w:rPr>
        <w:t>, et al,1990</w:t>
      </w:r>
      <w:r w:rsidR="00A40234">
        <w:rPr>
          <w:rFonts w:ascii="Times New Roman" w:hAnsi="Times New Roman" w:cs="Times New Roman"/>
          <w:sz w:val="24"/>
          <w:szCs w:val="24"/>
        </w:rPr>
        <w:t>)</w:t>
      </w:r>
    </w:p>
    <w:p w:rsidR="00632900" w:rsidRDefault="00A40234" w:rsidP="00CC3597">
      <w:pPr>
        <w:pStyle w:val="NoSpacing"/>
        <w:tabs>
          <w:tab w:val="left" w:pos="7088"/>
        </w:tabs>
        <w:ind w:left="709" w:right="849"/>
        <w:jc w:val="both"/>
        <w:rPr>
          <w:rFonts w:ascii="Times New Roman" w:hAnsi="Times New Roman" w:cs="Times New Roman"/>
          <w:sz w:val="24"/>
          <w:szCs w:val="24"/>
        </w:rPr>
      </w:pPr>
      <w:r>
        <w:rPr>
          <w:rFonts w:ascii="Times New Roman" w:hAnsi="Times New Roman" w:cs="Times New Roman"/>
          <w:sz w:val="24"/>
          <w:szCs w:val="24"/>
        </w:rPr>
        <w:t>C</w:t>
      </w:r>
      <w:r w:rsidR="0089692A">
        <w:rPr>
          <w:rFonts w:ascii="Times New Roman" w:hAnsi="Times New Roman" w:cs="Times New Roman"/>
          <w:sz w:val="24"/>
          <w:szCs w:val="24"/>
        </w:rPr>
        <w:t>olloca</w:t>
      </w:r>
      <w:r w:rsidR="00632900" w:rsidRPr="00632900">
        <w:rPr>
          <w:rFonts w:ascii="Times New Roman" w:hAnsi="Times New Roman" w:cs="Times New Roman"/>
          <w:sz w:val="24"/>
          <w:szCs w:val="24"/>
        </w:rPr>
        <w:t>tions can also be classified according to their co-occurences pattern studied from a very large corpus, who compile dictionary of collocations based on data taken from the British National Corpus classify collocations into the following types of combinations; adjective + noun; adjective + preposition; verb + noun; verb + verb; verb + preposition; verb + adjective; noun + noun; noun + preposition; adverb + verb; adverb + adjective; preposition + noun; quantifier + noun; and short phrases including the headword.</w:t>
      </w:r>
    </w:p>
    <w:p w:rsidR="00FC0BC9" w:rsidRDefault="00FC0BC9" w:rsidP="00FC0BC9">
      <w:pPr>
        <w:pStyle w:val="NoSpacing"/>
        <w:spacing w:line="480" w:lineRule="auto"/>
        <w:jc w:val="both"/>
        <w:rPr>
          <w:rFonts w:ascii="Times New Roman" w:hAnsi="Times New Roman" w:cs="Times New Roman"/>
          <w:sz w:val="24"/>
          <w:szCs w:val="24"/>
        </w:rPr>
      </w:pPr>
    </w:p>
    <w:p w:rsidR="00632900" w:rsidRPr="005E1234" w:rsidRDefault="005E1234" w:rsidP="00FC0BC9">
      <w:pPr>
        <w:pStyle w:val="NoSpacing"/>
        <w:spacing w:line="480" w:lineRule="auto"/>
        <w:jc w:val="both"/>
        <w:rPr>
          <w:rFonts w:ascii="Times New Roman" w:hAnsi="Times New Roman" w:cs="Times New Roman"/>
          <w:b/>
          <w:sz w:val="24"/>
          <w:szCs w:val="24"/>
        </w:rPr>
      </w:pPr>
      <w:r w:rsidRPr="005E1234">
        <w:rPr>
          <w:rFonts w:ascii="Times New Roman" w:hAnsi="Times New Roman" w:cs="Times New Roman"/>
          <w:b/>
          <w:sz w:val="24"/>
          <w:szCs w:val="24"/>
        </w:rPr>
        <w:t>2.1</w:t>
      </w:r>
      <w:r w:rsidR="00632900" w:rsidRPr="005E1234">
        <w:rPr>
          <w:rFonts w:ascii="Times New Roman" w:hAnsi="Times New Roman" w:cs="Times New Roman"/>
          <w:b/>
          <w:sz w:val="24"/>
          <w:szCs w:val="24"/>
        </w:rPr>
        <w:t>.3  Collocation and Idiom</w:t>
      </w:r>
    </w:p>
    <w:p w:rsidR="005E1234" w:rsidRDefault="00632900" w:rsidP="00FC0BC9">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The following section is concerned with the review of the distinctions and idioms. There are some linguists who equate collocations and idioms and do not accept the term under which both collocations and idioms can be subsumed. Accordi</w:t>
      </w:r>
      <w:r w:rsidR="00A40234">
        <w:rPr>
          <w:rFonts w:ascii="Times New Roman" w:hAnsi="Times New Roman" w:cs="Times New Roman"/>
          <w:sz w:val="24"/>
          <w:szCs w:val="24"/>
        </w:rPr>
        <w:t xml:space="preserve">ng to the Mitchell stated that </w:t>
      </w:r>
      <w:r w:rsidRPr="00632900">
        <w:rPr>
          <w:rFonts w:ascii="Times New Roman" w:hAnsi="Times New Roman" w:cs="Times New Roman"/>
          <w:sz w:val="24"/>
          <w:szCs w:val="24"/>
        </w:rPr>
        <w:t>The collocation … is not an idiom because there is no such fixity of association …</w:t>
      </w:r>
      <w:r w:rsidR="00A40234">
        <w:rPr>
          <w:rFonts w:ascii="Times New Roman" w:hAnsi="Times New Roman" w:cs="Times New Roman"/>
          <w:sz w:val="24"/>
          <w:szCs w:val="24"/>
        </w:rPr>
        <w:t xml:space="preserve"> , then Mitchell continues, </w:t>
      </w:r>
      <w:r w:rsidRPr="00632900">
        <w:rPr>
          <w:rFonts w:ascii="Times New Roman" w:hAnsi="Times New Roman" w:cs="Times New Roman"/>
          <w:sz w:val="24"/>
          <w:szCs w:val="24"/>
        </w:rPr>
        <w:t xml:space="preserve">a collocation is not a mere juxtaposition or oc-occurances; … much of the meaning of the form </w:t>
      </w:r>
      <w:r w:rsidR="00A40234">
        <w:rPr>
          <w:rFonts w:ascii="Times New Roman" w:hAnsi="Times New Roman" w:cs="Times New Roman"/>
          <w:sz w:val="24"/>
          <w:szCs w:val="24"/>
        </w:rPr>
        <w:t>derives from its association ….</w:t>
      </w:r>
      <w:r w:rsidRPr="00632900">
        <w:rPr>
          <w:rFonts w:ascii="Times New Roman" w:hAnsi="Times New Roman" w:cs="Times New Roman"/>
          <w:sz w:val="24"/>
          <w:szCs w:val="24"/>
        </w:rPr>
        <w:t xml:space="preserve"> (T.F. Mitchell, Linguistic “going-on” (new series) : 53).</w:t>
      </w:r>
    </w:p>
    <w:p w:rsidR="00932E5A" w:rsidRDefault="00932E5A" w:rsidP="00FC0BC9">
      <w:pPr>
        <w:pStyle w:val="NoSpacing"/>
        <w:spacing w:line="480" w:lineRule="auto"/>
        <w:ind w:firstLine="720"/>
        <w:jc w:val="both"/>
        <w:rPr>
          <w:rFonts w:ascii="Times New Roman" w:hAnsi="Times New Roman" w:cs="Times New Roman"/>
          <w:sz w:val="24"/>
          <w:szCs w:val="24"/>
        </w:rPr>
      </w:pPr>
    </w:p>
    <w:p w:rsidR="00D3196C" w:rsidRDefault="00D3196C" w:rsidP="00FC0BC9">
      <w:pPr>
        <w:pStyle w:val="NoSpacing"/>
        <w:spacing w:line="480" w:lineRule="auto"/>
        <w:ind w:firstLine="720"/>
        <w:jc w:val="both"/>
        <w:rPr>
          <w:rFonts w:ascii="Times New Roman" w:hAnsi="Times New Roman" w:cs="Times New Roman"/>
          <w:sz w:val="24"/>
          <w:szCs w:val="24"/>
        </w:rPr>
      </w:pPr>
    </w:p>
    <w:p w:rsidR="00D3196C" w:rsidRPr="00632900" w:rsidRDefault="00D3196C" w:rsidP="00FC0BC9">
      <w:pPr>
        <w:pStyle w:val="NoSpacing"/>
        <w:spacing w:line="480" w:lineRule="auto"/>
        <w:ind w:firstLine="720"/>
        <w:jc w:val="both"/>
        <w:rPr>
          <w:rFonts w:ascii="Times New Roman" w:hAnsi="Times New Roman" w:cs="Times New Roman"/>
          <w:sz w:val="24"/>
          <w:szCs w:val="24"/>
        </w:rPr>
      </w:pPr>
    </w:p>
    <w:p w:rsidR="00632900" w:rsidRPr="005E1234" w:rsidRDefault="00632900" w:rsidP="00CC3597">
      <w:pPr>
        <w:pStyle w:val="NoSpacing"/>
        <w:spacing w:line="480" w:lineRule="auto"/>
        <w:ind w:left="720" w:firstLine="273"/>
        <w:jc w:val="both"/>
        <w:rPr>
          <w:rFonts w:ascii="Times New Roman" w:hAnsi="Times New Roman" w:cs="Times New Roman"/>
          <w:sz w:val="24"/>
          <w:szCs w:val="24"/>
        </w:rPr>
      </w:pPr>
      <w:r w:rsidRPr="005E1234">
        <w:rPr>
          <w:rFonts w:ascii="Times New Roman" w:hAnsi="Times New Roman" w:cs="Times New Roman"/>
          <w:sz w:val="24"/>
          <w:szCs w:val="24"/>
        </w:rPr>
        <w:lastRenderedPageBreak/>
        <w:t>Compared to collocation</w:t>
      </w:r>
      <w:r w:rsidR="002832F5" w:rsidRPr="002832F5">
        <w:rPr>
          <w:rFonts w:ascii="Times New Roman" w:hAnsi="Times New Roman" w:cs="Times New Roman"/>
          <w:sz w:val="24"/>
          <w:szCs w:val="24"/>
        </w:rPr>
        <w:t>(Ibid:57</w:t>
      </w:r>
      <w:r w:rsidR="002832F5">
        <w:rPr>
          <w:rFonts w:ascii="Times New Roman" w:hAnsi="Times New Roman" w:cs="Times New Roman"/>
          <w:sz w:val="24"/>
          <w:szCs w:val="24"/>
        </w:rPr>
        <w:t>)</w:t>
      </w:r>
      <w:r w:rsidRPr="005E1234">
        <w:rPr>
          <w:rFonts w:ascii="Times New Roman" w:hAnsi="Times New Roman" w:cs="Times New Roman"/>
          <w:sz w:val="24"/>
          <w:szCs w:val="24"/>
        </w:rPr>
        <w:t>,</w:t>
      </w:r>
    </w:p>
    <w:p w:rsidR="00632900" w:rsidRPr="00632900" w:rsidRDefault="00632900" w:rsidP="00CC3597">
      <w:pPr>
        <w:pStyle w:val="NoSpacing"/>
        <w:ind w:left="1701" w:right="849"/>
        <w:jc w:val="both"/>
        <w:rPr>
          <w:rFonts w:ascii="Times New Roman" w:hAnsi="Times New Roman" w:cs="Times New Roman"/>
          <w:sz w:val="24"/>
          <w:szCs w:val="24"/>
        </w:rPr>
      </w:pPr>
      <w:r w:rsidRPr="00632900">
        <w:rPr>
          <w:rFonts w:ascii="Times New Roman" w:hAnsi="Times New Roman" w:cs="Times New Roman"/>
          <w:sz w:val="24"/>
          <w:szCs w:val="24"/>
        </w:rPr>
        <w:t>The idiom belongs to different orders of abstraction. It is cumulate association, immutable in the sense that its parts are unproductive in relation to the whole in terms of the normal operational process of substitution, transposition, expansion, etc. this is presumably what is implied by the usual national definition of an idiom as an entity whose meaning can n</w:t>
      </w:r>
      <w:r w:rsidR="002832F5">
        <w:rPr>
          <w:rFonts w:ascii="Times New Roman" w:hAnsi="Times New Roman" w:cs="Times New Roman"/>
          <w:sz w:val="24"/>
          <w:szCs w:val="24"/>
        </w:rPr>
        <w:t xml:space="preserve">ot be deduced from its parts … </w:t>
      </w:r>
      <w:r w:rsidRPr="00632900">
        <w:rPr>
          <w:rFonts w:ascii="Times New Roman" w:hAnsi="Times New Roman" w:cs="Times New Roman"/>
          <w:sz w:val="24"/>
          <w:szCs w:val="24"/>
        </w:rPr>
        <w:t xml:space="preserve">. </w:t>
      </w:r>
    </w:p>
    <w:p w:rsidR="00632900" w:rsidRPr="00632900" w:rsidRDefault="00632900" w:rsidP="00632900">
      <w:pPr>
        <w:pStyle w:val="NoSpacing"/>
        <w:spacing w:line="480" w:lineRule="auto"/>
        <w:ind w:firstLine="360"/>
        <w:jc w:val="both"/>
        <w:rPr>
          <w:rFonts w:ascii="Times New Roman" w:hAnsi="Times New Roman" w:cs="Times New Roman"/>
          <w:sz w:val="24"/>
          <w:szCs w:val="24"/>
        </w:rPr>
      </w:pPr>
    </w:p>
    <w:p w:rsidR="00632900" w:rsidRPr="00632900" w:rsidRDefault="00632900" w:rsidP="00FC0BC9">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Another distinction between collocations and idioms is given by Bolin</w:t>
      </w:r>
      <w:r w:rsidR="002F21CE">
        <w:rPr>
          <w:rFonts w:ascii="Times New Roman" w:hAnsi="Times New Roman" w:cs="Times New Roman"/>
          <w:sz w:val="24"/>
          <w:szCs w:val="24"/>
        </w:rPr>
        <w:t xml:space="preserve">ger. He states that idioms are </w:t>
      </w:r>
      <w:r w:rsidR="00A40234">
        <w:rPr>
          <w:rFonts w:ascii="Times New Roman" w:hAnsi="Times New Roman" w:cs="Times New Roman"/>
          <w:sz w:val="24"/>
          <w:szCs w:val="24"/>
        </w:rPr>
        <w:t>d</w:t>
      </w:r>
      <w:r w:rsidRPr="00632900">
        <w:rPr>
          <w:rFonts w:ascii="Times New Roman" w:hAnsi="Times New Roman" w:cs="Times New Roman"/>
          <w:sz w:val="24"/>
          <w:szCs w:val="24"/>
        </w:rPr>
        <w:t>efined as groups of words with setmeanings that cannot be calculated by adding up the</w:t>
      </w:r>
      <w:r w:rsidR="002F21CE">
        <w:rPr>
          <w:rFonts w:ascii="Times New Roman" w:hAnsi="Times New Roman" w:cs="Times New Roman"/>
          <w:sz w:val="24"/>
          <w:szCs w:val="24"/>
        </w:rPr>
        <w:t xml:space="preserve"> separate meanings of the parts</w:t>
      </w:r>
      <w:r w:rsidRPr="00632900">
        <w:rPr>
          <w:rFonts w:ascii="Times New Roman" w:hAnsi="Times New Roman" w:cs="Times New Roman"/>
          <w:sz w:val="24"/>
          <w:szCs w:val="24"/>
        </w:rPr>
        <w:t>Dwight Bolinger(1975:100). Although Bolinger clarifies that there are some ‘degrees of tightness’ of the forms of idioms, he does not mean collocations and idioms. What Bolinger says in effect is that idioms changes gradually into c</w:t>
      </w:r>
      <w:r w:rsidR="002F21CE">
        <w:rPr>
          <w:rFonts w:ascii="Times New Roman" w:hAnsi="Times New Roman" w:cs="Times New Roman"/>
          <w:sz w:val="24"/>
          <w:szCs w:val="24"/>
        </w:rPr>
        <w:t xml:space="preserve">ollocations, as he stated that </w:t>
      </w:r>
      <w:r w:rsidRPr="00632900">
        <w:rPr>
          <w:rFonts w:ascii="Times New Roman" w:hAnsi="Times New Roman" w:cs="Times New Roman"/>
          <w:sz w:val="24"/>
          <w:szCs w:val="24"/>
        </w:rPr>
        <w:t>knowing the parts one can deduce the meaning, so that a collocation</w:t>
      </w:r>
      <w:r w:rsidR="00EE6B58">
        <w:rPr>
          <w:rFonts w:ascii="Times New Roman" w:hAnsi="Times New Roman" w:cs="Times New Roman"/>
          <w:sz w:val="24"/>
          <w:szCs w:val="24"/>
          <w:lang w:val="en-US"/>
        </w:rPr>
        <w:t>s</w:t>
      </w:r>
      <w:r w:rsidRPr="00632900">
        <w:rPr>
          <w:rFonts w:ascii="Times New Roman" w:hAnsi="Times New Roman" w:cs="Times New Roman"/>
          <w:sz w:val="24"/>
          <w:szCs w:val="24"/>
        </w:rPr>
        <w:t xml:space="preserve"> is not quite an idiom but it is in some way specialized (Ibid:102).</w:t>
      </w:r>
    </w:p>
    <w:p w:rsidR="00632900" w:rsidRPr="00632900" w:rsidRDefault="00632900" w:rsidP="00FC0BC9">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From the above concepts we can infer that a collocation</w:t>
      </w:r>
      <w:r w:rsidR="00EE6B58">
        <w:rPr>
          <w:rFonts w:ascii="Times New Roman" w:hAnsi="Times New Roman" w:cs="Times New Roman"/>
          <w:sz w:val="24"/>
          <w:szCs w:val="24"/>
          <w:lang w:val="en-US"/>
        </w:rPr>
        <w:t>s</w:t>
      </w:r>
      <w:r w:rsidRPr="00632900">
        <w:rPr>
          <w:rFonts w:ascii="Times New Roman" w:hAnsi="Times New Roman" w:cs="Times New Roman"/>
          <w:sz w:val="24"/>
          <w:szCs w:val="24"/>
        </w:rPr>
        <w:t xml:space="preserve"> is distinct from an idiom in both of those two areas flexible patterns and transparency of meaning. Compared to idiom, collocations are fairly flexible patterns of language which allow several variations form and their meaning can usually be deduced from the meanings of their parts. For the example, dry cow means a cow which does not produce milk. We can still identify a particular meaning associated with the word dry in this collocation</w:t>
      </w:r>
      <w:r w:rsidR="00EE6B58">
        <w:rPr>
          <w:rFonts w:ascii="Times New Roman" w:hAnsi="Times New Roman" w:cs="Times New Roman"/>
          <w:sz w:val="24"/>
          <w:szCs w:val="24"/>
          <w:lang w:val="en-US"/>
        </w:rPr>
        <w:t>s</w:t>
      </w:r>
      <w:r w:rsidRPr="00632900">
        <w:rPr>
          <w:rFonts w:ascii="Times New Roman" w:hAnsi="Times New Roman" w:cs="Times New Roman"/>
          <w:sz w:val="24"/>
          <w:szCs w:val="24"/>
        </w:rPr>
        <w:t>, and of course, cow still retains its familiar meaning of ‘a farm animal kept for its milk’.</w:t>
      </w:r>
    </w:p>
    <w:p w:rsidR="00632900" w:rsidRDefault="00632900" w:rsidP="00FC0BC9">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lastRenderedPageBreak/>
        <w:t>Idioms and fixe expressions are the extreme end of the scale from collocations is one or both of these areas: flexibility of patterning and transparency of meaning and the fact that the meaning of an idiom cannot be deduced from a sum of the meanings of its parts. For example, ‘bury the hachet’ (to become friendly again after a disagreement or a quarrel) or the long and the short of it (the basic facts of the situation) allow no variation in form under normal circumstances.</w:t>
      </w:r>
    </w:p>
    <w:p w:rsidR="005E1234" w:rsidRPr="00632900" w:rsidRDefault="005E1234" w:rsidP="00932E5A">
      <w:pPr>
        <w:pStyle w:val="NoSpacing"/>
        <w:ind w:left="1440" w:firstLine="720"/>
        <w:jc w:val="both"/>
        <w:rPr>
          <w:rFonts w:ascii="Times New Roman" w:hAnsi="Times New Roman" w:cs="Times New Roman"/>
          <w:sz w:val="24"/>
          <w:szCs w:val="24"/>
        </w:rPr>
      </w:pPr>
    </w:p>
    <w:p w:rsidR="00632900" w:rsidRPr="005E1234" w:rsidRDefault="005E1234" w:rsidP="00AA5964">
      <w:pPr>
        <w:pStyle w:val="NoSpacing"/>
        <w:spacing w:line="480" w:lineRule="auto"/>
        <w:jc w:val="both"/>
        <w:rPr>
          <w:rFonts w:ascii="Times New Roman" w:hAnsi="Times New Roman" w:cs="Times New Roman"/>
          <w:b/>
          <w:sz w:val="24"/>
          <w:szCs w:val="24"/>
        </w:rPr>
      </w:pPr>
      <w:r w:rsidRPr="005E1234">
        <w:rPr>
          <w:rFonts w:ascii="Times New Roman" w:hAnsi="Times New Roman" w:cs="Times New Roman"/>
          <w:b/>
          <w:sz w:val="24"/>
          <w:szCs w:val="24"/>
        </w:rPr>
        <w:t>2.1</w:t>
      </w:r>
      <w:r w:rsidR="00632900" w:rsidRPr="005E1234">
        <w:rPr>
          <w:rFonts w:ascii="Times New Roman" w:hAnsi="Times New Roman" w:cs="Times New Roman"/>
          <w:b/>
          <w:sz w:val="24"/>
          <w:szCs w:val="24"/>
        </w:rPr>
        <w:t>.4 Translating Collocations</w:t>
      </w:r>
    </w:p>
    <w:p w:rsidR="00632900" w:rsidRPr="00632900" w:rsidRDefault="00632900" w:rsidP="00AA5964">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With regard to the arbitrariness in collocation in collocations, there are some problems that may potentially occur in translating collocations.</w:t>
      </w:r>
    </w:p>
    <w:p w:rsidR="00632900" w:rsidRPr="00632900" w:rsidRDefault="00632900" w:rsidP="00AA5964">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 xml:space="preserve">Firstly, </w:t>
      </w:r>
      <w:r w:rsidR="002832F5">
        <w:rPr>
          <w:rFonts w:ascii="Times New Roman" w:hAnsi="Times New Roman" w:cs="Times New Roman"/>
          <w:sz w:val="24"/>
          <w:szCs w:val="24"/>
        </w:rPr>
        <w:t>“</w:t>
      </w:r>
      <w:r w:rsidR="002F21CE">
        <w:rPr>
          <w:rFonts w:ascii="Times New Roman" w:hAnsi="Times New Roman" w:cs="Times New Roman"/>
          <w:sz w:val="24"/>
          <w:szCs w:val="24"/>
        </w:rPr>
        <w:t>T</w:t>
      </w:r>
      <w:r w:rsidRPr="00632900">
        <w:rPr>
          <w:rFonts w:ascii="Times New Roman" w:hAnsi="Times New Roman" w:cs="Times New Roman"/>
          <w:sz w:val="24"/>
          <w:szCs w:val="24"/>
        </w:rPr>
        <w:t>ranslators often combine words that collocate in source language, but not in receptor language because of the t</w:t>
      </w:r>
      <w:r w:rsidR="002832F5">
        <w:rPr>
          <w:rFonts w:ascii="Times New Roman" w:hAnsi="Times New Roman" w:cs="Times New Roman"/>
          <w:sz w:val="24"/>
          <w:szCs w:val="24"/>
        </w:rPr>
        <w:t>ranslator failure to grasp the unique meanings</w:t>
      </w:r>
      <w:r w:rsidRPr="00632900">
        <w:rPr>
          <w:rFonts w:ascii="Times New Roman" w:hAnsi="Times New Roman" w:cs="Times New Roman"/>
          <w:sz w:val="24"/>
          <w:szCs w:val="24"/>
        </w:rPr>
        <w:t xml:space="preserve"> of collocation that revealed by the entire particular combination of words” Mildred L. Larson (1984:141).</w:t>
      </w:r>
    </w:p>
    <w:p w:rsidR="00A40234" w:rsidRDefault="00632900" w:rsidP="00AA5964">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 xml:space="preserve">Secondly, </w:t>
      </w:r>
      <w:r w:rsidR="002832F5">
        <w:rPr>
          <w:rFonts w:ascii="Times New Roman" w:hAnsi="Times New Roman" w:cs="Times New Roman"/>
          <w:sz w:val="24"/>
          <w:szCs w:val="24"/>
        </w:rPr>
        <w:t>“</w:t>
      </w:r>
      <w:r w:rsidR="002F21CE">
        <w:rPr>
          <w:rFonts w:ascii="Times New Roman" w:hAnsi="Times New Roman" w:cs="Times New Roman"/>
          <w:sz w:val="24"/>
          <w:szCs w:val="24"/>
        </w:rPr>
        <w:t>T</w:t>
      </w:r>
      <w:r w:rsidRPr="00632900">
        <w:rPr>
          <w:rFonts w:ascii="Times New Roman" w:hAnsi="Times New Roman" w:cs="Times New Roman"/>
          <w:sz w:val="24"/>
          <w:szCs w:val="24"/>
        </w:rPr>
        <w:t>ranslator may misinterpret the meaning of the collocations into the receptor language, resulting in the in appropriate translation of the collocations into the receptor language</w:t>
      </w:r>
      <w:r w:rsidR="002832F5">
        <w:rPr>
          <w:rFonts w:ascii="Times New Roman" w:hAnsi="Times New Roman" w:cs="Times New Roman"/>
          <w:sz w:val="24"/>
          <w:szCs w:val="24"/>
        </w:rPr>
        <w:t>”</w:t>
      </w:r>
      <w:r w:rsidRPr="00632900">
        <w:rPr>
          <w:rFonts w:ascii="Times New Roman" w:hAnsi="Times New Roman" w:cs="Times New Roman"/>
          <w:sz w:val="24"/>
          <w:szCs w:val="24"/>
        </w:rPr>
        <w:t xml:space="preserve"> Mona Baker (1992:55-56). With reference to meaning Baker emphasize that collocations reveal their own meanings that are regularly not the same as the meaning of the constituents (Ibid:153).</w:t>
      </w:r>
    </w:p>
    <w:p w:rsidR="00D3196C" w:rsidRDefault="00D3196C" w:rsidP="00AA5964">
      <w:pPr>
        <w:pStyle w:val="NoSpacing"/>
        <w:spacing w:line="480" w:lineRule="auto"/>
        <w:ind w:firstLine="720"/>
        <w:jc w:val="both"/>
        <w:rPr>
          <w:rFonts w:ascii="Times New Roman" w:hAnsi="Times New Roman" w:cs="Times New Roman"/>
          <w:sz w:val="24"/>
          <w:szCs w:val="24"/>
        </w:rPr>
      </w:pPr>
    </w:p>
    <w:p w:rsidR="00D3196C" w:rsidRDefault="00D3196C" w:rsidP="00AA5964">
      <w:pPr>
        <w:pStyle w:val="NoSpacing"/>
        <w:spacing w:line="480" w:lineRule="auto"/>
        <w:ind w:firstLine="720"/>
        <w:jc w:val="both"/>
        <w:rPr>
          <w:rFonts w:ascii="Times New Roman" w:hAnsi="Times New Roman" w:cs="Times New Roman"/>
          <w:sz w:val="24"/>
          <w:szCs w:val="24"/>
        </w:rPr>
      </w:pPr>
    </w:p>
    <w:p w:rsidR="00D3196C" w:rsidRPr="00632900" w:rsidRDefault="00D3196C" w:rsidP="00AA5964">
      <w:pPr>
        <w:pStyle w:val="NoSpacing"/>
        <w:spacing w:line="480" w:lineRule="auto"/>
        <w:ind w:firstLine="720"/>
        <w:jc w:val="both"/>
        <w:rPr>
          <w:rFonts w:ascii="Times New Roman" w:hAnsi="Times New Roman" w:cs="Times New Roman"/>
          <w:sz w:val="24"/>
          <w:szCs w:val="24"/>
        </w:rPr>
      </w:pPr>
    </w:p>
    <w:p w:rsidR="002832F5" w:rsidRDefault="00632900" w:rsidP="00CC3597">
      <w:pPr>
        <w:pStyle w:val="NoSpacing"/>
        <w:spacing w:line="480" w:lineRule="auto"/>
        <w:ind w:left="720" w:firstLine="414"/>
        <w:jc w:val="both"/>
        <w:rPr>
          <w:rFonts w:ascii="Times New Roman" w:hAnsi="Times New Roman" w:cs="Times New Roman"/>
          <w:sz w:val="24"/>
          <w:szCs w:val="24"/>
        </w:rPr>
      </w:pPr>
      <w:r w:rsidRPr="00632900">
        <w:rPr>
          <w:rFonts w:ascii="Times New Roman" w:hAnsi="Times New Roman" w:cs="Times New Roman"/>
          <w:sz w:val="24"/>
          <w:szCs w:val="24"/>
        </w:rPr>
        <w:lastRenderedPageBreak/>
        <w:t xml:space="preserve">Thirdly, </w:t>
      </w:r>
      <w:r w:rsidR="002832F5" w:rsidRPr="002832F5">
        <w:rPr>
          <w:rFonts w:ascii="Times New Roman" w:hAnsi="Times New Roman" w:cs="Times New Roman"/>
          <w:sz w:val="24"/>
          <w:szCs w:val="24"/>
        </w:rPr>
        <w:t xml:space="preserve">(Ibid:56-57) </w:t>
      </w:r>
    </w:p>
    <w:p w:rsidR="002832F5" w:rsidRDefault="002832F5" w:rsidP="00CC3597">
      <w:pPr>
        <w:pStyle w:val="NoSpacing"/>
        <w:ind w:left="1134" w:right="849"/>
        <w:jc w:val="both"/>
        <w:rPr>
          <w:rFonts w:ascii="Times New Roman" w:hAnsi="Times New Roman" w:cs="Times New Roman"/>
          <w:sz w:val="24"/>
          <w:szCs w:val="24"/>
        </w:rPr>
      </w:pPr>
      <w:r>
        <w:rPr>
          <w:rFonts w:ascii="Times New Roman" w:hAnsi="Times New Roman" w:cs="Times New Roman"/>
          <w:sz w:val="24"/>
          <w:szCs w:val="24"/>
        </w:rPr>
        <w:t>“</w:t>
      </w:r>
      <w:r w:rsidR="002F21CE">
        <w:rPr>
          <w:rFonts w:ascii="Times New Roman" w:hAnsi="Times New Roman" w:cs="Times New Roman"/>
          <w:sz w:val="24"/>
          <w:szCs w:val="24"/>
        </w:rPr>
        <w:t>T</w:t>
      </w:r>
      <w:r w:rsidR="00632900" w:rsidRPr="00632900">
        <w:rPr>
          <w:rFonts w:ascii="Times New Roman" w:hAnsi="Times New Roman" w:cs="Times New Roman"/>
          <w:sz w:val="24"/>
          <w:szCs w:val="24"/>
        </w:rPr>
        <w:t>ranslators are often faced</w:t>
      </w:r>
      <w:r w:rsidR="00CC3597">
        <w:rPr>
          <w:rFonts w:ascii="Times New Roman" w:hAnsi="Times New Roman" w:cs="Times New Roman"/>
          <w:sz w:val="24"/>
          <w:szCs w:val="24"/>
        </w:rPr>
        <w:t xml:space="preserve"> with dilemmas of typically and </w:t>
      </w:r>
      <w:r w:rsidR="00632900" w:rsidRPr="00632900">
        <w:rPr>
          <w:rFonts w:ascii="Times New Roman" w:hAnsi="Times New Roman" w:cs="Times New Roman"/>
          <w:sz w:val="24"/>
          <w:szCs w:val="24"/>
        </w:rPr>
        <w:t>accuracy, i.e. whether they have to translate the source language calls into the forms that familiar and acceptable by the receptor-language audience, but which may not exact, or precise, or they can make a precise translation which is not natural to the audience</w:t>
      </w:r>
      <w:r>
        <w:rPr>
          <w:rFonts w:ascii="Times New Roman" w:hAnsi="Times New Roman" w:cs="Times New Roman"/>
          <w:sz w:val="24"/>
          <w:szCs w:val="24"/>
        </w:rPr>
        <w:t>.</w:t>
      </w:r>
    </w:p>
    <w:p w:rsidR="002832F5" w:rsidRDefault="002832F5" w:rsidP="002832F5">
      <w:pPr>
        <w:pStyle w:val="NoSpacing"/>
        <w:ind w:left="2880"/>
        <w:jc w:val="both"/>
        <w:rPr>
          <w:rFonts w:ascii="Times New Roman" w:hAnsi="Times New Roman" w:cs="Times New Roman"/>
          <w:sz w:val="24"/>
          <w:szCs w:val="24"/>
        </w:rPr>
      </w:pPr>
    </w:p>
    <w:p w:rsidR="00632900" w:rsidRPr="00632900" w:rsidRDefault="00632900" w:rsidP="00AA5964">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Fourthly, English coll</w:t>
      </w:r>
      <w:r w:rsidR="002832F5">
        <w:rPr>
          <w:rFonts w:ascii="Times New Roman" w:hAnsi="Times New Roman" w:cs="Times New Roman"/>
          <w:sz w:val="24"/>
          <w:szCs w:val="24"/>
        </w:rPr>
        <w:t xml:space="preserve">ocations, especially those that </w:t>
      </w:r>
      <w:r w:rsidRPr="00632900">
        <w:rPr>
          <w:rFonts w:ascii="Times New Roman" w:hAnsi="Times New Roman" w:cs="Times New Roman"/>
          <w:sz w:val="24"/>
          <w:szCs w:val="24"/>
        </w:rPr>
        <w:t>are composed of nouns and verb nouns sometimes reveal “mysterious case-relations” (Ibid:146). that make them difficult to translate clearly and accurately.</w:t>
      </w:r>
    </w:p>
    <w:p w:rsidR="002F21CE" w:rsidRPr="00632900" w:rsidRDefault="00632900" w:rsidP="00AA5964">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Furthe</w:t>
      </w:r>
      <w:r w:rsidR="002832F5">
        <w:rPr>
          <w:rFonts w:ascii="Times New Roman" w:hAnsi="Times New Roman" w:cs="Times New Roman"/>
          <w:sz w:val="24"/>
          <w:szCs w:val="24"/>
        </w:rPr>
        <w:t xml:space="preserve">rmore, he also points out that </w:t>
      </w:r>
      <w:r w:rsidRPr="00632900">
        <w:rPr>
          <w:rFonts w:ascii="Times New Roman" w:hAnsi="Times New Roman" w:cs="Times New Roman"/>
          <w:sz w:val="24"/>
          <w:szCs w:val="24"/>
        </w:rPr>
        <w:t>Non-British collocations are easier to translate as they are made arbitra</w:t>
      </w:r>
      <w:r w:rsidR="002832F5">
        <w:rPr>
          <w:rFonts w:ascii="Times New Roman" w:hAnsi="Times New Roman" w:cs="Times New Roman"/>
          <w:sz w:val="24"/>
          <w:szCs w:val="24"/>
        </w:rPr>
        <w:t>rily.</w:t>
      </w:r>
      <w:r w:rsidRPr="00632900">
        <w:rPr>
          <w:rFonts w:ascii="Times New Roman" w:hAnsi="Times New Roman" w:cs="Times New Roman"/>
          <w:sz w:val="24"/>
          <w:szCs w:val="24"/>
        </w:rPr>
        <w:t xml:space="preserve"> The writer views that Newmark’s</w:t>
      </w:r>
      <w:r w:rsidR="002F21CE" w:rsidRPr="002F21CE">
        <w:rPr>
          <w:rFonts w:ascii="Times New Roman" w:hAnsi="Times New Roman" w:cs="Times New Roman"/>
          <w:sz w:val="24"/>
          <w:szCs w:val="24"/>
        </w:rPr>
        <w:t>(1988:212)</w:t>
      </w:r>
      <w:r w:rsidR="00A40234">
        <w:rPr>
          <w:rFonts w:ascii="Times New Roman" w:hAnsi="Times New Roman" w:cs="Times New Roman"/>
          <w:sz w:val="24"/>
          <w:szCs w:val="24"/>
        </w:rPr>
        <w:t xml:space="preserve"> statement </w:t>
      </w:r>
      <w:r w:rsidR="002F21CE">
        <w:rPr>
          <w:rFonts w:ascii="Times New Roman" w:hAnsi="Times New Roman" w:cs="Times New Roman"/>
          <w:sz w:val="24"/>
          <w:szCs w:val="24"/>
        </w:rPr>
        <w:t>S</w:t>
      </w:r>
      <w:r w:rsidRPr="00632900">
        <w:rPr>
          <w:rFonts w:ascii="Times New Roman" w:hAnsi="Times New Roman" w:cs="Times New Roman"/>
          <w:sz w:val="24"/>
          <w:szCs w:val="24"/>
        </w:rPr>
        <w:t>eems to ignore the concept of arbitrariness reflected in the notion of collocations in language among language speakers which indicates the difficulty to measure arbitrariness, let alone to judge that collocations in one language are more arbitrary than those in other languages; and also contradict own his previous statement on the arbitrariness of the English collocations.</w:t>
      </w:r>
    </w:p>
    <w:p w:rsidR="00A40234" w:rsidRDefault="00632900" w:rsidP="00AA5964">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With reference to collocational range, according to theBaker</w:t>
      </w:r>
      <w:r w:rsidR="00A40234" w:rsidRPr="00A40234">
        <w:rPr>
          <w:rFonts w:ascii="Times New Roman" w:hAnsi="Times New Roman" w:cs="Times New Roman"/>
          <w:sz w:val="24"/>
          <w:szCs w:val="24"/>
        </w:rPr>
        <w:t>(</w:t>
      </w:r>
      <w:r w:rsidR="003E35E3">
        <w:rPr>
          <w:rFonts w:ascii="Times New Roman" w:hAnsi="Times New Roman" w:cs="Times New Roman"/>
          <w:sz w:val="24"/>
          <w:szCs w:val="24"/>
        </w:rPr>
        <w:t>2012</w:t>
      </w:r>
      <w:r w:rsidR="003E35E3" w:rsidRPr="003E35E3">
        <w:rPr>
          <w:rFonts w:ascii="Times New Roman" w:hAnsi="Times New Roman" w:cs="Times New Roman"/>
          <w:sz w:val="24"/>
          <w:szCs w:val="24"/>
        </w:rPr>
        <w:t>:</w:t>
      </w:r>
      <w:r w:rsidR="003E35E3">
        <w:rPr>
          <w:rFonts w:ascii="Times New Roman" w:hAnsi="Times New Roman" w:cs="Times New Roman"/>
          <w:sz w:val="24"/>
          <w:szCs w:val="24"/>
        </w:rPr>
        <w:t>34</w:t>
      </w:r>
      <w:r w:rsidR="00A40234" w:rsidRPr="00A40234">
        <w:rPr>
          <w:rFonts w:ascii="Times New Roman" w:hAnsi="Times New Roman" w:cs="Times New Roman"/>
          <w:sz w:val="24"/>
          <w:szCs w:val="24"/>
        </w:rPr>
        <w:t>)</w:t>
      </w:r>
      <w:r w:rsidRPr="00632900">
        <w:rPr>
          <w:rFonts w:ascii="Times New Roman" w:hAnsi="Times New Roman" w:cs="Times New Roman"/>
          <w:sz w:val="24"/>
          <w:szCs w:val="24"/>
        </w:rPr>
        <w:t xml:space="preserve"> there are some aspects of any lexical words of aspects collocations that need a special attention in </w:t>
      </w:r>
      <w:r w:rsidR="005E1234">
        <w:rPr>
          <w:rFonts w:ascii="Times New Roman" w:hAnsi="Times New Roman" w:cs="Times New Roman"/>
          <w:sz w:val="24"/>
          <w:szCs w:val="24"/>
        </w:rPr>
        <w:t xml:space="preserve">translating collocations:  </w:t>
      </w:r>
    </w:p>
    <w:p w:rsidR="00A40234" w:rsidRDefault="005E1234" w:rsidP="00915821">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632900" w:rsidRPr="00632900">
        <w:rPr>
          <w:rFonts w:ascii="Times New Roman" w:hAnsi="Times New Roman" w:cs="Times New Roman"/>
          <w:sz w:val="24"/>
          <w:szCs w:val="24"/>
        </w:rPr>
        <w:t>yno</w:t>
      </w:r>
      <w:r w:rsidR="00A40234">
        <w:rPr>
          <w:rFonts w:ascii="Times New Roman" w:hAnsi="Times New Roman" w:cs="Times New Roman"/>
          <w:sz w:val="24"/>
          <w:szCs w:val="24"/>
        </w:rPr>
        <w:t>nymous or near synonymous words.</w:t>
      </w:r>
    </w:p>
    <w:p w:rsidR="00AA5964" w:rsidRDefault="00A40234" w:rsidP="00AA5964">
      <w:pPr>
        <w:pStyle w:val="NoSpacing"/>
        <w:spacing w:line="480" w:lineRule="auto"/>
        <w:ind w:firstLine="502"/>
        <w:jc w:val="both"/>
        <w:rPr>
          <w:rFonts w:ascii="Times New Roman" w:hAnsi="Times New Roman" w:cs="Times New Roman"/>
          <w:sz w:val="24"/>
          <w:szCs w:val="24"/>
        </w:rPr>
      </w:pPr>
      <w:r>
        <w:rPr>
          <w:rFonts w:ascii="Times New Roman" w:hAnsi="Times New Roman" w:cs="Times New Roman"/>
          <w:sz w:val="24"/>
          <w:szCs w:val="24"/>
        </w:rPr>
        <w:t>S</w:t>
      </w:r>
      <w:r w:rsidRPr="00A40234">
        <w:rPr>
          <w:rFonts w:ascii="Times New Roman" w:hAnsi="Times New Roman" w:cs="Times New Roman"/>
          <w:sz w:val="24"/>
          <w:szCs w:val="24"/>
        </w:rPr>
        <w:t>ynonymous or near synonymous often have different collocational ranges.</w:t>
      </w:r>
    </w:p>
    <w:p w:rsidR="00AA5964" w:rsidRDefault="005E1234" w:rsidP="00915821">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00A40234">
        <w:rPr>
          <w:rFonts w:ascii="Times New Roman" w:hAnsi="Times New Roman" w:cs="Times New Roman"/>
          <w:sz w:val="24"/>
          <w:szCs w:val="24"/>
        </w:rPr>
        <w:t>ifferent words forms. C</w:t>
      </w:r>
      <w:r w:rsidR="00A40234" w:rsidRPr="00A40234">
        <w:rPr>
          <w:rFonts w:ascii="Times New Roman" w:hAnsi="Times New Roman" w:cs="Times New Roman"/>
          <w:sz w:val="24"/>
          <w:szCs w:val="24"/>
        </w:rPr>
        <w:t>oncerning the word forms.</w:t>
      </w:r>
    </w:p>
    <w:p w:rsidR="00AA5964" w:rsidRDefault="005E1234" w:rsidP="00915821">
      <w:pPr>
        <w:pStyle w:val="NoSpacing"/>
        <w:numPr>
          <w:ilvl w:val="0"/>
          <w:numId w:val="7"/>
        </w:numPr>
        <w:spacing w:line="480" w:lineRule="auto"/>
        <w:jc w:val="both"/>
        <w:rPr>
          <w:rFonts w:ascii="Times New Roman" w:hAnsi="Times New Roman" w:cs="Times New Roman"/>
          <w:sz w:val="24"/>
          <w:szCs w:val="24"/>
        </w:rPr>
      </w:pPr>
      <w:r w:rsidRPr="00AA5964">
        <w:rPr>
          <w:rFonts w:ascii="Times New Roman" w:hAnsi="Times New Roman" w:cs="Times New Roman"/>
          <w:sz w:val="24"/>
          <w:szCs w:val="24"/>
        </w:rPr>
        <w:t>R</w:t>
      </w:r>
      <w:r w:rsidR="00632900" w:rsidRPr="00AA5964">
        <w:rPr>
          <w:rFonts w:ascii="Times New Roman" w:hAnsi="Times New Roman" w:cs="Times New Roman"/>
          <w:sz w:val="24"/>
          <w:szCs w:val="24"/>
        </w:rPr>
        <w:t>egister (Ibid:47-52).</w:t>
      </w:r>
      <w:r w:rsidR="00B44468" w:rsidRPr="00AA5964">
        <w:rPr>
          <w:rFonts w:ascii="Times New Roman" w:hAnsi="Times New Roman" w:cs="Times New Roman"/>
          <w:sz w:val="24"/>
          <w:szCs w:val="24"/>
        </w:rPr>
        <w:t xml:space="preserve"> With reg</w:t>
      </w:r>
      <w:r w:rsidR="00AA5964">
        <w:rPr>
          <w:rFonts w:ascii="Times New Roman" w:hAnsi="Times New Roman" w:cs="Times New Roman"/>
          <w:sz w:val="24"/>
          <w:szCs w:val="24"/>
        </w:rPr>
        <w:t xml:space="preserve">ard to register, there are some </w:t>
      </w:r>
      <w:r w:rsidR="00B44468" w:rsidRPr="00AA5964">
        <w:rPr>
          <w:rFonts w:ascii="Times New Roman" w:hAnsi="Times New Roman" w:cs="Times New Roman"/>
          <w:sz w:val="24"/>
          <w:szCs w:val="24"/>
        </w:rPr>
        <w:t xml:space="preserve">collocations which are very common within </w:t>
      </w:r>
      <w:r w:rsidR="00AA5964">
        <w:rPr>
          <w:rFonts w:ascii="Times New Roman" w:hAnsi="Times New Roman" w:cs="Times New Roman"/>
          <w:sz w:val="24"/>
          <w:szCs w:val="24"/>
        </w:rPr>
        <w:t>the specific</w:t>
      </w:r>
      <w:r w:rsidR="00B44468" w:rsidRPr="00AA5964">
        <w:rPr>
          <w:rFonts w:ascii="Times New Roman" w:hAnsi="Times New Roman" w:cs="Times New Roman"/>
          <w:sz w:val="24"/>
          <w:szCs w:val="24"/>
        </w:rPr>
        <w:t xml:space="preserve"> register, but not in daily communication.</w:t>
      </w:r>
    </w:p>
    <w:p w:rsidR="00AA5964" w:rsidRDefault="00B44468" w:rsidP="00915821">
      <w:pPr>
        <w:pStyle w:val="NoSpacing"/>
        <w:numPr>
          <w:ilvl w:val="0"/>
          <w:numId w:val="7"/>
        </w:numPr>
        <w:spacing w:line="480" w:lineRule="auto"/>
        <w:jc w:val="both"/>
        <w:rPr>
          <w:rFonts w:ascii="Times New Roman" w:hAnsi="Times New Roman" w:cs="Times New Roman"/>
          <w:sz w:val="24"/>
          <w:szCs w:val="24"/>
        </w:rPr>
      </w:pPr>
      <w:r w:rsidRPr="00AA5964">
        <w:rPr>
          <w:rFonts w:ascii="Times New Roman" w:hAnsi="Times New Roman" w:cs="Times New Roman"/>
          <w:sz w:val="24"/>
          <w:szCs w:val="24"/>
        </w:rPr>
        <w:lastRenderedPageBreak/>
        <w:t xml:space="preserve"> A</w:t>
      </w:r>
      <w:r w:rsidR="00632900" w:rsidRPr="00AA5964">
        <w:rPr>
          <w:rFonts w:ascii="Times New Roman" w:hAnsi="Times New Roman" w:cs="Times New Roman"/>
          <w:sz w:val="24"/>
          <w:szCs w:val="24"/>
        </w:rPr>
        <w:t>ccording to Newmark, proposes the translators recognize the most common pattern</w:t>
      </w:r>
      <w:r w:rsidR="00AA5964">
        <w:rPr>
          <w:rFonts w:ascii="Times New Roman" w:hAnsi="Times New Roman" w:cs="Times New Roman"/>
          <w:sz w:val="24"/>
          <w:szCs w:val="24"/>
        </w:rPr>
        <w:t xml:space="preserve">s of collocations in </w:t>
      </w:r>
      <w:r w:rsidRPr="00AA5964">
        <w:rPr>
          <w:rFonts w:ascii="Times New Roman" w:hAnsi="Times New Roman" w:cs="Times New Roman"/>
          <w:sz w:val="24"/>
          <w:szCs w:val="24"/>
        </w:rPr>
        <w:t>languages.</w:t>
      </w:r>
      <w:r w:rsidR="00632900" w:rsidRPr="00AA5964">
        <w:rPr>
          <w:rFonts w:ascii="Times New Roman" w:hAnsi="Times New Roman" w:cs="Times New Roman"/>
          <w:sz w:val="24"/>
          <w:szCs w:val="24"/>
        </w:rPr>
        <w:t xml:space="preserve">Furthermore, the species that </w:t>
      </w:r>
      <w:r w:rsidR="002F21CE" w:rsidRPr="00AA5964">
        <w:rPr>
          <w:rFonts w:ascii="Times New Roman" w:hAnsi="Times New Roman" w:cs="Times New Roman"/>
          <w:sz w:val="24"/>
          <w:szCs w:val="24"/>
        </w:rPr>
        <w:t>“</w:t>
      </w:r>
      <w:r w:rsidR="00632900" w:rsidRPr="00AA5964">
        <w:rPr>
          <w:rFonts w:ascii="Times New Roman" w:hAnsi="Times New Roman" w:cs="Times New Roman"/>
          <w:sz w:val="24"/>
          <w:szCs w:val="24"/>
        </w:rPr>
        <w:t>English collocations are mostly constructed of adjective and noun, no</w:t>
      </w:r>
      <w:r w:rsidR="002F21CE" w:rsidRPr="00AA5964">
        <w:rPr>
          <w:rFonts w:ascii="Times New Roman" w:hAnsi="Times New Roman" w:cs="Times New Roman"/>
          <w:sz w:val="24"/>
          <w:szCs w:val="24"/>
        </w:rPr>
        <w:t xml:space="preserve">un and noun and verb and object” </w:t>
      </w:r>
      <w:r w:rsidRPr="00AA5964">
        <w:rPr>
          <w:rFonts w:ascii="Times New Roman" w:hAnsi="Times New Roman" w:cs="Times New Roman"/>
          <w:sz w:val="24"/>
          <w:szCs w:val="24"/>
        </w:rPr>
        <w:t>(Ibid:212-213).</w:t>
      </w:r>
    </w:p>
    <w:p w:rsidR="00632900" w:rsidRPr="00AA5964" w:rsidRDefault="00AA5964" w:rsidP="00915821">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B44468" w:rsidRPr="00AA5964">
        <w:rPr>
          <w:rFonts w:ascii="Times New Roman" w:hAnsi="Times New Roman" w:cs="Times New Roman"/>
          <w:sz w:val="24"/>
          <w:szCs w:val="24"/>
        </w:rPr>
        <w:t>S</w:t>
      </w:r>
      <w:r w:rsidR="00632900" w:rsidRPr="00AA5964">
        <w:rPr>
          <w:rFonts w:ascii="Times New Roman" w:hAnsi="Times New Roman" w:cs="Times New Roman"/>
          <w:sz w:val="24"/>
          <w:szCs w:val="24"/>
        </w:rPr>
        <w:t>uggests the literal translation that applies to one word to one word, group to group, collocation to collocation, clause to clause, and sentence to sentence for translating collocations</w:t>
      </w:r>
      <w:r w:rsidR="002F21CE" w:rsidRPr="00AA5964">
        <w:rPr>
          <w:rFonts w:ascii="Times New Roman" w:hAnsi="Times New Roman" w:cs="Times New Roman"/>
          <w:sz w:val="24"/>
          <w:szCs w:val="24"/>
        </w:rPr>
        <w:t>”</w:t>
      </w:r>
      <w:r w:rsidR="00632900" w:rsidRPr="00AA5964">
        <w:rPr>
          <w:rFonts w:ascii="Times New Roman" w:hAnsi="Times New Roman" w:cs="Times New Roman"/>
          <w:sz w:val="24"/>
          <w:szCs w:val="24"/>
        </w:rPr>
        <w:t>(Peter Newmark 1988:69).</w:t>
      </w:r>
    </w:p>
    <w:p w:rsidR="005E1234" w:rsidRPr="00632900" w:rsidRDefault="005E1234" w:rsidP="00932E5A">
      <w:pPr>
        <w:pStyle w:val="NoSpacing"/>
        <w:ind w:left="1440" w:firstLine="720"/>
        <w:jc w:val="both"/>
        <w:rPr>
          <w:rFonts w:ascii="Times New Roman" w:hAnsi="Times New Roman" w:cs="Times New Roman"/>
          <w:sz w:val="24"/>
          <w:szCs w:val="24"/>
        </w:rPr>
      </w:pPr>
    </w:p>
    <w:p w:rsidR="00632900" w:rsidRPr="005E1234" w:rsidRDefault="005E1234" w:rsidP="00AA5964">
      <w:pPr>
        <w:pStyle w:val="NoSpacing"/>
        <w:spacing w:line="480" w:lineRule="auto"/>
        <w:jc w:val="both"/>
        <w:rPr>
          <w:rFonts w:ascii="Times New Roman" w:hAnsi="Times New Roman" w:cs="Times New Roman"/>
          <w:b/>
          <w:sz w:val="24"/>
          <w:szCs w:val="24"/>
        </w:rPr>
      </w:pPr>
      <w:r w:rsidRPr="005E1234">
        <w:rPr>
          <w:rFonts w:ascii="Times New Roman" w:hAnsi="Times New Roman" w:cs="Times New Roman"/>
          <w:b/>
          <w:sz w:val="24"/>
          <w:szCs w:val="24"/>
        </w:rPr>
        <w:t>2.1</w:t>
      </w:r>
      <w:r w:rsidR="00632900" w:rsidRPr="005E1234">
        <w:rPr>
          <w:rFonts w:ascii="Times New Roman" w:hAnsi="Times New Roman" w:cs="Times New Roman"/>
          <w:b/>
          <w:sz w:val="24"/>
          <w:szCs w:val="24"/>
        </w:rPr>
        <w:t>.5 Errors in Translating Collocations</w:t>
      </w:r>
    </w:p>
    <w:p w:rsidR="00632900" w:rsidRPr="00632900" w:rsidRDefault="00632900" w:rsidP="00AA5964">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Various factors causing the collocational errors have been analyzed by schola</w:t>
      </w:r>
      <w:r w:rsidR="00B44468">
        <w:rPr>
          <w:rFonts w:ascii="Times New Roman" w:hAnsi="Times New Roman" w:cs="Times New Roman"/>
          <w:sz w:val="24"/>
          <w:szCs w:val="24"/>
        </w:rPr>
        <w:t>rs. One type of factors is of ”C</w:t>
      </w:r>
      <w:r w:rsidRPr="00632900">
        <w:rPr>
          <w:rFonts w:ascii="Times New Roman" w:hAnsi="Times New Roman" w:cs="Times New Roman"/>
          <w:sz w:val="24"/>
          <w:szCs w:val="24"/>
        </w:rPr>
        <w:t>arrying over collocation from the source language text to the receptor language text, resulting unnatural or obscure translation in the receptor language.” Kathrine Barnwell (1980:56). For instance, the English collocation</w:t>
      </w:r>
      <w:r w:rsidR="00500BEE">
        <w:rPr>
          <w:rFonts w:ascii="Times New Roman" w:hAnsi="Times New Roman" w:cs="Times New Roman"/>
          <w:sz w:val="24"/>
          <w:szCs w:val="24"/>
          <w:lang w:val="en-US"/>
        </w:rPr>
        <w:t>s</w:t>
      </w:r>
      <w:r w:rsidRPr="00632900">
        <w:rPr>
          <w:rFonts w:ascii="Times New Roman" w:hAnsi="Times New Roman" w:cs="Times New Roman"/>
          <w:sz w:val="24"/>
          <w:szCs w:val="24"/>
        </w:rPr>
        <w:t xml:space="preserve"> kill the time is translated into </w:t>
      </w:r>
      <w:r w:rsidRPr="004F3561">
        <w:rPr>
          <w:rFonts w:ascii="Italic" w:hAnsi="Italic" w:cs="Times New Roman"/>
          <w:sz w:val="24"/>
          <w:szCs w:val="24"/>
        </w:rPr>
        <w:t>membunuh waktu,</w:t>
      </w:r>
      <w:r w:rsidRPr="00632900">
        <w:rPr>
          <w:rFonts w:ascii="Times New Roman" w:hAnsi="Times New Roman" w:cs="Times New Roman"/>
          <w:sz w:val="24"/>
          <w:szCs w:val="24"/>
        </w:rPr>
        <w:t xml:space="preserve"> instead of </w:t>
      </w:r>
      <w:r w:rsidRPr="004F3561">
        <w:rPr>
          <w:rFonts w:ascii="Italic" w:hAnsi="Italic" w:cs="Times New Roman"/>
          <w:sz w:val="24"/>
          <w:szCs w:val="24"/>
        </w:rPr>
        <w:t>membuang waktu</w:t>
      </w:r>
      <w:r w:rsidRPr="00632900">
        <w:rPr>
          <w:rFonts w:ascii="Times New Roman" w:hAnsi="Times New Roman" w:cs="Times New Roman"/>
          <w:sz w:val="24"/>
          <w:szCs w:val="24"/>
        </w:rPr>
        <w:t xml:space="preserve"> which is natural to the Indonesian readers or hearers. Another cause of collocational errors is the use of the literal translation. For instance, the English collocation</w:t>
      </w:r>
      <w:r w:rsidR="00500BEE">
        <w:rPr>
          <w:rFonts w:ascii="Times New Roman" w:hAnsi="Times New Roman" w:cs="Times New Roman"/>
          <w:sz w:val="24"/>
          <w:szCs w:val="24"/>
          <w:lang w:val="en-US"/>
        </w:rPr>
        <w:t>s</w:t>
      </w:r>
      <w:r w:rsidRPr="00632900">
        <w:rPr>
          <w:rFonts w:ascii="Times New Roman" w:hAnsi="Times New Roman" w:cs="Times New Roman"/>
          <w:sz w:val="24"/>
          <w:szCs w:val="24"/>
        </w:rPr>
        <w:t>: run a business will be unnatural in Indonesian readers if they are rendered into melarikan usaha respectively. Further account of pitfalls causing the collocational errors can be found in Baker’s coursebook on transl</w:t>
      </w:r>
      <w:r w:rsidR="00B44468">
        <w:rPr>
          <w:rFonts w:ascii="Times New Roman" w:hAnsi="Times New Roman" w:cs="Times New Roman"/>
          <w:sz w:val="24"/>
          <w:szCs w:val="24"/>
        </w:rPr>
        <w:t>ation. In her research</w:t>
      </w:r>
      <w:r w:rsidRPr="00632900">
        <w:rPr>
          <w:rFonts w:ascii="Times New Roman" w:hAnsi="Times New Roman" w:cs="Times New Roman"/>
          <w:sz w:val="24"/>
          <w:szCs w:val="24"/>
        </w:rPr>
        <w:t>, she has found some common problems in transferring the meanings of collocations from one language to another. She has also contributed more comprehensive and useful way out in handling the potential causes of clashes in which she has classified at least into five factors. They include culture:</w:t>
      </w:r>
    </w:p>
    <w:p w:rsidR="00632900" w:rsidRPr="00632900" w:rsidRDefault="00AA5964" w:rsidP="00CC3597">
      <w:pPr>
        <w:pStyle w:val="NoSpacing"/>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632900" w:rsidRPr="00632900">
        <w:rPr>
          <w:rFonts w:ascii="Times New Roman" w:hAnsi="Times New Roman" w:cs="Times New Roman"/>
          <w:sz w:val="24"/>
          <w:szCs w:val="24"/>
        </w:rPr>
        <w:t>Engrossing effect of course text patterning</w:t>
      </w:r>
      <w:r w:rsidR="005E1234">
        <w:rPr>
          <w:rFonts w:ascii="Times New Roman" w:hAnsi="Times New Roman" w:cs="Times New Roman"/>
          <w:sz w:val="24"/>
          <w:szCs w:val="24"/>
        </w:rPr>
        <w:t>.</w:t>
      </w:r>
    </w:p>
    <w:p w:rsidR="00632900" w:rsidRPr="00632900" w:rsidRDefault="00AA5964" w:rsidP="00CC3597">
      <w:pPr>
        <w:pStyle w:val="NoSpacing"/>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2) </w:t>
      </w:r>
      <w:r w:rsidR="00632900" w:rsidRPr="00632900">
        <w:rPr>
          <w:rFonts w:ascii="Times New Roman" w:hAnsi="Times New Roman" w:cs="Times New Roman"/>
          <w:sz w:val="24"/>
          <w:szCs w:val="24"/>
        </w:rPr>
        <w:t>Misinterpreting the meaning of</w:t>
      </w:r>
      <w:r w:rsidR="005E1234">
        <w:rPr>
          <w:rFonts w:ascii="Times New Roman" w:hAnsi="Times New Roman" w:cs="Times New Roman"/>
          <w:sz w:val="24"/>
          <w:szCs w:val="24"/>
        </w:rPr>
        <w:t xml:space="preserve"> source languagec</w:t>
      </w:r>
      <w:r w:rsidR="00632900" w:rsidRPr="00632900">
        <w:rPr>
          <w:rFonts w:ascii="Times New Roman" w:hAnsi="Times New Roman" w:cs="Times New Roman"/>
          <w:sz w:val="24"/>
          <w:szCs w:val="24"/>
        </w:rPr>
        <w:t>ollocations</w:t>
      </w:r>
      <w:r w:rsidR="005E1234">
        <w:rPr>
          <w:rFonts w:ascii="Times New Roman" w:hAnsi="Times New Roman" w:cs="Times New Roman"/>
          <w:sz w:val="24"/>
          <w:szCs w:val="24"/>
        </w:rPr>
        <w:t>.</w:t>
      </w:r>
    </w:p>
    <w:p w:rsidR="00632900" w:rsidRPr="00632900" w:rsidRDefault="00AA5964" w:rsidP="00CC3597">
      <w:pPr>
        <w:pStyle w:val="NoSpacing"/>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3) </w:t>
      </w:r>
      <w:r w:rsidR="00632900" w:rsidRPr="00632900">
        <w:rPr>
          <w:rFonts w:ascii="Times New Roman" w:hAnsi="Times New Roman" w:cs="Times New Roman"/>
          <w:sz w:val="24"/>
          <w:szCs w:val="24"/>
        </w:rPr>
        <w:t>The tension between accuracy and naturalness</w:t>
      </w:r>
    </w:p>
    <w:p w:rsidR="00632900" w:rsidRPr="00632900" w:rsidRDefault="00AA5964" w:rsidP="00CC3597">
      <w:pPr>
        <w:pStyle w:val="NoSpacing"/>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4) </w:t>
      </w:r>
      <w:r w:rsidR="00632900" w:rsidRPr="00632900">
        <w:rPr>
          <w:rFonts w:ascii="Times New Roman" w:hAnsi="Times New Roman" w:cs="Times New Roman"/>
          <w:sz w:val="24"/>
          <w:szCs w:val="24"/>
        </w:rPr>
        <w:t>Culture-specific collocations</w:t>
      </w:r>
      <w:r w:rsidR="005E1234">
        <w:rPr>
          <w:rFonts w:ascii="Times New Roman" w:hAnsi="Times New Roman" w:cs="Times New Roman"/>
          <w:sz w:val="24"/>
          <w:szCs w:val="24"/>
        </w:rPr>
        <w:t>.</w:t>
      </w:r>
    </w:p>
    <w:p w:rsidR="00632900" w:rsidRPr="00632900" w:rsidRDefault="00AA5964" w:rsidP="00CC3597">
      <w:pPr>
        <w:pStyle w:val="NoSpacing"/>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5) </w:t>
      </w:r>
      <w:r w:rsidR="00632900" w:rsidRPr="00632900">
        <w:rPr>
          <w:rFonts w:ascii="Times New Roman" w:hAnsi="Times New Roman" w:cs="Times New Roman"/>
          <w:sz w:val="24"/>
          <w:szCs w:val="24"/>
        </w:rPr>
        <w:t>Marked collocations in the source text (Mona Baker 1992:54-63</w:t>
      </w:r>
      <w:r w:rsidR="005E1234">
        <w:rPr>
          <w:rFonts w:ascii="Times New Roman" w:hAnsi="Times New Roman" w:cs="Times New Roman"/>
          <w:sz w:val="24"/>
          <w:szCs w:val="24"/>
        </w:rPr>
        <w:t>).</w:t>
      </w:r>
    </w:p>
    <w:p w:rsidR="00632900" w:rsidRPr="00632900" w:rsidRDefault="00632900" w:rsidP="00AA5964">
      <w:pPr>
        <w:pStyle w:val="NoSpacing"/>
        <w:spacing w:line="480" w:lineRule="auto"/>
        <w:ind w:firstLine="720"/>
        <w:jc w:val="both"/>
        <w:rPr>
          <w:rFonts w:ascii="Times New Roman" w:hAnsi="Times New Roman" w:cs="Times New Roman"/>
          <w:sz w:val="24"/>
          <w:szCs w:val="24"/>
        </w:rPr>
      </w:pPr>
      <w:r w:rsidRPr="00632900">
        <w:rPr>
          <w:rFonts w:ascii="Times New Roman" w:hAnsi="Times New Roman" w:cs="Times New Roman"/>
          <w:sz w:val="24"/>
          <w:szCs w:val="24"/>
        </w:rPr>
        <w:t>All the previous outline of collocation errors or clashes, especially formulated by Baker, are adopted as the framework in the discussion of diagnosis, description and explanation of the collocational errors or clashes which cause the untypical, unnatural and obscure translation to the native speakers and or the Indonesian readers.</w:t>
      </w:r>
    </w:p>
    <w:p w:rsidR="00983220" w:rsidRPr="00632900" w:rsidRDefault="00983220" w:rsidP="00932E5A">
      <w:pPr>
        <w:pStyle w:val="NoSpacing"/>
        <w:ind w:firstLine="360"/>
        <w:jc w:val="both"/>
        <w:rPr>
          <w:rFonts w:ascii="Times New Roman" w:hAnsi="Times New Roman" w:cs="Times New Roman"/>
          <w:sz w:val="24"/>
          <w:szCs w:val="24"/>
        </w:rPr>
      </w:pPr>
    </w:p>
    <w:p w:rsidR="00AA5964" w:rsidRDefault="000842E8" w:rsidP="00AA5964">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00983220" w:rsidRPr="001943D9">
        <w:rPr>
          <w:rFonts w:ascii="Times New Roman" w:hAnsi="Times New Roman" w:cs="Times New Roman"/>
          <w:b/>
          <w:sz w:val="24"/>
          <w:szCs w:val="24"/>
        </w:rPr>
        <w:t xml:space="preserve">Translation </w:t>
      </w:r>
    </w:p>
    <w:p w:rsidR="00983220" w:rsidRDefault="00983220" w:rsidP="00AA5964">
      <w:pPr>
        <w:pStyle w:val="NoSpacing"/>
        <w:spacing w:line="480" w:lineRule="auto"/>
        <w:ind w:firstLine="720"/>
        <w:jc w:val="both"/>
        <w:rPr>
          <w:rFonts w:ascii="Times New Roman" w:hAnsi="Times New Roman" w:cs="Times New Roman"/>
          <w:sz w:val="24"/>
          <w:szCs w:val="24"/>
        </w:rPr>
      </w:pPr>
      <w:r w:rsidRPr="001943D9">
        <w:rPr>
          <w:rFonts w:ascii="Times New Roman" w:hAnsi="Times New Roman" w:cs="Times New Roman"/>
          <w:sz w:val="24"/>
          <w:szCs w:val="24"/>
        </w:rPr>
        <w:t>Translation which is discussed in this</w:t>
      </w:r>
      <w:r w:rsidR="005914BD" w:rsidRPr="001943D9">
        <w:rPr>
          <w:rFonts w:ascii="Times New Roman" w:hAnsi="Times New Roman" w:cs="Times New Roman"/>
          <w:sz w:val="24"/>
          <w:szCs w:val="24"/>
        </w:rPr>
        <w:t xml:space="preserve"> chapter will be divided into</w:t>
      </w:r>
      <w:r w:rsidR="008C7097" w:rsidRPr="001943D9">
        <w:rPr>
          <w:rFonts w:ascii="Times New Roman" w:hAnsi="Times New Roman" w:cs="Times New Roman"/>
          <w:sz w:val="24"/>
          <w:szCs w:val="24"/>
        </w:rPr>
        <w:t xml:space="preserve"> : </w:t>
      </w:r>
      <w:r w:rsidRPr="001943D9">
        <w:rPr>
          <w:rFonts w:ascii="Times New Roman" w:hAnsi="Times New Roman" w:cs="Times New Roman"/>
          <w:sz w:val="24"/>
          <w:szCs w:val="24"/>
        </w:rPr>
        <w:t>Definition of translation an</w:t>
      </w:r>
      <w:r w:rsidR="003416C0" w:rsidRPr="001943D9">
        <w:rPr>
          <w:rFonts w:ascii="Times New Roman" w:hAnsi="Times New Roman" w:cs="Times New Roman"/>
          <w:sz w:val="24"/>
          <w:szCs w:val="24"/>
        </w:rPr>
        <w:t>d</w:t>
      </w:r>
      <w:r w:rsidRPr="001943D9">
        <w:rPr>
          <w:rFonts w:ascii="Times New Roman" w:hAnsi="Times New Roman" w:cs="Times New Roman"/>
          <w:sz w:val="24"/>
          <w:szCs w:val="24"/>
        </w:rPr>
        <w:t xml:space="preserve"> types of translation.</w:t>
      </w:r>
      <w:r w:rsidR="003416C0" w:rsidRPr="001943D9">
        <w:rPr>
          <w:rFonts w:ascii="Times New Roman" w:hAnsi="Times New Roman" w:cs="Times New Roman"/>
          <w:sz w:val="24"/>
          <w:szCs w:val="24"/>
        </w:rPr>
        <w:t xml:space="preserve"> Translation can be defined as the transfer of meaning </w:t>
      </w:r>
      <w:r w:rsidR="00DE6121" w:rsidRPr="001943D9">
        <w:rPr>
          <w:rFonts w:ascii="Times New Roman" w:hAnsi="Times New Roman" w:cs="Times New Roman"/>
          <w:sz w:val="24"/>
          <w:szCs w:val="24"/>
        </w:rPr>
        <w:t>from one language (technically called source language) to another language (target language). It is the meaning which is transferred not the form of the source text (ST). Since the ideal mission of translation is to make the readers of the the translated text understand and accep</w:t>
      </w:r>
      <w:r w:rsidR="00E4488C" w:rsidRPr="001943D9">
        <w:rPr>
          <w:rFonts w:ascii="Times New Roman" w:hAnsi="Times New Roman" w:cs="Times New Roman"/>
          <w:sz w:val="24"/>
          <w:szCs w:val="24"/>
        </w:rPr>
        <w:t>t it is a reading which is both linguistically and culturally natural as his/her own native language, it is the meaning which must be translated. If only the form which is translated (literal translation) not how the meaning is commonly expressed in the target language (TL) an</w:t>
      </w:r>
      <w:r w:rsidR="003B5296" w:rsidRPr="001943D9">
        <w:rPr>
          <w:rFonts w:ascii="Times New Roman" w:hAnsi="Times New Roman" w:cs="Times New Roman"/>
          <w:sz w:val="24"/>
          <w:szCs w:val="24"/>
        </w:rPr>
        <w:t xml:space="preserve"> Indonesian sentences.</w:t>
      </w:r>
    </w:p>
    <w:p w:rsidR="00D3196C" w:rsidRDefault="00D3196C" w:rsidP="00AA5964">
      <w:pPr>
        <w:pStyle w:val="NoSpacing"/>
        <w:spacing w:line="480" w:lineRule="auto"/>
        <w:ind w:firstLine="720"/>
        <w:jc w:val="both"/>
        <w:rPr>
          <w:rFonts w:ascii="Times New Roman" w:hAnsi="Times New Roman" w:cs="Times New Roman"/>
          <w:sz w:val="24"/>
          <w:szCs w:val="24"/>
        </w:rPr>
      </w:pPr>
    </w:p>
    <w:p w:rsidR="00D3196C" w:rsidRPr="003D17B4" w:rsidRDefault="00D3196C" w:rsidP="00AA5964">
      <w:pPr>
        <w:pStyle w:val="NoSpacing"/>
        <w:spacing w:line="480" w:lineRule="auto"/>
        <w:ind w:firstLine="720"/>
        <w:jc w:val="both"/>
        <w:rPr>
          <w:rFonts w:ascii="Times New Roman" w:hAnsi="Times New Roman" w:cs="Times New Roman"/>
          <w:b/>
          <w:sz w:val="24"/>
          <w:szCs w:val="24"/>
        </w:rPr>
      </w:pPr>
    </w:p>
    <w:p w:rsidR="003B5296" w:rsidRPr="001943D9" w:rsidRDefault="003B5296" w:rsidP="00932E5A">
      <w:pPr>
        <w:pStyle w:val="NoSpacing"/>
        <w:spacing w:line="480" w:lineRule="auto"/>
        <w:ind w:firstLine="720"/>
        <w:jc w:val="both"/>
        <w:rPr>
          <w:rFonts w:ascii="Times New Roman" w:hAnsi="Times New Roman" w:cs="Times New Roman"/>
          <w:sz w:val="24"/>
          <w:szCs w:val="24"/>
        </w:rPr>
      </w:pPr>
      <w:r w:rsidRPr="001943D9">
        <w:rPr>
          <w:rFonts w:ascii="Times New Roman" w:hAnsi="Times New Roman" w:cs="Times New Roman"/>
          <w:sz w:val="24"/>
          <w:szCs w:val="24"/>
        </w:rPr>
        <w:lastRenderedPageBreak/>
        <w:t>Example</w:t>
      </w:r>
    </w:p>
    <w:p w:rsidR="00E4488C" w:rsidRDefault="00E4488C" w:rsidP="006A522F">
      <w:pPr>
        <w:pStyle w:val="NoSpacing"/>
        <w:tabs>
          <w:tab w:val="left" w:pos="284"/>
        </w:tabs>
        <w:ind w:left="1440" w:right="849"/>
        <w:jc w:val="both"/>
        <w:rPr>
          <w:rFonts w:ascii="Times New Roman" w:hAnsi="Times New Roman" w:cs="Times New Roman"/>
          <w:sz w:val="24"/>
          <w:szCs w:val="24"/>
        </w:rPr>
      </w:pPr>
      <w:r w:rsidRPr="001943D9">
        <w:rPr>
          <w:rFonts w:ascii="Times New Roman" w:hAnsi="Times New Roman" w:cs="Times New Roman"/>
          <w:sz w:val="24"/>
          <w:szCs w:val="24"/>
        </w:rPr>
        <w:t xml:space="preserve">Hujan turun lagi would be translated into Rain comes down again which may be understood by English native speakers but which sounds awkwards since it never exists in their linguistic repertoire. “ i am waiting for your reply” as the result of literal translation </w:t>
      </w:r>
      <w:r w:rsidR="00B36E7F" w:rsidRPr="001943D9">
        <w:rPr>
          <w:rFonts w:ascii="Times New Roman" w:hAnsi="Times New Roman" w:cs="Times New Roman"/>
          <w:sz w:val="24"/>
          <w:szCs w:val="24"/>
        </w:rPr>
        <w:t xml:space="preserve">of </w:t>
      </w:r>
      <w:r w:rsidR="00B36E7F" w:rsidRPr="004F3561">
        <w:rPr>
          <w:rFonts w:ascii="Italic" w:hAnsi="Italic" w:cs="Times New Roman"/>
          <w:sz w:val="24"/>
          <w:szCs w:val="24"/>
        </w:rPr>
        <w:t>“Saya menunggu jawaban saudara”</w:t>
      </w:r>
      <w:r w:rsidR="00B36E7F" w:rsidRPr="001943D9">
        <w:rPr>
          <w:rFonts w:ascii="Times New Roman" w:hAnsi="Times New Roman" w:cs="Times New Roman"/>
          <w:sz w:val="24"/>
          <w:szCs w:val="24"/>
        </w:rPr>
        <w:t xml:space="preserve"> is equally understood but that is not how native speakers of English express the message for what they usually write is. “ i am looking forward to your reply”.</w:t>
      </w:r>
    </w:p>
    <w:p w:rsidR="00AA5964" w:rsidRPr="001943D9" w:rsidRDefault="00AA5964" w:rsidP="00BE57D2">
      <w:pPr>
        <w:pStyle w:val="NoSpacing"/>
        <w:tabs>
          <w:tab w:val="left" w:pos="284"/>
        </w:tabs>
        <w:ind w:left="2160"/>
        <w:jc w:val="both"/>
        <w:rPr>
          <w:rFonts w:ascii="Times New Roman" w:hAnsi="Times New Roman" w:cs="Times New Roman"/>
          <w:sz w:val="24"/>
          <w:szCs w:val="24"/>
        </w:rPr>
      </w:pPr>
    </w:p>
    <w:p w:rsidR="00AA5964" w:rsidRDefault="00AA5964" w:rsidP="00CC3597">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83220" w:rsidRPr="001943D9">
        <w:rPr>
          <w:rFonts w:ascii="Times New Roman" w:hAnsi="Times New Roman" w:cs="Times New Roman"/>
          <w:sz w:val="24"/>
          <w:szCs w:val="24"/>
        </w:rPr>
        <w:t>In the modern world, man is not content with his intense knowledge in a single field. He tries to gain the same depth of knowledge in other fields too. This is mainly due to the dependent natu</w:t>
      </w:r>
      <w:r w:rsidR="00DE6121" w:rsidRPr="001943D9">
        <w:rPr>
          <w:rFonts w:ascii="Times New Roman" w:hAnsi="Times New Roman" w:cs="Times New Roman"/>
          <w:sz w:val="24"/>
          <w:szCs w:val="24"/>
        </w:rPr>
        <w:t>ers</w:t>
      </w:r>
      <w:r w:rsidR="00983220" w:rsidRPr="001943D9">
        <w:rPr>
          <w:rFonts w:ascii="Times New Roman" w:hAnsi="Times New Roman" w:cs="Times New Roman"/>
          <w:sz w:val="24"/>
          <w:szCs w:val="24"/>
        </w:rPr>
        <w:t xml:space="preserve">re of human life. Our present life is a mere bundle of knowledge collected by our forefathers crossing the barriers of color, caste, creed, country, and so on. Man’s nature is to adapt himself to all that is beautiful, potential, powerful and profitable. This is made possible only through translation. </w:t>
      </w:r>
      <w:r w:rsidR="00FD6D0F" w:rsidRPr="00FD6D0F">
        <w:rPr>
          <w:rFonts w:ascii="Times New Roman" w:hAnsi="Times New Roman" w:cs="Times New Roman"/>
          <w:sz w:val="24"/>
          <w:szCs w:val="24"/>
        </w:rPr>
        <w:t>“</w:t>
      </w:r>
      <w:r w:rsidR="00983220" w:rsidRPr="00FD6D0F">
        <w:rPr>
          <w:rFonts w:ascii="Times New Roman" w:hAnsi="Times New Roman" w:cs="Times New Roman"/>
          <w:sz w:val="24"/>
          <w:szCs w:val="24"/>
        </w:rPr>
        <w:t>Translation helps in the over all growth of human life</w:t>
      </w:r>
      <w:r w:rsidR="00FD6D0F" w:rsidRPr="00FD6D0F">
        <w:rPr>
          <w:rFonts w:ascii="Times New Roman" w:hAnsi="Times New Roman" w:cs="Times New Roman"/>
          <w:sz w:val="24"/>
          <w:szCs w:val="24"/>
        </w:rPr>
        <w:t>”</w:t>
      </w:r>
      <w:r w:rsidR="00983220" w:rsidRPr="001943D9">
        <w:rPr>
          <w:rFonts w:ascii="Times New Roman" w:hAnsi="Times New Roman" w:cs="Times New Roman"/>
          <w:sz w:val="24"/>
          <w:szCs w:val="24"/>
          <w:lang w:val="en-US"/>
        </w:rPr>
        <w:t>(Ray</w:t>
      </w:r>
      <w:r w:rsidR="00983220" w:rsidRPr="001943D9">
        <w:rPr>
          <w:rFonts w:ascii="Times New Roman" w:hAnsi="Times New Roman" w:cs="Times New Roman"/>
          <w:sz w:val="24"/>
          <w:szCs w:val="24"/>
        </w:rPr>
        <w:t xml:space="preserve"> 2008</w:t>
      </w:r>
      <w:r w:rsidR="003C406B">
        <w:rPr>
          <w:rFonts w:ascii="Times New Roman" w:hAnsi="Times New Roman" w:cs="Times New Roman"/>
          <w:sz w:val="24"/>
          <w:szCs w:val="24"/>
          <w:lang w:val="en-US"/>
        </w:rPr>
        <w:t>:</w:t>
      </w:r>
      <w:r w:rsidR="00983220" w:rsidRPr="001943D9">
        <w:rPr>
          <w:rFonts w:ascii="Times New Roman" w:hAnsi="Times New Roman" w:cs="Times New Roman"/>
          <w:sz w:val="24"/>
          <w:szCs w:val="24"/>
          <w:lang w:val="en-US"/>
        </w:rPr>
        <w:t>19).</w:t>
      </w:r>
    </w:p>
    <w:p w:rsidR="00AA5964" w:rsidRDefault="00AA5964" w:rsidP="00CC3597">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83220" w:rsidRPr="001943D9">
        <w:rPr>
          <w:rFonts w:ascii="Times New Roman" w:hAnsi="Times New Roman" w:cs="Times New Roman"/>
          <w:sz w:val="24"/>
          <w:szCs w:val="24"/>
        </w:rPr>
        <w:t>This definition introduces further variables, first the ‘sub – types’, which include not only typically written products such as literary and technical translations, but also translation forms that have been created in recent decades, such as audiovisual translation, a written product which is read in conjunction with an image on screen (cinema, television, DVD, or computer game). Nevertheless, the definition of translation is not simple. Further elaboration is needed to make it obvious. Many experts in translation theory define translation in different ways.</w:t>
      </w:r>
    </w:p>
    <w:p w:rsidR="00FD6D0F" w:rsidRDefault="00AA5964" w:rsidP="00CC3597">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D6D0F" w:rsidRPr="00FD6D0F">
        <w:rPr>
          <w:rFonts w:ascii="Times New Roman" w:hAnsi="Times New Roman" w:cs="Times New Roman"/>
          <w:sz w:val="24"/>
          <w:szCs w:val="24"/>
        </w:rPr>
        <w:t>“</w:t>
      </w:r>
      <w:r w:rsidR="00B044CD" w:rsidRPr="00FD6D0F">
        <w:rPr>
          <w:rFonts w:ascii="Times New Roman" w:hAnsi="Times New Roman" w:cs="Times New Roman"/>
          <w:sz w:val="24"/>
          <w:szCs w:val="24"/>
          <w:lang w:val="en-US"/>
        </w:rPr>
        <w:t>Collocations, rather than expressions, are not given due consideration by etymologists</w:t>
      </w:r>
      <w:r w:rsidR="00FD6D0F" w:rsidRPr="00FD6D0F">
        <w:rPr>
          <w:rFonts w:ascii="Times New Roman" w:hAnsi="Times New Roman" w:cs="Times New Roman"/>
          <w:sz w:val="24"/>
          <w:szCs w:val="24"/>
        </w:rPr>
        <w:t>”</w:t>
      </w:r>
      <w:r w:rsidR="0086147C">
        <w:rPr>
          <w:rFonts w:ascii="Times New Roman" w:hAnsi="Times New Roman" w:cs="Times New Roman"/>
          <w:sz w:val="24"/>
          <w:szCs w:val="24"/>
        </w:rPr>
        <w:t>Nofal (</w:t>
      </w:r>
      <w:r w:rsidR="00B044CD" w:rsidRPr="001943D9">
        <w:rPr>
          <w:rFonts w:ascii="Times New Roman" w:hAnsi="Times New Roman" w:cs="Times New Roman"/>
          <w:sz w:val="24"/>
          <w:szCs w:val="24"/>
          <w:lang w:val="en-US"/>
        </w:rPr>
        <w:t>2012).  Collocations cons</w:t>
      </w:r>
      <w:r w:rsidR="0086147C">
        <w:rPr>
          <w:rFonts w:ascii="Times New Roman" w:hAnsi="Times New Roman" w:cs="Times New Roman"/>
          <w:sz w:val="24"/>
          <w:szCs w:val="24"/>
          <w:lang w:val="en-US"/>
        </w:rPr>
        <w:t>ume a large portion of everyday</w:t>
      </w:r>
      <w:r w:rsidR="00B044CD" w:rsidRPr="001943D9">
        <w:rPr>
          <w:rFonts w:ascii="Times New Roman" w:hAnsi="Times New Roman" w:cs="Times New Roman"/>
          <w:sz w:val="24"/>
          <w:szCs w:val="24"/>
          <w:lang w:val="en-US"/>
        </w:rPr>
        <w:t>language and add an additional source of flare and uniqueness to language, which increases the pleasure and fascination le</w:t>
      </w:r>
      <w:r w:rsidR="0086147C">
        <w:rPr>
          <w:rFonts w:ascii="Times New Roman" w:hAnsi="Times New Roman" w:cs="Times New Roman"/>
          <w:sz w:val="24"/>
          <w:szCs w:val="24"/>
          <w:lang w:val="en-US"/>
        </w:rPr>
        <w:t>arners can obtain from adequate</w:t>
      </w:r>
      <w:r w:rsidR="00B044CD" w:rsidRPr="001943D9">
        <w:rPr>
          <w:rFonts w:ascii="Times New Roman" w:hAnsi="Times New Roman" w:cs="Times New Roman"/>
          <w:sz w:val="24"/>
          <w:szCs w:val="24"/>
          <w:lang w:val="en-US"/>
        </w:rPr>
        <w:t>comprehension. However, translating collocations can prove to be an endless battle for L2 learners, with difficulties experienced in the correct selection of accompanying verbs, nouns and adjectives. The delivery of correct English lexical collocations has generally proved to be a problem for students learning English (Howarth, 1998; Hussain, 1998; Nesselhauf, 2003; Mahmoud, 2005</w:t>
      </w:r>
      <w:r w:rsidR="00FD6D0F">
        <w:rPr>
          <w:rFonts w:ascii="Times New Roman" w:hAnsi="Times New Roman" w:cs="Times New Roman"/>
          <w:sz w:val="24"/>
          <w:szCs w:val="24"/>
          <w:lang w:val="en-US"/>
        </w:rPr>
        <w:t>; Falahi, 2012; Sadighi, 2013).</w:t>
      </w:r>
      <w:r w:rsidR="00FD6D0F">
        <w:rPr>
          <w:rFonts w:ascii="Times New Roman" w:hAnsi="Times New Roman" w:cs="Times New Roman"/>
          <w:sz w:val="24"/>
          <w:szCs w:val="24"/>
        </w:rPr>
        <w:t xml:space="preserve"> collocation by </w:t>
      </w:r>
      <w:r w:rsidR="003C406B">
        <w:rPr>
          <w:rFonts w:ascii="Times New Roman" w:hAnsi="Times New Roman" w:cs="Times New Roman"/>
          <w:sz w:val="24"/>
          <w:szCs w:val="24"/>
        </w:rPr>
        <w:t>(Baker, 2011</w:t>
      </w:r>
      <w:r w:rsidR="003C406B">
        <w:rPr>
          <w:rFonts w:ascii="Times New Roman" w:hAnsi="Times New Roman" w:cs="Times New Roman"/>
          <w:sz w:val="24"/>
          <w:szCs w:val="24"/>
          <w:lang w:val="en-US"/>
        </w:rPr>
        <w:t>:</w:t>
      </w:r>
      <w:r w:rsidR="00FD6D0F" w:rsidRPr="00FD6D0F">
        <w:rPr>
          <w:rFonts w:ascii="Times New Roman" w:hAnsi="Times New Roman" w:cs="Times New Roman"/>
          <w:sz w:val="24"/>
          <w:szCs w:val="24"/>
        </w:rPr>
        <w:t>59)</w:t>
      </w:r>
      <w:r w:rsidR="00FD6D0F">
        <w:rPr>
          <w:rFonts w:ascii="Times New Roman" w:hAnsi="Times New Roman" w:cs="Times New Roman"/>
          <w:sz w:val="24"/>
          <w:szCs w:val="24"/>
        </w:rPr>
        <w:t xml:space="preserve"> is</w:t>
      </w:r>
    </w:p>
    <w:p w:rsidR="00AA5964" w:rsidRPr="00FD6D0F" w:rsidRDefault="00AA5964" w:rsidP="00260C55">
      <w:pPr>
        <w:tabs>
          <w:tab w:val="left" w:pos="993"/>
        </w:tabs>
        <w:spacing w:after="0" w:line="240" w:lineRule="auto"/>
        <w:jc w:val="both"/>
        <w:rPr>
          <w:rFonts w:ascii="Times New Roman" w:hAnsi="Times New Roman" w:cs="Times New Roman"/>
          <w:sz w:val="24"/>
          <w:szCs w:val="24"/>
        </w:rPr>
      </w:pPr>
    </w:p>
    <w:p w:rsidR="003D17B4" w:rsidRDefault="00AA5964" w:rsidP="00CC3597">
      <w:pPr>
        <w:tabs>
          <w:tab w:val="left" w:pos="993"/>
        </w:tabs>
        <w:spacing w:after="0" w:line="240" w:lineRule="auto"/>
        <w:ind w:left="993" w:right="849"/>
        <w:jc w:val="both"/>
        <w:rPr>
          <w:rFonts w:ascii="Times New Roman" w:hAnsi="Times New Roman" w:cs="Times New Roman"/>
          <w:sz w:val="24"/>
          <w:szCs w:val="24"/>
        </w:rPr>
      </w:pPr>
      <w:r>
        <w:rPr>
          <w:rFonts w:ascii="Times New Roman" w:hAnsi="Times New Roman" w:cs="Times New Roman"/>
          <w:sz w:val="24"/>
          <w:szCs w:val="24"/>
          <w:lang w:val="en-US"/>
        </w:rPr>
        <w:tab/>
      </w:r>
      <w:r w:rsidR="00B044CD" w:rsidRPr="00FD6D0F">
        <w:rPr>
          <w:rFonts w:ascii="Times New Roman" w:hAnsi="Times New Roman" w:cs="Times New Roman"/>
          <w:sz w:val="24"/>
          <w:szCs w:val="24"/>
          <w:lang w:val="en-US"/>
        </w:rPr>
        <w:t>Collocations are considered difficult for learners of a foreign language due to t</w:t>
      </w:r>
      <w:r w:rsidR="00500BEE">
        <w:rPr>
          <w:rFonts w:ascii="Times New Roman" w:hAnsi="Times New Roman" w:cs="Times New Roman"/>
          <w:sz w:val="24"/>
          <w:szCs w:val="24"/>
          <w:lang w:val="en-US"/>
        </w:rPr>
        <w:t>he unexpected instruments used.</w:t>
      </w:r>
      <w:r w:rsidR="00B044CD" w:rsidRPr="00FD6D0F">
        <w:rPr>
          <w:rFonts w:ascii="Times New Roman" w:hAnsi="Times New Roman" w:cs="Times New Roman"/>
          <w:sz w:val="24"/>
          <w:szCs w:val="24"/>
          <w:lang w:val="en-US"/>
        </w:rPr>
        <w:t xml:space="preserve"> Interpretation of collocations can cause troubles for non-local speakers. Some collocations will be particular in the sense that they will be unexpected in terms of syntactic or semantic highlights. Additionally, "an interpreter can without much of a stretch misjudge a collocation</w:t>
      </w:r>
      <w:r w:rsidR="00500BEE">
        <w:rPr>
          <w:rFonts w:ascii="Times New Roman" w:hAnsi="Times New Roman" w:cs="Times New Roman"/>
          <w:sz w:val="24"/>
          <w:szCs w:val="24"/>
          <w:lang w:val="en-US"/>
        </w:rPr>
        <w:t>s</w:t>
      </w:r>
      <w:r w:rsidR="00B044CD" w:rsidRPr="00FD6D0F">
        <w:rPr>
          <w:rFonts w:ascii="Times New Roman" w:hAnsi="Times New Roman" w:cs="Times New Roman"/>
          <w:sz w:val="24"/>
          <w:szCs w:val="24"/>
          <w:lang w:val="en-US"/>
        </w:rPr>
        <w:t xml:space="preserve"> in the source message because of obstructi</w:t>
      </w:r>
      <w:r w:rsidR="00FD6D0F">
        <w:rPr>
          <w:rFonts w:ascii="Times New Roman" w:hAnsi="Times New Roman" w:cs="Times New Roman"/>
          <w:sz w:val="24"/>
          <w:szCs w:val="24"/>
          <w:lang w:val="en-US"/>
        </w:rPr>
        <w:t>on from his/ her local language</w:t>
      </w:r>
      <w:r w:rsidR="003D17B4">
        <w:rPr>
          <w:rFonts w:ascii="Times New Roman" w:hAnsi="Times New Roman" w:cs="Times New Roman"/>
          <w:sz w:val="24"/>
          <w:szCs w:val="24"/>
        </w:rPr>
        <w:t>.</w:t>
      </w:r>
    </w:p>
    <w:p w:rsidR="00FD6D0F" w:rsidRDefault="00FD6D0F" w:rsidP="00FD6D0F">
      <w:pPr>
        <w:tabs>
          <w:tab w:val="left" w:pos="993"/>
        </w:tabs>
        <w:spacing w:after="0" w:line="240" w:lineRule="auto"/>
        <w:ind w:left="426"/>
        <w:jc w:val="both"/>
        <w:rPr>
          <w:rFonts w:ascii="Times New Roman" w:hAnsi="Times New Roman" w:cs="Times New Roman"/>
          <w:sz w:val="24"/>
          <w:szCs w:val="24"/>
        </w:rPr>
      </w:pPr>
    </w:p>
    <w:p w:rsidR="005E5654" w:rsidRDefault="00AA5964" w:rsidP="00C04F9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sidR="007517B5" w:rsidRPr="003D17B4">
        <w:rPr>
          <w:rFonts w:ascii="Times New Roman" w:hAnsi="Times New Roman" w:cs="Times New Roman"/>
          <w:sz w:val="24"/>
          <w:szCs w:val="24"/>
        </w:rPr>
        <w:t>Numerou</w:t>
      </w:r>
      <w:r w:rsidR="007517B5" w:rsidRPr="001943D9">
        <w:rPr>
          <w:rFonts w:ascii="Times New Roman" w:hAnsi="Times New Roman" w:cs="Times New Roman"/>
          <w:sz w:val="24"/>
          <w:szCs w:val="24"/>
        </w:rPr>
        <w:t>s examples of collocational errors like these made by Indonesian learners when writing or speaking English can be cited ranging from simple collo</w:t>
      </w:r>
      <w:r w:rsidR="005E5654">
        <w:rPr>
          <w:rFonts w:ascii="Times New Roman" w:hAnsi="Times New Roman" w:cs="Times New Roman"/>
          <w:sz w:val="24"/>
          <w:szCs w:val="24"/>
        </w:rPr>
        <w:t xml:space="preserve">cation errors. </w:t>
      </w:r>
    </w:p>
    <w:p w:rsidR="005E5654" w:rsidRDefault="003D17B4" w:rsidP="00C04F9E">
      <w:pPr>
        <w:spacing w:after="0" w:line="480" w:lineRule="auto"/>
        <w:ind w:left="720" w:firstLine="131"/>
        <w:jc w:val="both"/>
        <w:rPr>
          <w:rFonts w:ascii="Times New Roman" w:hAnsi="Times New Roman" w:cs="Times New Roman"/>
          <w:sz w:val="24"/>
          <w:szCs w:val="24"/>
        </w:rPr>
      </w:pPr>
      <w:r>
        <w:rPr>
          <w:rFonts w:ascii="Times New Roman" w:hAnsi="Times New Roman" w:cs="Times New Roman"/>
          <w:sz w:val="24"/>
          <w:szCs w:val="24"/>
        </w:rPr>
        <w:t>E</w:t>
      </w:r>
      <w:r w:rsidR="005E5654">
        <w:rPr>
          <w:rFonts w:ascii="Times New Roman" w:hAnsi="Times New Roman" w:cs="Times New Roman"/>
          <w:sz w:val="24"/>
          <w:szCs w:val="24"/>
        </w:rPr>
        <w:t>xamples</w:t>
      </w:r>
    </w:p>
    <w:p w:rsidR="005E5654" w:rsidRDefault="00A62D97" w:rsidP="006468E0">
      <w:pPr>
        <w:spacing w:after="0" w:line="240" w:lineRule="auto"/>
        <w:ind w:left="1440" w:right="849"/>
        <w:jc w:val="both"/>
        <w:rPr>
          <w:rFonts w:ascii="Times New Roman" w:hAnsi="Times New Roman" w:cs="Times New Roman"/>
          <w:sz w:val="24"/>
          <w:szCs w:val="24"/>
          <w:lang w:val="en-US"/>
        </w:rPr>
      </w:pPr>
      <w:r>
        <w:rPr>
          <w:rFonts w:ascii="Times New Roman" w:hAnsi="Times New Roman" w:cs="Times New Roman"/>
          <w:sz w:val="24"/>
          <w:szCs w:val="24"/>
        </w:rPr>
        <w:t>S</w:t>
      </w:r>
      <w:r w:rsidR="007517B5" w:rsidRPr="00A62D97">
        <w:rPr>
          <w:rFonts w:ascii="Times New Roman" w:hAnsi="Times New Roman" w:cs="Times New Roman"/>
          <w:sz w:val="24"/>
          <w:szCs w:val="24"/>
        </w:rPr>
        <w:t xml:space="preserve">hown above to serious collocational errors such as Please kill the machine of the mobile </w:t>
      </w:r>
      <w:r w:rsidR="00590100" w:rsidRPr="00A62D97">
        <w:rPr>
          <w:rFonts w:ascii="Times New Roman" w:hAnsi="Times New Roman" w:cs="Times New Roman"/>
          <w:sz w:val="24"/>
          <w:szCs w:val="24"/>
        </w:rPr>
        <w:t>(a direct translation of Tolong matikan mesin mobil itu).</w:t>
      </w:r>
    </w:p>
    <w:p w:rsidR="006468E0" w:rsidRPr="006468E0" w:rsidRDefault="006468E0" w:rsidP="006468E0">
      <w:pPr>
        <w:spacing w:after="0" w:line="240" w:lineRule="auto"/>
        <w:ind w:left="1440" w:right="849"/>
        <w:jc w:val="both"/>
        <w:rPr>
          <w:rFonts w:ascii="Times New Roman" w:hAnsi="Times New Roman" w:cs="Times New Roman"/>
          <w:sz w:val="24"/>
          <w:szCs w:val="24"/>
          <w:lang w:val="en-US"/>
        </w:rPr>
      </w:pPr>
    </w:p>
    <w:p w:rsidR="00AA5964" w:rsidRDefault="00AA5964" w:rsidP="00C04F9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90100" w:rsidRPr="001943D9">
        <w:rPr>
          <w:rFonts w:ascii="Times New Roman" w:hAnsi="Times New Roman" w:cs="Times New Roman"/>
          <w:sz w:val="24"/>
          <w:szCs w:val="24"/>
        </w:rPr>
        <w:t xml:space="preserve">Young learners of foreign language tend to translate literally the patterns of their native language to the foreign language. This is quite common. This is not </w:t>
      </w:r>
      <w:r w:rsidR="00590100" w:rsidRPr="001943D9">
        <w:rPr>
          <w:rFonts w:ascii="Times New Roman" w:hAnsi="Times New Roman" w:cs="Times New Roman"/>
          <w:sz w:val="24"/>
          <w:szCs w:val="24"/>
        </w:rPr>
        <w:lastRenderedPageBreak/>
        <w:t xml:space="preserve">only a case of Indonesian learners but also of other nationalities as stated by Taiwo (2004), </w:t>
      </w:r>
      <w:r w:rsidR="00590100" w:rsidRPr="00FD6D0F">
        <w:rPr>
          <w:rFonts w:ascii="Times New Roman" w:hAnsi="Times New Roman" w:cs="Times New Roman"/>
          <w:sz w:val="24"/>
          <w:szCs w:val="24"/>
        </w:rPr>
        <w:t xml:space="preserve">“Studies of collocational errors reveal that collocations in the learners MT (mother tongue) are often translated directly into English”. </w:t>
      </w:r>
      <w:r w:rsidR="00590100" w:rsidRPr="001943D9">
        <w:rPr>
          <w:rFonts w:ascii="Times New Roman" w:hAnsi="Times New Roman" w:cs="Times New Roman"/>
          <w:sz w:val="24"/>
          <w:szCs w:val="24"/>
        </w:rPr>
        <w:t>His example of direct translation made by the learners from Yoruba into English is the use of house money instead of rent.</w:t>
      </w:r>
    </w:p>
    <w:p w:rsidR="003C406B" w:rsidRPr="00FD6D0F" w:rsidRDefault="00AA5964" w:rsidP="00C04F9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90100" w:rsidRPr="001943D9">
        <w:rPr>
          <w:rFonts w:ascii="Times New Roman" w:hAnsi="Times New Roman" w:cs="Times New Roman"/>
          <w:sz w:val="24"/>
          <w:szCs w:val="24"/>
        </w:rPr>
        <w:t xml:space="preserve">Literal translation however is not always inaccurate for it is one a number of translation techniques. According </w:t>
      </w:r>
      <w:r w:rsidR="003C406B">
        <w:rPr>
          <w:rFonts w:ascii="Times New Roman" w:hAnsi="Times New Roman" w:cs="Times New Roman"/>
          <w:sz w:val="24"/>
          <w:szCs w:val="24"/>
        </w:rPr>
        <w:t>to Nabban (1999</w:t>
      </w:r>
      <w:r w:rsidR="003C406B">
        <w:rPr>
          <w:rFonts w:ascii="Times New Roman" w:hAnsi="Times New Roman" w:cs="Times New Roman"/>
          <w:sz w:val="24"/>
          <w:szCs w:val="24"/>
          <w:lang w:val="en-US"/>
        </w:rPr>
        <w:t>:</w:t>
      </w:r>
      <w:r w:rsidR="0020288D" w:rsidRPr="001943D9">
        <w:rPr>
          <w:rFonts w:ascii="Times New Roman" w:hAnsi="Times New Roman" w:cs="Times New Roman"/>
          <w:sz w:val="24"/>
          <w:szCs w:val="24"/>
        </w:rPr>
        <w:t xml:space="preserve">31) </w:t>
      </w:r>
      <w:r w:rsidR="00FD6D0F">
        <w:rPr>
          <w:rFonts w:ascii="Times New Roman" w:hAnsi="Times New Roman" w:cs="Times New Roman"/>
          <w:sz w:val="24"/>
          <w:szCs w:val="24"/>
        </w:rPr>
        <w:t>“</w:t>
      </w:r>
      <w:r w:rsidR="0020288D" w:rsidRPr="00FD6D0F">
        <w:rPr>
          <w:rFonts w:ascii="Times New Roman" w:hAnsi="Times New Roman" w:cs="Times New Roman"/>
          <w:sz w:val="24"/>
          <w:szCs w:val="24"/>
        </w:rPr>
        <w:t>when the structure of the English sentence is similar to that of Bahasa Indonesia, a literal translation technique be applied</w:t>
      </w:r>
      <w:r w:rsidR="00FD6D0F">
        <w:rPr>
          <w:rFonts w:ascii="Times New Roman" w:hAnsi="Times New Roman" w:cs="Times New Roman"/>
          <w:sz w:val="24"/>
          <w:szCs w:val="24"/>
        </w:rPr>
        <w:t>”</w:t>
      </w:r>
      <w:r w:rsidR="0020288D" w:rsidRPr="00FD6D0F">
        <w:rPr>
          <w:rFonts w:ascii="Times New Roman" w:hAnsi="Times New Roman" w:cs="Times New Roman"/>
          <w:sz w:val="24"/>
          <w:szCs w:val="24"/>
        </w:rPr>
        <w:t>.</w:t>
      </w:r>
    </w:p>
    <w:p w:rsidR="0086147C" w:rsidRDefault="0086147C" w:rsidP="00AA596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Example</w:t>
      </w:r>
    </w:p>
    <w:p w:rsidR="007C1C6A" w:rsidRDefault="007C1C6A" w:rsidP="00AA5964">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w:t>
      </w:r>
      <w:r w:rsidR="0020288D" w:rsidRPr="001943D9">
        <w:rPr>
          <w:rFonts w:ascii="Times New Roman" w:hAnsi="Times New Roman" w:cs="Times New Roman"/>
          <w:sz w:val="24"/>
          <w:szCs w:val="24"/>
        </w:rPr>
        <w:t>I will go to New York tomorrow</w:t>
      </w:r>
      <w:r>
        <w:rPr>
          <w:rFonts w:ascii="Times New Roman" w:hAnsi="Times New Roman" w:cs="Times New Roman"/>
          <w:sz w:val="24"/>
          <w:szCs w:val="24"/>
        </w:rPr>
        <w:t>)</w:t>
      </w:r>
    </w:p>
    <w:p w:rsidR="007C1C6A" w:rsidRDefault="0020288D" w:rsidP="00AA5964">
      <w:pPr>
        <w:spacing w:after="0" w:line="240" w:lineRule="auto"/>
        <w:ind w:left="720" w:firstLine="720"/>
        <w:jc w:val="both"/>
        <w:rPr>
          <w:rFonts w:ascii="Times New Roman" w:hAnsi="Times New Roman" w:cs="Times New Roman"/>
          <w:sz w:val="24"/>
          <w:szCs w:val="24"/>
        </w:rPr>
      </w:pPr>
      <w:r w:rsidRPr="001943D9">
        <w:rPr>
          <w:rFonts w:ascii="Times New Roman" w:hAnsi="Times New Roman" w:cs="Times New Roman"/>
          <w:sz w:val="24"/>
          <w:szCs w:val="24"/>
        </w:rPr>
        <w:t xml:space="preserve">can be translated literally </w:t>
      </w:r>
      <w:r w:rsidR="007C1C6A">
        <w:rPr>
          <w:rFonts w:ascii="Times New Roman" w:hAnsi="Times New Roman" w:cs="Times New Roman"/>
          <w:sz w:val="24"/>
          <w:szCs w:val="24"/>
        </w:rPr>
        <w:t>into</w:t>
      </w:r>
    </w:p>
    <w:p w:rsidR="0086147C" w:rsidRDefault="007C1C6A" w:rsidP="00AA5964">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w:t>
      </w:r>
      <w:r w:rsidR="0020288D" w:rsidRPr="001943D9">
        <w:rPr>
          <w:rFonts w:ascii="Times New Roman" w:hAnsi="Times New Roman" w:cs="Times New Roman"/>
          <w:sz w:val="24"/>
          <w:szCs w:val="24"/>
        </w:rPr>
        <w:t xml:space="preserve">saya akan </w:t>
      </w:r>
      <w:r w:rsidR="0086147C">
        <w:rPr>
          <w:rFonts w:ascii="Times New Roman" w:hAnsi="Times New Roman" w:cs="Times New Roman"/>
          <w:sz w:val="24"/>
          <w:szCs w:val="24"/>
        </w:rPr>
        <w:t xml:space="preserve"> pergi ke New York besok</w:t>
      </w:r>
      <w:r>
        <w:rPr>
          <w:rFonts w:ascii="Times New Roman" w:hAnsi="Times New Roman" w:cs="Times New Roman"/>
          <w:sz w:val="24"/>
          <w:szCs w:val="24"/>
        </w:rPr>
        <w:t>)</w:t>
      </w:r>
    </w:p>
    <w:p w:rsidR="00AA5964" w:rsidRDefault="00AA5964" w:rsidP="00260C55">
      <w:pPr>
        <w:tabs>
          <w:tab w:val="left" w:pos="993"/>
        </w:tabs>
        <w:spacing w:after="0" w:line="240" w:lineRule="auto"/>
        <w:jc w:val="both"/>
        <w:rPr>
          <w:rFonts w:ascii="Times New Roman" w:hAnsi="Times New Roman" w:cs="Times New Roman"/>
          <w:sz w:val="24"/>
          <w:szCs w:val="24"/>
        </w:rPr>
      </w:pPr>
    </w:p>
    <w:p w:rsidR="00816AC9" w:rsidRPr="00DB67AA" w:rsidRDefault="00AA5964" w:rsidP="00C04F9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0288D" w:rsidRPr="001943D9">
        <w:rPr>
          <w:rFonts w:ascii="Times New Roman" w:hAnsi="Times New Roman" w:cs="Times New Roman"/>
          <w:sz w:val="24"/>
          <w:szCs w:val="24"/>
        </w:rPr>
        <w:t>Similar</w:t>
      </w:r>
      <w:r w:rsidR="003C406B">
        <w:rPr>
          <w:rFonts w:ascii="Times New Roman" w:hAnsi="Times New Roman" w:cs="Times New Roman"/>
          <w:sz w:val="24"/>
          <w:szCs w:val="24"/>
        </w:rPr>
        <w:t>ly according to Larson (1984</w:t>
      </w:r>
      <w:r w:rsidR="003C406B">
        <w:rPr>
          <w:rFonts w:ascii="Times New Roman" w:hAnsi="Times New Roman" w:cs="Times New Roman"/>
          <w:sz w:val="24"/>
          <w:szCs w:val="24"/>
          <w:lang w:val="en-US"/>
        </w:rPr>
        <w:t>:</w:t>
      </w:r>
      <w:r w:rsidR="0020288D" w:rsidRPr="001943D9">
        <w:rPr>
          <w:rFonts w:ascii="Times New Roman" w:hAnsi="Times New Roman" w:cs="Times New Roman"/>
          <w:sz w:val="24"/>
          <w:szCs w:val="24"/>
        </w:rPr>
        <w:t xml:space="preserve">10) </w:t>
      </w:r>
      <w:r w:rsidR="00FD6D0F" w:rsidRPr="00FD6D0F">
        <w:rPr>
          <w:rFonts w:ascii="Times New Roman" w:hAnsi="Times New Roman" w:cs="Times New Roman"/>
          <w:sz w:val="24"/>
          <w:szCs w:val="24"/>
        </w:rPr>
        <w:t>“</w:t>
      </w:r>
      <w:r w:rsidR="0020288D" w:rsidRPr="00FD6D0F">
        <w:rPr>
          <w:rFonts w:ascii="Times New Roman" w:hAnsi="Times New Roman" w:cs="Times New Roman"/>
          <w:sz w:val="24"/>
          <w:szCs w:val="24"/>
        </w:rPr>
        <w:t>a literal translation can be done when the SL and the TL are closely related languages, from the same language family</w:t>
      </w:r>
      <w:r w:rsidR="00FD6D0F" w:rsidRPr="00FD6D0F">
        <w:rPr>
          <w:rFonts w:ascii="Times New Roman" w:hAnsi="Times New Roman" w:cs="Times New Roman"/>
          <w:sz w:val="24"/>
          <w:szCs w:val="24"/>
        </w:rPr>
        <w:t>”</w:t>
      </w:r>
      <w:r w:rsidR="0020288D" w:rsidRPr="00FD6D0F">
        <w:rPr>
          <w:rFonts w:ascii="Times New Roman" w:hAnsi="Times New Roman" w:cs="Times New Roman"/>
          <w:sz w:val="24"/>
          <w:szCs w:val="24"/>
        </w:rPr>
        <w:t>.</w:t>
      </w:r>
      <w:r w:rsidR="003C406B">
        <w:rPr>
          <w:rFonts w:ascii="Times New Roman" w:hAnsi="Times New Roman" w:cs="Times New Roman"/>
          <w:sz w:val="24"/>
          <w:szCs w:val="24"/>
        </w:rPr>
        <w:t>Then Hatim and Munday`s (2004</w:t>
      </w:r>
      <w:r w:rsidR="003C406B">
        <w:rPr>
          <w:rFonts w:ascii="Times New Roman" w:hAnsi="Times New Roman" w:cs="Times New Roman"/>
          <w:sz w:val="24"/>
          <w:szCs w:val="24"/>
          <w:lang w:val="en-US"/>
        </w:rPr>
        <w:t>:</w:t>
      </w:r>
      <w:r w:rsidR="0020288D" w:rsidRPr="001943D9">
        <w:rPr>
          <w:rFonts w:ascii="Times New Roman" w:hAnsi="Times New Roman" w:cs="Times New Roman"/>
          <w:sz w:val="24"/>
          <w:szCs w:val="24"/>
        </w:rPr>
        <w:t xml:space="preserve">12) </w:t>
      </w:r>
      <w:r w:rsidR="0020288D" w:rsidRPr="00DB67AA">
        <w:rPr>
          <w:rFonts w:ascii="Times New Roman" w:hAnsi="Times New Roman" w:cs="Times New Roman"/>
          <w:sz w:val="24"/>
          <w:szCs w:val="24"/>
        </w:rPr>
        <w:t xml:space="preserve">statement implies that </w:t>
      </w:r>
      <w:r w:rsidR="00DB67AA">
        <w:rPr>
          <w:rFonts w:ascii="Times New Roman" w:hAnsi="Times New Roman" w:cs="Times New Roman"/>
          <w:sz w:val="24"/>
          <w:szCs w:val="24"/>
        </w:rPr>
        <w:t>“</w:t>
      </w:r>
      <w:r w:rsidR="0020288D" w:rsidRPr="00DB67AA">
        <w:rPr>
          <w:rFonts w:ascii="Times New Roman" w:hAnsi="Times New Roman" w:cs="Times New Roman"/>
          <w:sz w:val="24"/>
          <w:szCs w:val="24"/>
        </w:rPr>
        <w:t>a literal t</w:t>
      </w:r>
      <w:r w:rsidR="00C40273" w:rsidRPr="00DB67AA">
        <w:rPr>
          <w:rFonts w:ascii="Times New Roman" w:hAnsi="Times New Roman" w:cs="Times New Roman"/>
          <w:sz w:val="24"/>
          <w:szCs w:val="24"/>
        </w:rPr>
        <w:t xml:space="preserve">ranslation can be done if the SLis so close or similar to the TL </w:t>
      </w:r>
      <w:r w:rsidR="0020288D" w:rsidRPr="00DB67AA">
        <w:rPr>
          <w:rFonts w:ascii="Times New Roman" w:hAnsi="Times New Roman" w:cs="Times New Roman"/>
          <w:sz w:val="24"/>
          <w:szCs w:val="24"/>
        </w:rPr>
        <w:t>on the other han a literal translation is not so common when the languages in question are moredistant</w:t>
      </w:r>
      <w:r w:rsidR="00DB67AA">
        <w:rPr>
          <w:rFonts w:ascii="Times New Roman" w:hAnsi="Times New Roman" w:cs="Times New Roman"/>
          <w:sz w:val="24"/>
          <w:szCs w:val="24"/>
        </w:rPr>
        <w:t>”</w:t>
      </w:r>
      <w:r w:rsidR="0020288D" w:rsidRPr="00DB67AA">
        <w:rPr>
          <w:rFonts w:ascii="Times New Roman" w:hAnsi="Times New Roman" w:cs="Times New Roman"/>
          <w:sz w:val="24"/>
          <w:szCs w:val="24"/>
        </w:rPr>
        <w:t xml:space="preserve">. </w:t>
      </w:r>
      <w:r w:rsidR="003C406B">
        <w:rPr>
          <w:rFonts w:ascii="Times New Roman" w:hAnsi="Times New Roman" w:cs="Times New Roman"/>
          <w:sz w:val="24"/>
          <w:szCs w:val="24"/>
        </w:rPr>
        <w:t>And finally Moentaha (2006</w:t>
      </w:r>
      <w:r w:rsidR="003C406B">
        <w:rPr>
          <w:rFonts w:ascii="Times New Roman" w:hAnsi="Times New Roman" w:cs="Times New Roman"/>
          <w:sz w:val="24"/>
          <w:szCs w:val="24"/>
          <w:lang w:val="en-US"/>
        </w:rPr>
        <w:t>:</w:t>
      </w:r>
      <w:r w:rsidR="0020288D" w:rsidRPr="001943D9">
        <w:rPr>
          <w:rFonts w:ascii="Times New Roman" w:hAnsi="Times New Roman" w:cs="Times New Roman"/>
          <w:sz w:val="24"/>
          <w:szCs w:val="24"/>
        </w:rPr>
        <w:t xml:space="preserve">50) </w:t>
      </w:r>
      <w:r w:rsidR="0020288D" w:rsidRPr="00DB67AA">
        <w:rPr>
          <w:rFonts w:ascii="Times New Roman" w:hAnsi="Times New Roman" w:cs="Times New Roman"/>
          <w:sz w:val="24"/>
          <w:szCs w:val="24"/>
        </w:rPr>
        <w:t xml:space="preserve">Clearly statesthat </w:t>
      </w:r>
      <w:r w:rsidR="00DB67AA">
        <w:rPr>
          <w:rFonts w:ascii="Times New Roman" w:hAnsi="Times New Roman" w:cs="Times New Roman"/>
          <w:sz w:val="24"/>
          <w:szCs w:val="24"/>
        </w:rPr>
        <w:t>“</w:t>
      </w:r>
      <w:r w:rsidR="0020288D" w:rsidRPr="00DB67AA">
        <w:rPr>
          <w:rFonts w:ascii="Times New Roman" w:hAnsi="Times New Roman" w:cs="Times New Roman"/>
          <w:sz w:val="24"/>
          <w:szCs w:val="24"/>
        </w:rPr>
        <w:t xml:space="preserve">translation at word level can be done and can produce an acceptable </w:t>
      </w:r>
      <w:r w:rsidR="00C831B6" w:rsidRPr="00DB67AA">
        <w:rPr>
          <w:rFonts w:ascii="Times New Roman" w:hAnsi="Times New Roman" w:cs="Times New Roman"/>
          <w:sz w:val="24"/>
          <w:szCs w:val="24"/>
        </w:rPr>
        <w:t>translation if the structure of the ST is very simple</w:t>
      </w:r>
      <w:r w:rsidR="00DB67AA">
        <w:rPr>
          <w:rFonts w:ascii="Times New Roman" w:hAnsi="Times New Roman" w:cs="Times New Roman"/>
          <w:sz w:val="24"/>
          <w:szCs w:val="24"/>
        </w:rPr>
        <w:t>”</w:t>
      </w:r>
      <w:r w:rsidR="00C831B6" w:rsidRPr="00DB67AA">
        <w:rPr>
          <w:rFonts w:ascii="Times New Roman" w:hAnsi="Times New Roman" w:cs="Times New Roman"/>
          <w:sz w:val="24"/>
          <w:szCs w:val="24"/>
        </w:rPr>
        <w:t>.Thus we can conclude that if every word in the ST contains its literal/primary meaning.</w:t>
      </w:r>
    </w:p>
    <w:p w:rsidR="005E5654" w:rsidRPr="003D17B4" w:rsidRDefault="008F6D01" w:rsidP="008F6D01">
      <w:pPr>
        <w:tabs>
          <w:tab w:val="left" w:pos="993"/>
        </w:tabs>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b/>
      </w:r>
      <w:r w:rsidR="00C831B6" w:rsidRPr="001943D9">
        <w:rPr>
          <w:rFonts w:ascii="Times New Roman" w:hAnsi="Times New Roman" w:cs="Times New Roman"/>
          <w:sz w:val="24"/>
          <w:szCs w:val="24"/>
        </w:rPr>
        <w:t>A literal translation then can be done as</w:t>
      </w:r>
    </w:p>
    <w:p w:rsidR="00C831B6" w:rsidRPr="001943D9" w:rsidRDefault="00BE57D2" w:rsidP="005E56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6D01">
        <w:rPr>
          <w:rFonts w:ascii="Times New Roman" w:hAnsi="Times New Roman" w:cs="Times New Roman"/>
          <w:sz w:val="24"/>
          <w:szCs w:val="24"/>
        </w:rPr>
        <w:tab/>
      </w:r>
      <w:r>
        <w:rPr>
          <w:rFonts w:ascii="Times New Roman" w:hAnsi="Times New Roman" w:cs="Times New Roman"/>
          <w:sz w:val="24"/>
          <w:szCs w:val="24"/>
        </w:rPr>
        <w:t xml:space="preserve">My father like to drink coffee </w:t>
      </w:r>
      <w:r w:rsidR="00C831B6" w:rsidRPr="001943D9">
        <w:rPr>
          <w:rFonts w:ascii="Times New Roman" w:hAnsi="Times New Roman" w:cs="Times New Roman"/>
          <w:sz w:val="24"/>
          <w:szCs w:val="24"/>
        </w:rPr>
        <w:t>at my uncle`s coffe shop</w:t>
      </w:r>
    </w:p>
    <w:p w:rsidR="005E5654" w:rsidRDefault="008F6D01" w:rsidP="00BE5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E57D2">
        <w:rPr>
          <w:rFonts w:ascii="Times New Roman" w:hAnsi="Times New Roman" w:cs="Times New Roman"/>
          <w:sz w:val="24"/>
          <w:szCs w:val="24"/>
        </w:rPr>
        <w:t>Ayah say</w:t>
      </w:r>
      <w:r w:rsidR="00500BEE">
        <w:rPr>
          <w:rFonts w:ascii="Times New Roman" w:hAnsi="Times New Roman" w:cs="Times New Roman"/>
          <w:sz w:val="24"/>
          <w:szCs w:val="24"/>
          <w:lang w:val="en-US"/>
        </w:rPr>
        <w:t>a</w:t>
      </w:r>
      <w:r w:rsidR="00BE57D2">
        <w:rPr>
          <w:rFonts w:ascii="Times New Roman" w:hAnsi="Times New Roman" w:cs="Times New Roman"/>
          <w:sz w:val="24"/>
          <w:szCs w:val="24"/>
        </w:rPr>
        <w:t xml:space="preserve"> suka minum kopi </w:t>
      </w:r>
      <w:r w:rsidR="00C831B6" w:rsidRPr="001943D9">
        <w:rPr>
          <w:rFonts w:ascii="Times New Roman" w:hAnsi="Times New Roman" w:cs="Times New Roman"/>
          <w:sz w:val="24"/>
          <w:szCs w:val="24"/>
        </w:rPr>
        <w:t>di warung kopi paman saya</w:t>
      </w:r>
    </w:p>
    <w:p w:rsidR="008F6D01" w:rsidRDefault="008F6D01" w:rsidP="00C04F9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831B6" w:rsidRPr="001943D9">
        <w:rPr>
          <w:rFonts w:ascii="Times New Roman" w:hAnsi="Times New Roman" w:cs="Times New Roman"/>
          <w:sz w:val="24"/>
          <w:szCs w:val="24"/>
        </w:rPr>
        <w:t xml:space="preserve">But when a certain word contains an extended/non-literal meaning in a sentence, applying a literal translation can be very misleading as when the child nose always runs is translated into </w:t>
      </w:r>
      <w:r w:rsidR="00C831B6" w:rsidRPr="002D16A2">
        <w:rPr>
          <w:rFonts w:ascii="Italic" w:hAnsi="Italic" w:cs="Times New Roman"/>
          <w:sz w:val="24"/>
          <w:szCs w:val="24"/>
        </w:rPr>
        <w:t>Hidung anang itu selalu berlari</w:t>
      </w:r>
      <w:r w:rsidR="00C831B6" w:rsidRPr="001943D9">
        <w:rPr>
          <w:rFonts w:ascii="Times New Roman" w:hAnsi="Times New Roman" w:cs="Times New Roman"/>
          <w:sz w:val="24"/>
          <w:szCs w:val="24"/>
        </w:rPr>
        <w:t xml:space="preserve"> because the primary meaning of to run in </w:t>
      </w:r>
      <w:r w:rsidR="00C831B6" w:rsidRPr="002D16A2">
        <w:rPr>
          <w:rFonts w:ascii="Italic" w:hAnsi="Italic" w:cs="Times New Roman"/>
          <w:sz w:val="24"/>
          <w:szCs w:val="24"/>
        </w:rPr>
        <w:t>Bahasa Indonesia is berlari.</w:t>
      </w:r>
      <w:r w:rsidR="00C831B6" w:rsidRPr="001943D9">
        <w:rPr>
          <w:rFonts w:ascii="Times New Roman" w:hAnsi="Times New Roman" w:cs="Times New Roman"/>
          <w:sz w:val="24"/>
          <w:szCs w:val="24"/>
        </w:rPr>
        <w:t xml:space="preserve"> It is quite illogical that human nose is able to runin</w:t>
      </w:r>
      <w:r w:rsidR="00DB67AA">
        <w:rPr>
          <w:rFonts w:ascii="Times New Roman" w:hAnsi="Times New Roman" w:cs="Times New Roman"/>
          <w:sz w:val="24"/>
          <w:szCs w:val="24"/>
        </w:rPr>
        <w:t>g</w:t>
      </w:r>
      <w:r w:rsidR="00C831B6" w:rsidRPr="001943D9">
        <w:rPr>
          <w:rFonts w:ascii="Times New Roman" w:hAnsi="Times New Roman" w:cs="Times New Roman"/>
          <w:sz w:val="24"/>
          <w:szCs w:val="24"/>
        </w:rPr>
        <w:t xml:space="preserve"> the sense </w:t>
      </w:r>
      <w:r w:rsidR="00AA1B12" w:rsidRPr="001943D9">
        <w:rPr>
          <w:rFonts w:ascii="Times New Roman" w:hAnsi="Times New Roman" w:cs="Times New Roman"/>
          <w:sz w:val="24"/>
          <w:szCs w:val="24"/>
        </w:rPr>
        <w:t>that the nose can move. In English the primary meaning of to run for human is to move using both feet faster than walking while one of the non-literal meanings of to run ‘nose get wet”.</w:t>
      </w:r>
    </w:p>
    <w:p w:rsidR="00AA1B12" w:rsidRDefault="008F6D01" w:rsidP="00C04F9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83220" w:rsidRPr="001943D9">
        <w:rPr>
          <w:rFonts w:ascii="Times New Roman" w:hAnsi="Times New Roman" w:cs="Times New Roman"/>
          <w:sz w:val="24"/>
          <w:szCs w:val="24"/>
        </w:rPr>
        <w:t>Based on the definition above, translation is the process of transferring meaning from SL into TL by changing the form and structure in order that the product is acceptable in TL. The product of translation must be as natural as possible that the readers are unaware that they are reading a transl</w:t>
      </w:r>
      <w:r w:rsidR="00AA1B12" w:rsidRPr="001943D9">
        <w:rPr>
          <w:rFonts w:ascii="Times New Roman" w:hAnsi="Times New Roman" w:cs="Times New Roman"/>
          <w:sz w:val="24"/>
          <w:szCs w:val="24"/>
        </w:rPr>
        <w:t>ation. To make it more obvious.</w:t>
      </w:r>
    </w:p>
    <w:p w:rsidR="00B65AFB" w:rsidRPr="00B65AFB" w:rsidRDefault="00B65AFB" w:rsidP="00B65AFB">
      <w:pPr>
        <w:spacing w:after="0" w:line="480" w:lineRule="auto"/>
        <w:ind w:firstLine="720"/>
        <w:jc w:val="center"/>
        <w:rPr>
          <w:rFonts w:ascii="Times New Roman" w:eastAsiaTheme="minorHAnsi" w:hAnsi="Times New Roman" w:cs="Times New Roman"/>
          <w:b/>
          <w:sz w:val="24"/>
          <w:szCs w:val="24"/>
          <w:lang w:val="en-US" w:eastAsia="en-US"/>
        </w:rPr>
      </w:pPr>
      <w:r w:rsidRPr="00B65AFB">
        <w:rPr>
          <w:rFonts w:ascii="Times New Roman" w:eastAsiaTheme="minorHAnsi" w:hAnsi="Times New Roman" w:cs="Times New Roman"/>
          <w:b/>
          <w:sz w:val="24"/>
          <w:szCs w:val="24"/>
          <w:lang w:eastAsia="en-US"/>
        </w:rPr>
        <w:t>Table 2.1</w:t>
      </w:r>
    </w:p>
    <w:p w:rsidR="00B65AFB" w:rsidRPr="00B65AFB" w:rsidRDefault="00B65AFB" w:rsidP="00B65AFB">
      <w:pPr>
        <w:spacing w:after="0" w:line="480" w:lineRule="auto"/>
        <w:ind w:firstLine="720"/>
        <w:jc w:val="center"/>
        <w:rPr>
          <w:rFonts w:ascii="Times New Roman" w:eastAsiaTheme="minorHAnsi" w:hAnsi="Times New Roman" w:cs="Times New Roman"/>
          <w:b/>
          <w:sz w:val="24"/>
          <w:szCs w:val="24"/>
          <w:lang w:eastAsia="en-US"/>
        </w:rPr>
      </w:pPr>
      <w:r w:rsidRPr="00B65AFB">
        <w:rPr>
          <w:rFonts w:ascii="Times New Roman" w:eastAsiaTheme="minorHAnsi" w:hAnsi="Times New Roman" w:cs="Times New Roman"/>
          <w:b/>
          <w:sz w:val="24"/>
          <w:szCs w:val="24"/>
          <w:lang w:eastAsia="en-US"/>
        </w:rPr>
        <w:t>The Example  of  Translation are Literally</w:t>
      </w:r>
    </w:p>
    <w:p w:rsidR="0002423F" w:rsidRPr="0002423F" w:rsidRDefault="0002423F" w:rsidP="00260C55">
      <w:pPr>
        <w:spacing w:after="0" w:line="240" w:lineRule="auto"/>
        <w:rPr>
          <w:rFonts w:ascii="Times New Roman" w:hAnsi="Times New Roman" w:cs="Times New Roman"/>
          <w:b/>
          <w:sz w:val="24"/>
          <w:szCs w:val="24"/>
        </w:rPr>
      </w:pPr>
    </w:p>
    <w:tbl>
      <w:tblPr>
        <w:tblStyle w:val="TableGrid"/>
        <w:tblW w:w="7168" w:type="dxa"/>
        <w:tblInd w:w="534" w:type="dxa"/>
        <w:tblLook w:val="05A0" w:firstRow="1" w:lastRow="0" w:firstColumn="1" w:lastColumn="1" w:noHBand="0" w:noVBand="1"/>
      </w:tblPr>
      <w:tblGrid>
        <w:gridCol w:w="584"/>
        <w:gridCol w:w="3687"/>
        <w:gridCol w:w="2897"/>
      </w:tblGrid>
      <w:tr w:rsidR="00983220" w:rsidRPr="001943D9" w:rsidTr="00850F80">
        <w:trPr>
          <w:trHeight w:val="403"/>
        </w:trPr>
        <w:tc>
          <w:tcPr>
            <w:tcW w:w="584" w:type="dxa"/>
            <w:tcBorders>
              <w:right w:val="single" w:sz="4" w:space="0" w:color="auto"/>
            </w:tcBorders>
            <w:vAlign w:val="center"/>
          </w:tcPr>
          <w:p w:rsidR="00983220" w:rsidRPr="001943D9" w:rsidRDefault="00983220" w:rsidP="00550AF8">
            <w:pPr>
              <w:pStyle w:val="ListParagraph"/>
              <w:ind w:left="0"/>
              <w:jc w:val="center"/>
              <w:rPr>
                <w:rFonts w:ascii="Times New Roman" w:hAnsi="Times New Roman" w:cs="Times New Roman"/>
                <w:b/>
                <w:sz w:val="24"/>
                <w:szCs w:val="24"/>
              </w:rPr>
            </w:pPr>
            <w:r w:rsidRPr="001943D9">
              <w:rPr>
                <w:rFonts w:ascii="Times New Roman" w:hAnsi="Times New Roman" w:cs="Times New Roman"/>
                <w:b/>
                <w:sz w:val="24"/>
                <w:szCs w:val="24"/>
              </w:rPr>
              <w:t>NO</w:t>
            </w:r>
          </w:p>
        </w:tc>
        <w:tc>
          <w:tcPr>
            <w:tcW w:w="3687" w:type="dxa"/>
            <w:tcBorders>
              <w:left w:val="single" w:sz="4" w:space="0" w:color="auto"/>
            </w:tcBorders>
            <w:vAlign w:val="center"/>
          </w:tcPr>
          <w:p w:rsidR="00983220" w:rsidRPr="001943D9" w:rsidRDefault="00983220" w:rsidP="00550AF8">
            <w:pPr>
              <w:pStyle w:val="ListParagraph"/>
              <w:ind w:left="0"/>
              <w:jc w:val="center"/>
              <w:rPr>
                <w:rFonts w:ascii="Times New Roman" w:hAnsi="Times New Roman" w:cs="Times New Roman"/>
                <w:b/>
                <w:sz w:val="24"/>
                <w:szCs w:val="24"/>
              </w:rPr>
            </w:pPr>
            <w:r w:rsidRPr="001943D9">
              <w:rPr>
                <w:rFonts w:ascii="Times New Roman" w:hAnsi="Times New Roman" w:cs="Times New Roman"/>
                <w:b/>
                <w:sz w:val="24"/>
                <w:szCs w:val="24"/>
              </w:rPr>
              <w:t>English (Source Language)</w:t>
            </w:r>
          </w:p>
        </w:tc>
        <w:tc>
          <w:tcPr>
            <w:tcW w:w="2897" w:type="dxa"/>
            <w:vAlign w:val="center"/>
          </w:tcPr>
          <w:p w:rsidR="00983220" w:rsidRPr="001943D9" w:rsidRDefault="00983220" w:rsidP="00550AF8">
            <w:pPr>
              <w:pStyle w:val="ListParagraph"/>
              <w:ind w:left="0"/>
              <w:jc w:val="center"/>
              <w:rPr>
                <w:rFonts w:ascii="Times New Roman" w:hAnsi="Times New Roman" w:cs="Times New Roman"/>
                <w:b/>
                <w:sz w:val="24"/>
                <w:szCs w:val="24"/>
              </w:rPr>
            </w:pPr>
            <w:r w:rsidRPr="001943D9">
              <w:rPr>
                <w:rFonts w:ascii="Times New Roman" w:hAnsi="Times New Roman" w:cs="Times New Roman"/>
                <w:b/>
                <w:sz w:val="24"/>
                <w:szCs w:val="24"/>
              </w:rPr>
              <w:t>Bahasa Indonesia (Target Language)</w:t>
            </w:r>
          </w:p>
        </w:tc>
      </w:tr>
      <w:tr w:rsidR="00983220" w:rsidRPr="001943D9" w:rsidTr="00850F80">
        <w:trPr>
          <w:trHeight w:val="427"/>
        </w:trPr>
        <w:tc>
          <w:tcPr>
            <w:tcW w:w="584" w:type="dxa"/>
            <w:tcBorders>
              <w:right w:val="single" w:sz="4" w:space="0" w:color="auto"/>
            </w:tcBorders>
            <w:vAlign w:val="center"/>
          </w:tcPr>
          <w:p w:rsidR="00983220" w:rsidRPr="001267BC" w:rsidRDefault="005E5654" w:rsidP="00550AF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687" w:type="dxa"/>
            <w:tcBorders>
              <w:left w:val="single" w:sz="4" w:space="0" w:color="auto"/>
            </w:tcBorders>
            <w:vAlign w:val="center"/>
          </w:tcPr>
          <w:p w:rsidR="00983220" w:rsidRPr="001943D9" w:rsidRDefault="00983220" w:rsidP="00550AF8">
            <w:pPr>
              <w:pStyle w:val="ListParagraph"/>
              <w:ind w:left="0"/>
              <w:jc w:val="both"/>
              <w:rPr>
                <w:rFonts w:ascii="Times New Roman" w:hAnsi="Times New Roman" w:cs="Times New Roman"/>
                <w:sz w:val="24"/>
                <w:szCs w:val="24"/>
              </w:rPr>
            </w:pPr>
            <w:r w:rsidRPr="001943D9">
              <w:rPr>
                <w:rFonts w:ascii="Times New Roman" w:hAnsi="Times New Roman" w:cs="Times New Roman"/>
                <w:sz w:val="24"/>
                <w:szCs w:val="24"/>
              </w:rPr>
              <w:t>Regional Government</w:t>
            </w:r>
          </w:p>
        </w:tc>
        <w:tc>
          <w:tcPr>
            <w:tcW w:w="2897" w:type="dxa"/>
            <w:vAlign w:val="center"/>
          </w:tcPr>
          <w:p w:rsidR="00983220" w:rsidRPr="004F3561" w:rsidRDefault="00983220" w:rsidP="00550AF8">
            <w:pPr>
              <w:pStyle w:val="ListParagraph"/>
              <w:tabs>
                <w:tab w:val="left" w:pos="1268"/>
                <w:tab w:val="center" w:pos="2286"/>
              </w:tabs>
              <w:ind w:left="0"/>
              <w:jc w:val="both"/>
              <w:rPr>
                <w:rFonts w:ascii="Italic" w:hAnsi="Italic" w:cs="Times New Roman"/>
                <w:sz w:val="24"/>
                <w:szCs w:val="24"/>
              </w:rPr>
            </w:pPr>
            <w:r w:rsidRPr="004F3561">
              <w:rPr>
                <w:rFonts w:ascii="Italic" w:hAnsi="Italic" w:cs="Times New Roman"/>
                <w:sz w:val="24"/>
                <w:szCs w:val="24"/>
              </w:rPr>
              <w:t>Pemerintah Daerah</w:t>
            </w:r>
          </w:p>
        </w:tc>
      </w:tr>
      <w:tr w:rsidR="00983220" w:rsidRPr="001943D9" w:rsidTr="00850F80">
        <w:trPr>
          <w:trHeight w:val="454"/>
        </w:trPr>
        <w:tc>
          <w:tcPr>
            <w:tcW w:w="584" w:type="dxa"/>
            <w:tcBorders>
              <w:right w:val="single" w:sz="4" w:space="0" w:color="auto"/>
            </w:tcBorders>
            <w:vAlign w:val="center"/>
          </w:tcPr>
          <w:p w:rsidR="00983220" w:rsidRPr="001267BC" w:rsidRDefault="005E5654" w:rsidP="00550AF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687" w:type="dxa"/>
            <w:tcBorders>
              <w:left w:val="single" w:sz="4" w:space="0" w:color="auto"/>
            </w:tcBorders>
            <w:vAlign w:val="center"/>
          </w:tcPr>
          <w:p w:rsidR="00983220" w:rsidRPr="001943D9" w:rsidRDefault="00983220" w:rsidP="00550AF8">
            <w:pPr>
              <w:pStyle w:val="ListParagraph"/>
              <w:ind w:left="0"/>
              <w:jc w:val="both"/>
              <w:rPr>
                <w:rFonts w:ascii="Times New Roman" w:hAnsi="Times New Roman" w:cs="Times New Roman"/>
                <w:sz w:val="24"/>
                <w:szCs w:val="24"/>
              </w:rPr>
            </w:pPr>
            <w:r w:rsidRPr="001943D9">
              <w:rPr>
                <w:rFonts w:ascii="Times New Roman" w:hAnsi="Times New Roman" w:cs="Times New Roman"/>
                <w:sz w:val="24"/>
                <w:szCs w:val="24"/>
              </w:rPr>
              <w:t>National Identity</w:t>
            </w:r>
          </w:p>
        </w:tc>
        <w:tc>
          <w:tcPr>
            <w:tcW w:w="2897" w:type="dxa"/>
            <w:vAlign w:val="center"/>
          </w:tcPr>
          <w:p w:rsidR="00983220" w:rsidRPr="004F3561" w:rsidRDefault="00983220" w:rsidP="00550AF8">
            <w:pPr>
              <w:pStyle w:val="ListParagraph"/>
              <w:ind w:left="0"/>
              <w:jc w:val="both"/>
              <w:rPr>
                <w:rFonts w:ascii="Italic" w:hAnsi="Italic" w:cs="Times New Roman"/>
                <w:sz w:val="24"/>
                <w:szCs w:val="24"/>
              </w:rPr>
            </w:pPr>
            <w:r w:rsidRPr="004F3561">
              <w:rPr>
                <w:rFonts w:ascii="Italic" w:hAnsi="Italic" w:cs="Times New Roman"/>
                <w:sz w:val="24"/>
                <w:szCs w:val="24"/>
              </w:rPr>
              <w:t>Identitas</w:t>
            </w:r>
            <w:r w:rsidR="002D16A2">
              <w:rPr>
                <w:rFonts w:ascii="Italic" w:hAnsi="Italic" w:cs="Times New Roman"/>
                <w:sz w:val="24"/>
                <w:szCs w:val="24"/>
                <w:lang w:val="id-ID"/>
              </w:rPr>
              <w:t xml:space="preserve"> </w:t>
            </w:r>
            <w:r w:rsidRPr="004F3561">
              <w:rPr>
                <w:rFonts w:ascii="Italic" w:hAnsi="Italic" w:cs="Times New Roman"/>
                <w:sz w:val="24"/>
                <w:szCs w:val="24"/>
              </w:rPr>
              <w:t>Nasional</w:t>
            </w:r>
          </w:p>
        </w:tc>
      </w:tr>
      <w:tr w:rsidR="00983220" w:rsidRPr="001943D9" w:rsidTr="00850F80">
        <w:trPr>
          <w:trHeight w:val="454"/>
        </w:trPr>
        <w:tc>
          <w:tcPr>
            <w:tcW w:w="584" w:type="dxa"/>
            <w:tcBorders>
              <w:right w:val="single" w:sz="4" w:space="0" w:color="auto"/>
            </w:tcBorders>
            <w:vAlign w:val="center"/>
          </w:tcPr>
          <w:p w:rsidR="00983220" w:rsidRPr="001267BC" w:rsidRDefault="005E5654" w:rsidP="00550AF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687" w:type="dxa"/>
            <w:tcBorders>
              <w:left w:val="single" w:sz="4" w:space="0" w:color="auto"/>
            </w:tcBorders>
            <w:vAlign w:val="center"/>
          </w:tcPr>
          <w:p w:rsidR="00983220" w:rsidRPr="001943D9" w:rsidRDefault="00983220" w:rsidP="00550AF8">
            <w:pPr>
              <w:pStyle w:val="ListParagraph"/>
              <w:ind w:left="0"/>
              <w:jc w:val="both"/>
              <w:rPr>
                <w:rFonts w:ascii="Times New Roman" w:hAnsi="Times New Roman" w:cs="Times New Roman"/>
                <w:sz w:val="24"/>
                <w:szCs w:val="24"/>
              </w:rPr>
            </w:pPr>
            <w:r w:rsidRPr="001943D9">
              <w:rPr>
                <w:rFonts w:ascii="Times New Roman" w:hAnsi="Times New Roman" w:cs="Times New Roman"/>
                <w:sz w:val="24"/>
                <w:szCs w:val="24"/>
              </w:rPr>
              <w:t>Political Activities</w:t>
            </w:r>
          </w:p>
        </w:tc>
        <w:tc>
          <w:tcPr>
            <w:tcW w:w="2897" w:type="dxa"/>
            <w:vAlign w:val="center"/>
          </w:tcPr>
          <w:p w:rsidR="00983220" w:rsidRPr="004F3561" w:rsidRDefault="00983220" w:rsidP="00550AF8">
            <w:pPr>
              <w:pStyle w:val="ListParagraph"/>
              <w:ind w:left="0"/>
              <w:jc w:val="both"/>
              <w:rPr>
                <w:rFonts w:ascii="Italic" w:hAnsi="Italic" w:cs="Times New Roman"/>
                <w:sz w:val="24"/>
                <w:szCs w:val="24"/>
              </w:rPr>
            </w:pPr>
            <w:r w:rsidRPr="004F3561">
              <w:rPr>
                <w:rFonts w:ascii="Italic" w:hAnsi="Italic" w:cs="Times New Roman"/>
                <w:sz w:val="24"/>
                <w:szCs w:val="24"/>
              </w:rPr>
              <w:t>Kegiatan – kegiatan</w:t>
            </w:r>
            <w:r w:rsidR="004F3561">
              <w:rPr>
                <w:rFonts w:ascii="Italic" w:hAnsi="Italic" w:cs="Times New Roman"/>
                <w:sz w:val="24"/>
                <w:szCs w:val="24"/>
                <w:lang w:val="id-ID"/>
              </w:rPr>
              <w:t xml:space="preserve"> </w:t>
            </w:r>
            <w:r w:rsidRPr="004F3561">
              <w:rPr>
                <w:rFonts w:ascii="Italic" w:hAnsi="Italic" w:cs="Times New Roman"/>
                <w:sz w:val="24"/>
                <w:szCs w:val="24"/>
              </w:rPr>
              <w:t>Politik</w:t>
            </w:r>
          </w:p>
        </w:tc>
      </w:tr>
      <w:tr w:rsidR="00983220" w:rsidRPr="001943D9" w:rsidTr="00850F80">
        <w:trPr>
          <w:trHeight w:val="375"/>
        </w:trPr>
        <w:tc>
          <w:tcPr>
            <w:tcW w:w="584" w:type="dxa"/>
            <w:tcBorders>
              <w:right w:val="single" w:sz="4" w:space="0" w:color="auto"/>
            </w:tcBorders>
            <w:vAlign w:val="center"/>
          </w:tcPr>
          <w:p w:rsidR="00983220" w:rsidRPr="001267BC" w:rsidRDefault="005E5654" w:rsidP="00550AF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687" w:type="dxa"/>
            <w:tcBorders>
              <w:left w:val="single" w:sz="4" w:space="0" w:color="auto"/>
            </w:tcBorders>
            <w:vAlign w:val="center"/>
          </w:tcPr>
          <w:p w:rsidR="00983220" w:rsidRPr="001943D9" w:rsidRDefault="00983220" w:rsidP="00550AF8">
            <w:pPr>
              <w:pStyle w:val="ListParagraph"/>
              <w:ind w:left="0"/>
              <w:jc w:val="both"/>
              <w:rPr>
                <w:rFonts w:ascii="Times New Roman" w:hAnsi="Times New Roman" w:cs="Times New Roman"/>
                <w:sz w:val="24"/>
                <w:szCs w:val="24"/>
              </w:rPr>
            </w:pPr>
            <w:r w:rsidRPr="001943D9">
              <w:rPr>
                <w:rFonts w:ascii="Times New Roman" w:hAnsi="Times New Roman" w:cs="Times New Roman"/>
                <w:sz w:val="24"/>
                <w:szCs w:val="24"/>
              </w:rPr>
              <w:t>Anything will do</w:t>
            </w:r>
          </w:p>
        </w:tc>
        <w:tc>
          <w:tcPr>
            <w:tcW w:w="2897" w:type="dxa"/>
            <w:vAlign w:val="center"/>
          </w:tcPr>
          <w:p w:rsidR="00983220" w:rsidRPr="004F3561" w:rsidRDefault="00983220" w:rsidP="00550AF8">
            <w:pPr>
              <w:pStyle w:val="ListParagraph"/>
              <w:ind w:left="0"/>
              <w:jc w:val="both"/>
              <w:rPr>
                <w:rFonts w:ascii="Italic" w:hAnsi="Italic" w:cs="Times New Roman"/>
                <w:sz w:val="24"/>
                <w:szCs w:val="24"/>
              </w:rPr>
            </w:pPr>
            <w:r w:rsidRPr="004F3561">
              <w:rPr>
                <w:rFonts w:ascii="Italic" w:hAnsi="Italic" w:cs="Times New Roman"/>
                <w:sz w:val="24"/>
                <w:szCs w:val="24"/>
              </w:rPr>
              <w:t>Sembarangan !</w:t>
            </w:r>
          </w:p>
        </w:tc>
      </w:tr>
      <w:tr w:rsidR="00983220" w:rsidRPr="001943D9" w:rsidTr="00850F80">
        <w:trPr>
          <w:trHeight w:val="664"/>
        </w:trPr>
        <w:tc>
          <w:tcPr>
            <w:tcW w:w="584" w:type="dxa"/>
            <w:tcBorders>
              <w:right w:val="single" w:sz="4" w:space="0" w:color="auto"/>
            </w:tcBorders>
            <w:vAlign w:val="center"/>
          </w:tcPr>
          <w:p w:rsidR="00983220" w:rsidRPr="001267BC" w:rsidRDefault="005E5654" w:rsidP="00550AF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5</w:t>
            </w:r>
          </w:p>
          <w:p w:rsidR="00983220" w:rsidRPr="001943D9" w:rsidRDefault="00983220" w:rsidP="00550AF8">
            <w:pPr>
              <w:pStyle w:val="ListParagraph"/>
              <w:ind w:left="0"/>
              <w:jc w:val="both"/>
              <w:rPr>
                <w:rFonts w:ascii="Times New Roman" w:hAnsi="Times New Roman" w:cs="Times New Roman"/>
                <w:sz w:val="24"/>
                <w:szCs w:val="24"/>
              </w:rPr>
            </w:pPr>
          </w:p>
        </w:tc>
        <w:tc>
          <w:tcPr>
            <w:tcW w:w="3687" w:type="dxa"/>
            <w:tcBorders>
              <w:left w:val="single" w:sz="4" w:space="0" w:color="auto"/>
            </w:tcBorders>
            <w:vAlign w:val="center"/>
          </w:tcPr>
          <w:p w:rsidR="00983220" w:rsidRPr="001943D9" w:rsidRDefault="00983220" w:rsidP="00550AF8">
            <w:pPr>
              <w:pStyle w:val="ListParagraph"/>
              <w:ind w:left="0"/>
              <w:jc w:val="both"/>
              <w:rPr>
                <w:rFonts w:ascii="Times New Roman" w:hAnsi="Times New Roman" w:cs="Times New Roman"/>
                <w:sz w:val="24"/>
                <w:szCs w:val="24"/>
              </w:rPr>
            </w:pPr>
            <w:r w:rsidRPr="001943D9">
              <w:rPr>
                <w:rFonts w:ascii="Times New Roman" w:hAnsi="Times New Roman" w:cs="Times New Roman"/>
                <w:sz w:val="24"/>
                <w:szCs w:val="24"/>
              </w:rPr>
              <w:t>Come on friend, you are really</w:t>
            </w:r>
          </w:p>
          <w:p w:rsidR="00983220" w:rsidRPr="001943D9" w:rsidRDefault="00983220" w:rsidP="00550AF8">
            <w:pPr>
              <w:pStyle w:val="ListParagraph"/>
              <w:ind w:left="0"/>
              <w:jc w:val="both"/>
              <w:rPr>
                <w:rFonts w:ascii="Times New Roman" w:hAnsi="Times New Roman" w:cs="Times New Roman"/>
                <w:sz w:val="24"/>
                <w:szCs w:val="24"/>
              </w:rPr>
            </w:pPr>
            <w:r w:rsidRPr="001943D9">
              <w:rPr>
                <w:rFonts w:ascii="Times New Roman" w:hAnsi="Times New Roman" w:cs="Times New Roman"/>
                <w:sz w:val="24"/>
                <w:szCs w:val="24"/>
              </w:rPr>
              <w:t>Something</w:t>
            </w:r>
          </w:p>
        </w:tc>
        <w:tc>
          <w:tcPr>
            <w:tcW w:w="2897" w:type="dxa"/>
            <w:vAlign w:val="center"/>
          </w:tcPr>
          <w:p w:rsidR="00983220" w:rsidRPr="004F3561" w:rsidRDefault="00983220" w:rsidP="00550AF8">
            <w:pPr>
              <w:pStyle w:val="ListParagraph"/>
              <w:ind w:left="0"/>
              <w:jc w:val="both"/>
              <w:rPr>
                <w:rFonts w:ascii="Italic" w:hAnsi="Italic" w:cs="Times New Roman"/>
                <w:sz w:val="24"/>
                <w:szCs w:val="24"/>
              </w:rPr>
            </w:pPr>
            <w:r w:rsidRPr="004F3561">
              <w:rPr>
                <w:rFonts w:ascii="Italic" w:hAnsi="Italic" w:cs="Times New Roman"/>
                <w:sz w:val="24"/>
                <w:szCs w:val="24"/>
              </w:rPr>
              <w:t>Ah kamu</w:t>
            </w:r>
            <w:r w:rsidR="004F3561">
              <w:rPr>
                <w:rFonts w:ascii="Italic" w:hAnsi="Italic" w:cs="Times New Roman"/>
                <w:sz w:val="24"/>
                <w:szCs w:val="24"/>
                <w:lang w:val="id-ID"/>
              </w:rPr>
              <w:t xml:space="preserve"> </w:t>
            </w:r>
            <w:r w:rsidRPr="004F3561">
              <w:rPr>
                <w:rFonts w:ascii="Italic" w:hAnsi="Italic" w:cs="Times New Roman"/>
                <w:sz w:val="24"/>
                <w:szCs w:val="24"/>
              </w:rPr>
              <w:t>ada – ada</w:t>
            </w:r>
            <w:r w:rsidR="004F3561">
              <w:rPr>
                <w:rFonts w:ascii="Italic" w:hAnsi="Italic" w:cs="Times New Roman"/>
                <w:sz w:val="24"/>
                <w:szCs w:val="24"/>
                <w:lang w:val="id-ID"/>
              </w:rPr>
              <w:t xml:space="preserve"> </w:t>
            </w:r>
            <w:r w:rsidRPr="004F3561">
              <w:rPr>
                <w:rFonts w:ascii="Italic" w:hAnsi="Italic" w:cs="Times New Roman"/>
                <w:sz w:val="24"/>
                <w:szCs w:val="24"/>
              </w:rPr>
              <w:t>saja !</w:t>
            </w:r>
          </w:p>
        </w:tc>
      </w:tr>
      <w:tr w:rsidR="00983220" w:rsidRPr="001943D9" w:rsidTr="00850F80">
        <w:trPr>
          <w:trHeight w:val="498"/>
        </w:trPr>
        <w:tc>
          <w:tcPr>
            <w:tcW w:w="584" w:type="dxa"/>
            <w:tcBorders>
              <w:right w:val="single" w:sz="4" w:space="0" w:color="auto"/>
            </w:tcBorders>
            <w:vAlign w:val="center"/>
          </w:tcPr>
          <w:p w:rsidR="00983220" w:rsidRPr="001943D9" w:rsidRDefault="00983220" w:rsidP="00550AF8">
            <w:pPr>
              <w:pStyle w:val="ListParagraph"/>
              <w:ind w:left="0"/>
              <w:jc w:val="both"/>
              <w:rPr>
                <w:rFonts w:ascii="Times New Roman" w:hAnsi="Times New Roman" w:cs="Times New Roman"/>
                <w:sz w:val="24"/>
                <w:szCs w:val="24"/>
              </w:rPr>
            </w:pPr>
            <w:r w:rsidRPr="001943D9">
              <w:rPr>
                <w:rFonts w:ascii="Times New Roman" w:hAnsi="Times New Roman" w:cs="Times New Roman"/>
                <w:sz w:val="24"/>
                <w:szCs w:val="24"/>
              </w:rPr>
              <w:t>6</w:t>
            </w:r>
          </w:p>
        </w:tc>
        <w:tc>
          <w:tcPr>
            <w:tcW w:w="3687" w:type="dxa"/>
            <w:tcBorders>
              <w:left w:val="single" w:sz="4" w:space="0" w:color="auto"/>
            </w:tcBorders>
            <w:vAlign w:val="center"/>
          </w:tcPr>
          <w:p w:rsidR="00983220" w:rsidRPr="001943D9" w:rsidRDefault="00983220" w:rsidP="00550AF8">
            <w:pPr>
              <w:pStyle w:val="ListParagraph"/>
              <w:ind w:left="0"/>
              <w:jc w:val="both"/>
              <w:rPr>
                <w:rFonts w:ascii="Times New Roman" w:hAnsi="Times New Roman" w:cs="Times New Roman"/>
                <w:sz w:val="24"/>
                <w:szCs w:val="24"/>
              </w:rPr>
            </w:pPr>
            <w:r w:rsidRPr="001943D9">
              <w:rPr>
                <w:rFonts w:ascii="Times New Roman" w:hAnsi="Times New Roman" w:cs="Times New Roman"/>
                <w:sz w:val="24"/>
                <w:szCs w:val="24"/>
              </w:rPr>
              <w:t>Oh, I see</w:t>
            </w:r>
          </w:p>
        </w:tc>
        <w:tc>
          <w:tcPr>
            <w:tcW w:w="2897" w:type="dxa"/>
            <w:vAlign w:val="center"/>
          </w:tcPr>
          <w:p w:rsidR="00983220" w:rsidRPr="004F3561" w:rsidRDefault="00983220" w:rsidP="00550AF8">
            <w:pPr>
              <w:pStyle w:val="ListParagraph"/>
              <w:ind w:left="0"/>
              <w:jc w:val="both"/>
              <w:rPr>
                <w:rFonts w:ascii="Italic" w:hAnsi="Italic" w:cs="Times New Roman"/>
                <w:sz w:val="24"/>
                <w:szCs w:val="24"/>
              </w:rPr>
            </w:pPr>
            <w:r w:rsidRPr="004F3561">
              <w:rPr>
                <w:rFonts w:ascii="Italic" w:hAnsi="Italic" w:cs="Times New Roman"/>
                <w:sz w:val="24"/>
                <w:szCs w:val="24"/>
              </w:rPr>
              <w:t>Oh, begitu !</w:t>
            </w:r>
          </w:p>
        </w:tc>
      </w:tr>
    </w:tbl>
    <w:p w:rsidR="008F6D01" w:rsidRDefault="008F6D01" w:rsidP="008F6D01">
      <w:pPr>
        <w:tabs>
          <w:tab w:val="left" w:pos="993"/>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6468E0" w:rsidRDefault="008F6D01" w:rsidP="006468E0">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983220" w:rsidRPr="001943D9">
        <w:rPr>
          <w:rFonts w:ascii="Times New Roman" w:hAnsi="Times New Roman" w:cs="Times New Roman"/>
          <w:sz w:val="24"/>
          <w:szCs w:val="24"/>
        </w:rPr>
        <w:t xml:space="preserve">From the examples, we can see that the SL is English and the TL is Bahasa Indonesia. Since the goal of translation is transferring meaning and that the focus is meaning, the structure of the text can be changed based on the structure of TL but the meaning must be constant. </w:t>
      </w:r>
      <w:r w:rsidR="00983220" w:rsidRPr="00B45332">
        <w:rPr>
          <w:rFonts w:ascii="Times New Roman" w:hAnsi="Times New Roman" w:cs="Times New Roman"/>
          <w:sz w:val="24"/>
          <w:szCs w:val="24"/>
        </w:rPr>
        <w:t>‘Regional Government’</w:t>
      </w:r>
      <w:r w:rsidR="00983220" w:rsidRPr="001943D9">
        <w:rPr>
          <w:rFonts w:ascii="Times New Roman" w:hAnsi="Times New Roman" w:cs="Times New Roman"/>
          <w:sz w:val="24"/>
          <w:szCs w:val="24"/>
        </w:rPr>
        <w:t xml:space="preserve"> is not translated </w:t>
      </w:r>
      <w:r w:rsidR="00983220" w:rsidRPr="002D16A2">
        <w:rPr>
          <w:rFonts w:ascii="Italic" w:hAnsi="Italic" w:cs="Times New Roman"/>
          <w:sz w:val="24"/>
          <w:szCs w:val="24"/>
        </w:rPr>
        <w:t>‘daerah pemerintah’</w:t>
      </w:r>
      <w:r w:rsidR="00983220" w:rsidRPr="00B45332">
        <w:rPr>
          <w:rFonts w:ascii="Times New Roman" w:hAnsi="Times New Roman" w:cs="Times New Roman"/>
          <w:sz w:val="24"/>
          <w:szCs w:val="24"/>
        </w:rPr>
        <w:t xml:space="preserve"> but </w:t>
      </w:r>
      <w:r w:rsidR="00983220" w:rsidRPr="002D16A2">
        <w:rPr>
          <w:rFonts w:ascii="Italic" w:hAnsi="Italic" w:cs="Times New Roman"/>
          <w:sz w:val="24"/>
          <w:szCs w:val="24"/>
        </w:rPr>
        <w:t>‘pemerintah daerah’</w:t>
      </w:r>
      <w:r w:rsidR="00983220" w:rsidRPr="00B45332">
        <w:rPr>
          <w:rFonts w:ascii="Times New Roman" w:hAnsi="Times New Roman" w:cs="Times New Roman"/>
          <w:sz w:val="24"/>
          <w:szCs w:val="24"/>
        </w:rPr>
        <w:t xml:space="preserve"> in order that it is structurally acceptable in </w:t>
      </w:r>
      <w:r w:rsidR="00983220" w:rsidRPr="002D16A2">
        <w:rPr>
          <w:rFonts w:ascii="Italic" w:hAnsi="Italic" w:cs="Times New Roman"/>
          <w:sz w:val="24"/>
          <w:szCs w:val="24"/>
        </w:rPr>
        <w:t>Bahasa Indo</w:t>
      </w:r>
      <w:r w:rsidR="00983220" w:rsidRPr="002D16A2">
        <w:rPr>
          <w:rFonts w:ascii="Italic" w:hAnsi="Italic" w:cs="Times New Roman"/>
          <w:sz w:val="24"/>
          <w:szCs w:val="24"/>
          <w:lang w:val="en-US"/>
        </w:rPr>
        <w:t>ne</w:t>
      </w:r>
      <w:r w:rsidR="00983220" w:rsidRPr="002D16A2">
        <w:rPr>
          <w:rFonts w:ascii="Italic" w:hAnsi="Italic" w:cs="Times New Roman"/>
          <w:sz w:val="24"/>
          <w:szCs w:val="24"/>
        </w:rPr>
        <w:t>sia</w:t>
      </w:r>
      <w:r w:rsidR="00983220" w:rsidRPr="00B45332">
        <w:rPr>
          <w:rFonts w:ascii="Times New Roman" w:hAnsi="Times New Roman" w:cs="Times New Roman"/>
          <w:sz w:val="24"/>
          <w:szCs w:val="24"/>
        </w:rPr>
        <w:t xml:space="preserve">. The translation of the sentence ‘Anything will do’ into </w:t>
      </w:r>
      <w:r w:rsidR="00983220" w:rsidRPr="002D16A2">
        <w:rPr>
          <w:rFonts w:ascii="Italic" w:hAnsi="Italic" w:cs="Times New Roman"/>
          <w:sz w:val="24"/>
          <w:szCs w:val="24"/>
        </w:rPr>
        <w:t>‘sembarangan!’</w:t>
      </w:r>
      <w:r w:rsidR="00983220" w:rsidRPr="00B45332">
        <w:rPr>
          <w:rFonts w:ascii="Times New Roman" w:hAnsi="Times New Roman" w:cs="Times New Roman"/>
          <w:sz w:val="24"/>
          <w:szCs w:val="24"/>
        </w:rPr>
        <w:t xml:space="preserve"> also indicated that the focus of translation is the meaning. It is a proper translation because the meaning of ‘Anything will do’ in English is </w:t>
      </w:r>
      <w:r w:rsidR="00983220" w:rsidRPr="002D16A2">
        <w:rPr>
          <w:rFonts w:ascii="Italic" w:hAnsi="Italic" w:cs="Times New Roman"/>
          <w:sz w:val="24"/>
          <w:szCs w:val="24"/>
        </w:rPr>
        <w:t>‘sembarangan!</w:t>
      </w:r>
      <w:r w:rsidR="00983220" w:rsidRPr="00B45332">
        <w:rPr>
          <w:rFonts w:ascii="Times New Roman" w:hAnsi="Times New Roman" w:cs="Times New Roman"/>
          <w:sz w:val="24"/>
          <w:szCs w:val="24"/>
        </w:rPr>
        <w:t xml:space="preserve">’ in </w:t>
      </w:r>
      <w:r w:rsidR="003C406B">
        <w:rPr>
          <w:rFonts w:ascii="Times New Roman" w:hAnsi="Times New Roman" w:cs="Times New Roman"/>
          <w:sz w:val="24"/>
          <w:szCs w:val="24"/>
        </w:rPr>
        <w:t>I</w:t>
      </w:r>
      <w:r w:rsidR="006B56F3">
        <w:rPr>
          <w:rFonts w:ascii="Times New Roman" w:hAnsi="Times New Roman" w:cs="Times New Roman"/>
          <w:sz w:val="24"/>
          <w:szCs w:val="24"/>
        </w:rPr>
        <w:t>ndonesia Language</w:t>
      </w:r>
      <w:r w:rsidR="00983220" w:rsidRPr="00B45332">
        <w:rPr>
          <w:rFonts w:ascii="Times New Roman" w:hAnsi="Times New Roman" w:cs="Times New Roman"/>
          <w:sz w:val="24"/>
          <w:szCs w:val="24"/>
        </w:rPr>
        <w:t xml:space="preserve"> and it does not matter that the text in SL and TL have different </w:t>
      </w:r>
      <w:r w:rsidR="00AA1B12" w:rsidRPr="00B45332">
        <w:rPr>
          <w:rFonts w:ascii="Times New Roman" w:hAnsi="Times New Roman" w:cs="Times New Roman"/>
          <w:sz w:val="24"/>
          <w:szCs w:val="24"/>
        </w:rPr>
        <w:t>numbers of words and structures.</w:t>
      </w:r>
    </w:p>
    <w:p w:rsidR="006468E0" w:rsidRPr="006468E0" w:rsidRDefault="006468E0" w:rsidP="006468E0">
      <w:pPr>
        <w:tabs>
          <w:tab w:val="left" w:pos="709"/>
        </w:tabs>
        <w:spacing w:after="0" w:line="480" w:lineRule="auto"/>
        <w:jc w:val="both"/>
        <w:rPr>
          <w:rFonts w:ascii="Times New Roman" w:hAnsi="Times New Roman" w:cs="Times New Roman"/>
          <w:sz w:val="24"/>
          <w:szCs w:val="24"/>
          <w:lang w:val="en-US"/>
        </w:rPr>
      </w:pPr>
    </w:p>
    <w:p w:rsidR="0013388D" w:rsidRPr="00816AC9" w:rsidRDefault="000842E8" w:rsidP="008F6D01">
      <w:p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2.2</w:t>
      </w:r>
      <w:r w:rsidR="007C1C6A">
        <w:rPr>
          <w:rFonts w:ascii="Times New Roman" w:hAnsi="Times New Roman" w:cs="Times New Roman"/>
          <w:b/>
          <w:sz w:val="24"/>
          <w:szCs w:val="24"/>
        </w:rPr>
        <w:t>.1</w:t>
      </w:r>
      <w:r w:rsidR="0013388D" w:rsidRPr="001943D9">
        <w:rPr>
          <w:rFonts w:ascii="Times New Roman" w:hAnsi="Times New Roman" w:cs="Times New Roman"/>
          <w:b/>
          <w:sz w:val="24"/>
          <w:szCs w:val="24"/>
        </w:rPr>
        <w:t>Types of Translation</w:t>
      </w:r>
    </w:p>
    <w:p w:rsidR="008F6D01" w:rsidRDefault="008F6D01" w:rsidP="00C04F9E">
      <w:pPr>
        <w:pStyle w:val="NoSpacing"/>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13388D" w:rsidRPr="001943D9">
        <w:rPr>
          <w:rFonts w:ascii="Times New Roman" w:hAnsi="Times New Roman" w:cs="Times New Roman"/>
          <w:sz w:val="24"/>
          <w:szCs w:val="24"/>
        </w:rPr>
        <w:t>Simatupang</w:t>
      </w:r>
      <w:r w:rsidR="00AA1B12" w:rsidRPr="001943D9">
        <w:rPr>
          <w:rFonts w:ascii="Times New Roman" w:hAnsi="Times New Roman" w:cs="Times New Roman"/>
          <w:sz w:val="24"/>
          <w:szCs w:val="24"/>
        </w:rPr>
        <w:t>(1999/2000)</w:t>
      </w:r>
      <w:r w:rsidR="0013388D" w:rsidRPr="001943D9">
        <w:rPr>
          <w:rFonts w:ascii="Times New Roman" w:hAnsi="Times New Roman" w:cs="Times New Roman"/>
          <w:sz w:val="24"/>
          <w:szCs w:val="24"/>
        </w:rPr>
        <w:t xml:space="preserve"> stated in his book that </w:t>
      </w:r>
      <w:r w:rsidR="00DB67AA">
        <w:rPr>
          <w:rFonts w:ascii="Times New Roman" w:hAnsi="Times New Roman" w:cs="Times New Roman"/>
          <w:sz w:val="24"/>
          <w:szCs w:val="24"/>
        </w:rPr>
        <w:t>“</w:t>
      </w:r>
      <w:r w:rsidR="0013388D" w:rsidRPr="001943D9">
        <w:rPr>
          <w:rFonts w:ascii="Times New Roman" w:hAnsi="Times New Roman" w:cs="Times New Roman"/>
          <w:sz w:val="24"/>
          <w:szCs w:val="24"/>
        </w:rPr>
        <w:t>translation is generally divided intotwo big parts: literal translatio</w:t>
      </w:r>
      <w:r w:rsidR="000C4311" w:rsidRPr="001943D9">
        <w:rPr>
          <w:rFonts w:ascii="Times New Roman" w:hAnsi="Times New Roman" w:cs="Times New Roman"/>
          <w:sz w:val="24"/>
          <w:szCs w:val="24"/>
        </w:rPr>
        <w:t>n and non-literal translation</w:t>
      </w:r>
      <w:r w:rsidR="00DB67AA">
        <w:rPr>
          <w:rFonts w:ascii="Times New Roman" w:hAnsi="Times New Roman" w:cs="Times New Roman"/>
          <w:sz w:val="24"/>
          <w:szCs w:val="24"/>
        </w:rPr>
        <w:t>”</w:t>
      </w:r>
      <w:r w:rsidR="000C4311" w:rsidRPr="001943D9">
        <w:rPr>
          <w:rFonts w:ascii="Times New Roman" w:hAnsi="Times New Roman" w:cs="Times New Roman"/>
          <w:sz w:val="24"/>
          <w:szCs w:val="24"/>
        </w:rPr>
        <w:t>.</w:t>
      </w:r>
      <w:r w:rsidR="00C40273">
        <w:rPr>
          <w:rFonts w:ascii="Times New Roman" w:hAnsi="Times New Roman" w:cs="Times New Roman"/>
          <w:sz w:val="24"/>
          <w:szCs w:val="24"/>
        </w:rPr>
        <w:t xml:space="preserve"> Larson (1999) </w:t>
      </w:r>
      <w:r w:rsidR="0013388D" w:rsidRPr="001943D9">
        <w:rPr>
          <w:rFonts w:ascii="Times New Roman" w:hAnsi="Times New Roman" w:cs="Times New Roman"/>
          <w:sz w:val="24"/>
          <w:szCs w:val="24"/>
        </w:rPr>
        <w:t>also dividetranslation into: form-based translation (literal translation) and meaning-basedtransl</w:t>
      </w:r>
      <w:r w:rsidR="000C4311" w:rsidRPr="001943D9">
        <w:rPr>
          <w:rFonts w:ascii="Times New Roman" w:hAnsi="Times New Roman" w:cs="Times New Roman"/>
          <w:sz w:val="24"/>
          <w:szCs w:val="24"/>
        </w:rPr>
        <w:t>ation (idiomatic translation).</w:t>
      </w:r>
      <w:r w:rsidR="0013388D" w:rsidRPr="001943D9">
        <w:rPr>
          <w:rFonts w:ascii="Times New Roman" w:hAnsi="Times New Roman" w:cs="Times New Roman"/>
          <w:sz w:val="24"/>
          <w:szCs w:val="24"/>
        </w:rPr>
        <w:t xml:space="preserve"> Literal translation can be considered astran</w:t>
      </w:r>
      <w:r w:rsidR="000C4311" w:rsidRPr="001943D9">
        <w:rPr>
          <w:rFonts w:ascii="Times New Roman" w:hAnsi="Times New Roman" w:cs="Times New Roman"/>
          <w:sz w:val="24"/>
          <w:szCs w:val="24"/>
        </w:rPr>
        <w:t>slatio</w:t>
      </w:r>
      <w:r w:rsidR="00C40273">
        <w:rPr>
          <w:rFonts w:ascii="Times New Roman" w:hAnsi="Times New Roman" w:cs="Times New Roman"/>
          <w:sz w:val="24"/>
          <w:szCs w:val="24"/>
        </w:rPr>
        <w:t xml:space="preserve">n type concerning on the ‘form’ </w:t>
      </w:r>
      <w:r w:rsidR="0013388D" w:rsidRPr="001943D9">
        <w:rPr>
          <w:rFonts w:ascii="Times New Roman" w:hAnsi="Times New Roman" w:cs="Times New Roman"/>
          <w:sz w:val="24"/>
          <w:szCs w:val="24"/>
        </w:rPr>
        <w:t>whereas</w:t>
      </w:r>
      <w:r>
        <w:rPr>
          <w:rFonts w:ascii="Times New Roman" w:hAnsi="Times New Roman" w:cs="Times New Roman"/>
          <w:sz w:val="24"/>
          <w:szCs w:val="24"/>
        </w:rPr>
        <w:t xml:space="preserve"> idiomatic </w:t>
      </w:r>
      <w:r w:rsidR="0013388D" w:rsidRPr="001943D9">
        <w:rPr>
          <w:rFonts w:ascii="Times New Roman" w:hAnsi="Times New Roman" w:cs="Times New Roman"/>
          <w:sz w:val="24"/>
          <w:szCs w:val="24"/>
        </w:rPr>
        <w:t>translation can beconsidered as tran</w:t>
      </w:r>
      <w:r w:rsidR="000C4311" w:rsidRPr="001943D9">
        <w:rPr>
          <w:rFonts w:ascii="Times New Roman" w:hAnsi="Times New Roman" w:cs="Times New Roman"/>
          <w:sz w:val="24"/>
          <w:szCs w:val="24"/>
        </w:rPr>
        <w:t>slation type concerning on the ‘meaning’</w:t>
      </w:r>
      <w:r w:rsidR="0013388D" w:rsidRPr="001943D9">
        <w:rPr>
          <w:rFonts w:ascii="Times New Roman" w:hAnsi="Times New Roman" w:cs="Times New Roman"/>
          <w:sz w:val="24"/>
          <w:szCs w:val="24"/>
        </w:rPr>
        <w:t>. Furthermore, Nidaand Taber</w:t>
      </w:r>
      <w:r w:rsidR="00C40273">
        <w:rPr>
          <w:rFonts w:ascii="Times New Roman" w:hAnsi="Times New Roman" w:cs="Times New Roman"/>
          <w:sz w:val="24"/>
          <w:szCs w:val="24"/>
        </w:rPr>
        <w:t xml:space="preserve"> (2000)</w:t>
      </w:r>
      <w:r w:rsidR="0013388D" w:rsidRPr="001943D9">
        <w:rPr>
          <w:rFonts w:ascii="Times New Roman" w:hAnsi="Times New Roman" w:cs="Times New Roman"/>
          <w:sz w:val="24"/>
          <w:szCs w:val="24"/>
        </w:rPr>
        <w:t xml:space="preserve"> divided translation into literal translation and dynamic translatio</w:t>
      </w:r>
      <w:r w:rsidR="00DB67AA">
        <w:rPr>
          <w:rFonts w:ascii="Times New Roman" w:hAnsi="Times New Roman" w:cs="Times New Roman"/>
          <w:sz w:val="24"/>
          <w:szCs w:val="24"/>
        </w:rPr>
        <w:t>n.According to Simatupang, Nida’</w:t>
      </w:r>
      <w:r w:rsidR="0013388D" w:rsidRPr="001943D9">
        <w:rPr>
          <w:rFonts w:ascii="Times New Roman" w:hAnsi="Times New Roman" w:cs="Times New Roman"/>
          <w:sz w:val="24"/>
          <w:szCs w:val="24"/>
        </w:rPr>
        <w:t>s dynamic</w:t>
      </w:r>
      <w:r w:rsidR="000C4311" w:rsidRPr="001943D9">
        <w:rPr>
          <w:rFonts w:ascii="Times New Roman" w:hAnsi="Times New Roman" w:cs="Times New Roman"/>
          <w:sz w:val="24"/>
          <w:szCs w:val="24"/>
        </w:rPr>
        <w:t xml:space="preserve"> translation equals with Larson’</w:t>
      </w:r>
      <w:r w:rsidR="0013388D" w:rsidRPr="001943D9">
        <w:rPr>
          <w:rFonts w:ascii="Times New Roman" w:hAnsi="Times New Roman" w:cs="Times New Roman"/>
          <w:sz w:val="24"/>
          <w:szCs w:val="24"/>
        </w:rPr>
        <w:t>s</w:t>
      </w:r>
      <w:r w:rsidR="000C4311" w:rsidRPr="001943D9">
        <w:rPr>
          <w:rFonts w:ascii="Times New Roman" w:hAnsi="Times New Roman" w:cs="Times New Roman"/>
          <w:sz w:val="24"/>
          <w:szCs w:val="24"/>
        </w:rPr>
        <w:t xml:space="preserve"> meaning-based translation.</w:t>
      </w:r>
    </w:p>
    <w:p w:rsidR="006468E0" w:rsidRDefault="006468E0" w:rsidP="00C04F9E">
      <w:pPr>
        <w:pStyle w:val="NoSpacing"/>
        <w:tabs>
          <w:tab w:val="left" w:pos="709"/>
        </w:tabs>
        <w:spacing w:line="480" w:lineRule="auto"/>
        <w:jc w:val="both"/>
        <w:rPr>
          <w:rFonts w:ascii="Times New Roman" w:hAnsi="Times New Roman" w:cs="Times New Roman"/>
          <w:sz w:val="24"/>
          <w:szCs w:val="24"/>
          <w:lang w:val="en-US"/>
        </w:rPr>
      </w:pPr>
    </w:p>
    <w:p w:rsidR="006468E0" w:rsidRPr="006468E0" w:rsidRDefault="006468E0" w:rsidP="00C04F9E">
      <w:pPr>
        <w:pStyle w:val="NoSpacing"/>
        <w:tabs>
          <w:tab w:val="left" w:pos="709"/>
        </w:tabs>
        <w:spacing w:line="480" w:lineRule="auto"/>
        <w:jc w:val="both"/>
        <w:rPr>
          <w:rFonts w:ascii="Times New Roman" w:hAnsi="Times New Roman" w:cs="Times New Roman"/>
          <w:sz w:val="24"/>
          <w:szCs w:val="24"/>
          <w:lang w:val="en-US"/>
        </w:rPr>
      </w:pPr>
    </w:p>
    <w:p w:rsidR="000C4311" w:rsidRPr="001943D9" w:rsidRDefault="000C4311" w:rsidP="00915821">
      <w:pPr>
        <w:pStyle w:val="NoSpacing"/>
        <w:numPr>
          <w:ilvl w:val="0"/>
          <w:numId w:val="16"/>
        </w:numPr>
        <w:tabs>
          <w:tab w:val="left" w:pos="426"/>
        </w:tabs>
        <w:spacing w:line="480" w:lineRule="auto"/>
        <w:jc w:val="both"/>
        <w:rPr>
          <w:rFonts w:ascii="Times New Roman" w:hAnsi="Times New Roman" w:cs="Times New Roman"/>
          <w:b/>
          <w:sz w:val="24"/>
          <w:szCs w:val="24"/>
        </w:rPr>
      </w:pPr>
      <w:r w:rsidRPr="001943D9">
        <w:rPr>
          <w:rFonts w:ascii="Times New Roman" w:hAnsi="Times New Roman" w:cs="Times New Roman"/>
          <w:b/>
          <w:sz w:val="24"/>
          <w:szCs w:val="24"/>
        </w:rPr>
        <w:lastRenderedPageBreak/>
        <w:t>Literal Translation</w:t>
      </w:r>
    </w:p>
    <w:p w:rsidR="008F6D01" w:rsidRDefault="008F6D01" w:rsidP="00C04F9E">
      <w:pPr>
        <w:pStyle w:val="NoSpacing"/>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C4311" w:rsidRPr="001943D9">
        <w:rPr>
          <w:rFonts w:ascii="Times New Roman" w:hAnsi="Times New Roman" w:cs="Times New Roman"/>
          <w:sz w:val="24"/>
          <w:szCs w:val="24"/>
        </w:rPr>
        <w:t>Literal is “being the basic or usual</w:t>
      </w:r>
      <w:r w:rsidR="00946D38" w:rsidRPr="001943D9">
        <w:rPr>
          <w:rFonts w:ascii="Times New Roman" w:hAnsi="Times New Roman" w:cs="Times New Roman"/>
          <w:sz w:val="24"/>
          <w:szCs w:val="24"/>
        </w:rPr>
        <w:t xml:space="preserve"> meaning of a word or phrase”. </w:t>
      </w:r>
      <w:r w:rsidR="000C4311" w:rsidRPr="001943D9">
        <w:rPr>
          <w:rFonts w:ascii="Times New Roman" w:hAnsi="Times New Roman" w:cs="Times New Roman"/>
          <w:sz w:val="24"/>
          <w:szCs w:val="24"/>
        </w:rPr>
        <w:t>Literal translation in which the SL (Source Language) grammatical constructions</w:t>
      </w:r>
      <w:r w:rsidR="002D16A2">
        <w:rPr>
          <w:rFonts w:ascii="Times New Roman" w:hAnsi="Times New Roman" w:cs="Times New Roman"/>
          <w:sz w:val="24"/>
          <w:szCs w:val="24"/>
        </w:rPr>
        <w:t xml:space="preserve"> </w:t>
      </w:r>
      <w:r w:rsidR="000C4311" w:rsidRPr="001943D9">
        <w:rPr>
          <w:rFonts w:ascii="Times New Roman" w:hAnsi="Times New Roman" w:cs="Times New Roman"/>
          <w:sz w:val="24"/>
          <w:szCs w:val="24"/>
        </w:rPr>
        <w:t>are converted to their near</w:t>
      </w:r>
      <w:r w:rsidR="00270565">
        <w:rPr>
          <w:rFonts w:ascii="Times New Roman" w:hAnsi="Times New Roman" w:cs="Times New Roman"/>
          <w:sz w:val="24"/>
          <w:szCs w:val="24"/>
        </w:rPr>
        <w:t>est target language equivalents.</w:t>
      </w:r>
      <w:r w:rsidR="000C4311" w:rsidRPr="001943D9">
        <w:rPr>
          <w:rFonts w:ascii="Times New Roman" w:hAnsi="Times New Roman" w:cs="Times New Roman"/>
          <w:sz w:val="24"/>
          <w:szCs w:val="24"/>
        </w:rPr>
        <w:t xml:space="preserve"> It means that the literal translation is a type of</w:t>
      </w:r>
      <w:r w:rsidR="002D16A2">
        <w:rPr>
          <w:rFonts w:ascii="Times New Roman" w:hAnsi="Times New Roman" w:cs="Times New Roman"/>
          <w:sz w:val="24"/>
          <w:szCs w:val="24"/>
        </w:rPr>
        <w:t xml:space="preserve"> </w:t>
      </w:r>
      <w:r w:rsidR="000C4311" w:rsidRPr="001943D9">
        <w:rPr>
          <w:rFonts w:ascii="Times New Roman" w:hAnsi="Times New Roman" w:cs="Times New Roman"/>
          <w:sz w:val="24"/>
          <w:szCs w:val="24"/>
        </w:rPr>
        <w:t xml:space="preserve">translation that follows the form or grammar of the source language but it isnormalized according to the rules of the TL (Target Language). In this </w:t>
      </w:r>
      <w:r w:rsidR="00DB67AA">
        <w:rPr>
          <w:rFonts w:ascii="Times New Roman" w:hAnsi="Times New Roman" w:cs="Times New Roman"/>
          <w:sz w:val="24"/>
          <w:szCs w:val="24"/>
        </w:rPr>
        <w:t>research</w:t>
      </w:r>
      <w:r w:rsidR="000C4311" w:rsidRPr="001943D9">
        <w:rPr>
          <w:rFonts w:ascii="Times New Roman" w:hAnsi="Times New Roman" w:cs="Times New Roman"/>
          <w:sz w:val="24"/>
          <w:szCs w:val="24"/>
        </w:rPr>
        <w:t>, SL(Source Language) is in English, and TL (Tar</w:t>
      </w:r>
      <w:r w:rsidR="0002423F">
        <w:rPr>
          <w:rFonts w:ascii="Times New Roman" w:hAnsi="Times New Roman" w:cs="Times New Roman"/>
          <w:sz w:val="24"/>
          <w:szCs w:val="24"/>
        </w:rPr>
        <w:t>get Language) is in Indonesian.</w:t>
      </w:r>
    </w:p>
    <w:p w:rsidR="000C4311" w:rsidRPr="001943D9" w:rsidRDefault="008F6D01" w:rsidP="008F6D01">
      <w:pPr>
        <w:pStyle w:val="NoSpacing"/>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C4311" w:rsidRPr="001943D9">
        <w:rPr>
          <w:rFonts w:ascii="Times New Roman" w:hAnsi="Times New Roman" w:cs="Times New Roman"/>
          <w:sz w:val="24"/>
          <w:szCs w:val="24"/>
        </w:rPr>
        <w:t>For</w:t>
      </w:r>
      <w:r w:rsidR="002D16A2">
        <w:rPr>
          <w:rFonts w:ascii="Times New Roman" w:hAnsi="Times New Roman" w:cs="Times New Roman"/>
          <w:sz w:val="24"/>
          <w:szCs w:val="24"/>
        </w:rPr>
        <w:t xml:space="preserve"> </w:t>
      </w:r>
      <w:r w:rsidR="000C4311" w:rsidRPr="001943D9">
        <w:rPr>
          <w:rFonts w:ascii="Times New Roman" w:hAnsi="Times New Roman" w:cs="Times New Roman"/>
          <w:sz w:val="24"/>
          <w:szCs w:val="24"/>
        </w:rPr>
        <w:t>example:</w:t>
      </w:r>
    </w:p>
    <w:p w:rsidR="000C4311" w:rsidRPr="001943D9" w:rsidRDefault="000C4311" w:rsidP="008F6D01">
      <w:pPr>
        <w:pStyle w:val="NoSpacing"/>
        <w:ind w:left="720" w:firstLine="720"/>
        <w:jc w:val="both"/>
        <w:rPr>
          <w:rFonts w:ascii="Times New Roman" w:hAnsi="Times New Roman" w:cs="Times New Roman"/>
          <w:sz w:val="24"/>
          <w:szCs w:val="24"/>
        </w:rPr>
      </w:pPr>
      <w:r w:rsidRPr="001943D9">
        <w:rPr>
          <w:rFonts w:ascii="Times New Roman" w:hAnsi="Times New Roman" w:cs="Times New Roman"/>
          <w:sz w:val="24"/>
          <w:szCs w:val="24"/>
        </w:rPr>
        <w:t>SL: Her heart is in the right place.</w:t>
      </w:r>
    </w:p>
    <w:p w:rsidR="000C4311" w:rsidRPr="001943D9" w:rsidRDefault="000C4311" w:rsidP="008F6D01">
      <w:pPr>
        <w:pStyle w:val="NoSpacing"/>
        <w:ind w:left="720" w:firstLine="720"/>
        <w:jc w:val="both"/>
        <w:rPr>
          <w:rFonts w:ascii="Times New Roman" w:hAnsi="Times New Roman" w:cs="Times New Roman"/>
          <w:sz w:val="24"/>
          <w:szCs w:val="24"/>
        </w:rPr>
      </w:pPr>
      <w:r w:rsidRPr="001943D9">
        <w:rPr>
          <w:rFonts w:ascii="Times New Roman" w:hAnsi="Times New Roman" w:cs="Times New Roman"/>
          <w:sz w:val="24"/>
          <w:szCs w:val="24"/>
        </w:rPr>
        <w:t xml:space="preserve">TL: </w:t>
      </w:r>
      <w:r w:rsidRPr="002D16A2">
        <w:rPr>
          <w:rFonts w:ascii="Italic" w:hAnsi="Italic" w:cs="Times New Roman"/>
          <w:sz w:val="24"/>
          <w:szCs w:val="24"/>
        </w:rPr>
        <w:t>Hatinya berada di tempat yang benar.</w:t>
      </w:r>
    </w:p>
    <w:p w:rsidR="001215E6" w:rsidRPr="001943D9" w:rsidRDefault="001215E6" w:rsidP="001943D9">
      <w:pPr>
        <w:pStyle w:val="NoSpacing"/>
        <w:spacing w:line="480" w:lineRule="auto"/>
        <w:ind w:left="720" w:firstLine="720"/>
        <w:jc w:val="both"/>
        <w:rPr>
          <w:rFonts w:ascii="Times New Roman" w:hAnsi="Times New Roman" w:cs="Times New Roman"/>
          <w:sz w:val="24"/>
          <w:szCs w:val="24"/>
        </w:rPr>
      </w:pPr>
    </w:p>
    <w:p w:rsidR="0097272E" w:rsidRPr="001943D9" w:rsidRDefault="000C4311" w:rsidP="008F6D01">
      <w:pPr>
        <w:pStyle w:val="NoSpacing"/>
        <w:spacing w:line="480" w:lineRule="auto"/>
        <w:jc w:val="both"/>
        <w:rPr>
          <w:rFonts w:ascii="Times New Roman" w:hAnsi="Times New Roman" w:cs="Times New Roman"/>
          <w:sz w:val="24"/>
          <w:szCs w:val="24"/>
        </w:rPr>
      </w:pPr>
      <w:r w:rsidRPr="001943D9">
        <w:rPr>
          <w:rFonts w:ascii="Times New Roman" w:hAnsi="Times New Roman" w:cs="Times New Roman"/>
          <w:sz w:val="24"/>
          <w:szCs w:val="24"/>
        </w:rPr>
        <w:t>If it is analyzed, the translation of target language is compatible with the</w:t>
      </w:r>
      <w:r w:rsidR="002D16A2">
        <w:rPr>
          <w:rFonts w:ascii="Times New Roman" w:hAnsi="Times New Roman" w:cs="Times New Roman"/>
          <w:sz w:val="24"/>
          <w:szCs w:val="24"/>
        </w:rPr>
        <w:t xml:space="preserve"> </w:t>
      </w:r>
      <w:r w:rsidRPr="001943D9">
        <w:rPr>
          <w:rFonts w:ascii="Times New Roman" w:hAnsi="Times New Roman" w:cs="Times New Roman"/>
          <w:sz w:val="24"/>
          <w:szCs w:val="24"/>
        </w:rPr>
        <w:t>English grammar. TL follows the form of SL.</w:t>
      </w:r>
    </w:p>
    <w:p w:rsidR="00C40273" w:rsidRDefault="008F6D01" w:rsidP="00C04F9E">
      <w:pPr>
        <w:pStyle w:val="NoSpacing"/>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C4311" w:rsidRPr="001943D9">
        <w:rPr>
          <w:rFonts w:ascii="Times New Roman" w:hAnsi="Times New Roman" w:cs="Times New Roman"/>
          <w:sz w:val="24"/>
          <w:szCs w:val="24"/>
        </w:rPr>
        <w:t>Literal translation emphasizes the form rather than the meaning. Text</w:t>
      </w:r>
      <w:r w:rsidR="002D16A2">
        <w:rPr>
          <w:rFonts w:ascii="Times New Roman" w:hAnsi="Times New Roman" w:cs="Times New Roman"/>
          <w:sz w:val="24"/>
          <w:szCs w:val="24"/>
        </w:rPr>
        <w:t xml:space="preserve"> </w:t>
      </w:r>
      <w:r w:rsidR="000C4311" w:rsidRPr="001943D9">
        <w:rPr>
          <w:rFonts w:ascii="Times New Roman" w:hAnsi="Times New Roman" w:cs="Times New Roman"/>
          <w:sz w:val="24"/>
          <w:szCs w:val="24"/>
        </w:rPr>
        <w:t>translated literally sometime becomes unnatural in the target language and</w:t>
      </w:r>
      <w:r w:rsidR="002D16A2">
        <w:rPr>
          <w:rFonts w:ascii="Times New Roman" w:hAnsi="Times New Roman" w:cs="Times New Roman"/>
          <w:sz w:val="24"/>
          <w:szCs w:val="24"/>
        </w:rPr>
        <w:t xml:space="preserve"> </w:t>
      </w:r>
      <w:r w:rsidR="000C4311" w:rsidRPr="001943D9">
        <w:rPr>
          <w:rFonts w:ascii="Times New Roman" w:hAnsi="Times New Roman" w:cs="Times New Roman"/>
          <w:sz w:val="24"/>
          <w:szCs w:val="24"/>
        </w:rPr>
        <w:t>un</w:t>
      </w:r>
      <w:r w:rsidR="00C40273">
        <w:rPr>
          <w:rFonts w:ascii="Times New Roman" w:hAnsi="Times New Roman" w:cs="Times New Roman"/>
          <w:sz w:val="24"/>
          <w:szCs w:val="24"/>
        </w:rPr>
        <w:t>derstood hardly by the readers.</w:t>
      </w:r>
    </w:p>
    <w:p w:rsidR="000C4311" w:rsidRPr="001943D9" w:rsidRDefault="000C4311" w:rsidP="008F6D01">
      <w:pPr>
        <w:pStyle w:val="NoSpacing"/>
        <w:spacing w:line="480" w:lineRule="auto"/>
        <w:ind w:firstLine="720"/>
        <w:jc w:val="both"/>
        <w:rPr>
          <w:rFonts w:ascii="Times New Roman" w:hAnsi="Times New Roman" w:cs="Times New Roman"/>
          <w:sz w:val="24"/>
          <w:szCs w:val="24"/>
        </w:rPr>
      </w:pPr>
      <w:r w:rsidRPr="001943D9">
        <w:rPr>
          <w:rFonts w:ascii="Times New Roman" w:hAnsi="Times New Roman" w:cs="Times New Roman"/>
          <w:sz w:val="24"/>
          <w:szCs w:val="24"/>
        </w:rPr>
        <w:t>For example:</w:t>
      </w:r>
    </w:p>
    <w:p w:rsidR="000C4311" w:rsidRPr="001943D9" w:rsidRDefault="000C4311" w:rsidP="008F6D01">
      <w:pPr>
        <w:pStyle w:val="NoSpacing"/>
        <w:ind w:left="720" w:firstLine="720"/>
        <w:jc w:val="both"/>
        <w:rPr>
          <w:rFonts w:ascii="Times New Roman" w:hAnsi="Times New Roman" w:cs="Times New Roman"/>
          <w:sz w:val="24"/>
          <w:szCs w:val="24"/>
        </w:rPr>
      </w:pPr>
      <w:r w:rsidRPr="001943D9">
        <w:rPr>
          <w:rFonts w:ascii="Times New Roman" w:hAnsi="Times New Roman" w:cs="Times New Roman"/>
          <w:sz w:val="24"/>
          <w:szCs w:val="24"/>
        </w:rPr>
        <w:t>SL: After I wake up in the morning, I make bed.</w:t>
      </w:r>
    </w:p>
    <w:p w:rsidR="004F0470" w:rsidRPr="002D16A2" w:rsidRDefault="000C4311" w:rsidP="008F6D01">
      <w:pPr>
        <w:pStyle w:val="NoSpacing"/>
        <w:ind w:left="720" w:firstLine="720"/>
        <w:jc w:val="both"/>
        <w:rPr>
          <w:rFonts w:ascii="Italic" w:hAnsi="Italic" w:cs="Times New Roman"/>
          <w:sz w:val="24"/>
          <w:szCs w:val="24"/>
        </w:rPr>
      </w:pPr>
      <w:r w:rsidRPr="001943D9">
        <w:rPr>
          <w:rFonts w:ascii="Times New Roman" w:hAnsi="Times New Roman" w:cs="Times New Roman"/>
          <w:sz w:val="24"/>
          <w:szCs w:val="24"/>
        </w:rPr>
        <w:t xml:space="preserve">TL: </w:t>
      </w:r>
      <w:r w:rsidRPr="002D16A2">
        <w:rPr>
          <w:rFonts w:ascii="Italic" w:hAnsi="Italic" w:cs="Times New Roman"/>
          <w:sz w:val="24"/>
          <w:szCs w:val="24"/>
        </w:rPr>
        <w:t>Setelah saya bangun t</w:t>
      </w:r>
      <w:r w:rsidR="004F0470" w:rsidRPr="002D16A2">
        <w:rPr>
          <w:rFonts w:ascii="Italic" w:hAnsi="Italic" w:cs="Times New Roman"/>
          <w:sz w:val="24"/>
          <w:szCs w:val="24"/>
        </w:rPr>
        <w:t xml:space="preserve">idur di pagi hari, saya </w:t>
      </w:r>
    </w:p>
    <w:p w:rsidR="001215E6" w:rsidRPr="002D16A2" w:rsidRDefault="004F0470" w:rsidP="00500BEE">
      <w:pPr>
        <w:pStyle w:val="NoSpacing"/>
        <w:ind w:left="1843"/>
        <w:jc w:val="both"/>
        <w:rPr>
          <w:rFonts w:ascii="Italic" w:hAnsi="Italic" w:cs="Times New Roman"/>
          <w:sz w:val="24"/>
          <w:szCs w:val="24"/>
        </w:rPr>
      </w:pPr>
      <w:r w:rsidRPr="002D16A2">
        <w:rPr>
          <w:rFonts w:ascii="Italic" w:hAnsi="Italic" w:cs="Times New Roman"/>
          <w:sz w:val="24"/>
          <w:szCs w:val="24"/>
        </w:rPr>
        <w:t>membuat</w:t>
      </w:r>
      <w:r w:rsidR="007C1C6A" w:rsidRPr="002D16A2">
        <w:rPr>
          <w:rFonts w:ascii="Italic" w:hAnsi="Italic" w:cs="Times New Roman"/>
          <w:sz w:val="24"/>
          <w:szCs w:val="24"/>
        </w:rPr>
        <w:t xml:space="preserve"> t</w:t>
      </w:r>
      <w:r w:rsidR="000C4311" w:rsidRPr="002D16A2">
        <w:rPr>
          <w:rFonts w:ascii="Italic" w:hAnsi="Italic" w:cs="Times New Roman"/>
          <w:sz w:val="24"/>
          <w:szCs w:val="24"/>
        </w:rPr>
        <w:t>empattidur.</w:t>
      </w:r>
    </w:p>
    <w:p w:rsidR="0002423F" w:rsidRPr="001943D9" w:rsidRDefault="0002423F" w:rsidP="0002423F">
      <w:pPr>
        <w:pStyle w:val="NoSpacing"/>
        <w:ind w:left="1440"/>
        <w:jc w:val="both"/>
        <w:rPr>
          <w:rFonts w:ascii="Times New Roman" w:hAnsi="Times New Roman" w:cs="Times New Roman"/>
          <w:sz w:val="24"/>
          <w:szCs w:val="24"/>
        </w:rPr>
      </w:pPr>
    </w:p>
    <w:p w:rsidR="006468E0" w:rsidRPr="002D16A2" w:rsidRDefault="008F6D01" w:rsidP="00C04F9E">
      <w:pPr>
        <w:pStyle w:val="NoSpacing"/>
        <w:tabs>
          <w:tab w:val="left" w:pos="709"/>
        </w:tabs>
        <w:spacing w:line="480" w:lineRule="auto"/>
        <w:jc w:val="both"/>
        <w:rPr>
          <w:rFonts w:ascii="Italic" w:hAnsi="Italic" w:cs="Times New Roman"/>
          <w:sz w:val="24"/>
          <w:szCs w:val="24"/>
          <w:lang w:val="en-US"/>
        </w:rPr>
      </w:pPr>
      <w:r>
        <w:rPr>
          <w:rFonts w:ascii="Times New Roman" w:hAnsi="Times New Roman" w:cs="Times New Roman"/>
          <w:sz w:val="24"/>
          <w:szCs w:val="24"/>
        </w:rPr>
        <w:tab/>
      </w:r>
      <w:r w:rsidR="000C4311" w:rsidRPr="001943D9">
        <w:rPr>
          <w:rFonts w:ascii="Times New Roman" w:hAnsi="Times New Roman" w:cs="Times New Roman"/>
          <w:sz w:val="24"/>
          <w:szCs w:val="24"/>
        </w:rPr>
        <w:t>There is no problem with the translation of subordinate clause because itis still understandable and contextually suitable. On the other hand, the mainclause translated literally causes a misunders</w:t>
      </w:r>
      <w:r w:rsidR="00946D38" w:rsidRPr="001943D9">
        <w:rPr>
          <w:rFonts w:ascii="Times New Roman" w:hAnsi="Times New Roman" w:cs="Times New Roman"/>
          <w:sz w:val="24"/>
          <w:szCs w:val="24"/>
        </w:rPr>
        <w:t xml:space="preserve">tanding especially in meaning </w:t>
      </w:r>
      <w:r w:rsidR="000C4311" w:rsidRPr="001943D9">
        <w:rPr>
          <w:rFonts w:ascii="Times New Roman" w:hAnsi="Times New Roman" w:cs="Times New Roman"/>
          <w:sz w:val="24"/>
          <w:szCs w:val="24"/>
        </w:rPr>
        <w:t xml:space="preserve">because it is contextually not suitable. </w:t>
      </w:r>
      <w:r w:rsidR="006B56F3">
        <w:rPr>
          <w:rFonts w:ascii="Times New Roman" w:hAnsi="Times New Roman" w:cs="Times New Roman"/>
          <w:sz w:val="24"/>
          <w:szCs w:val="24"/>
        </w:rPr>
        <w:t>“</w:t>
      </w:r>
      <w:r w:rsidR="000C4311" w:rsidRPr="001943D9">
        <w:rPr>
          <w:rFonts w:ascii="Times New Roman" w:hAnsi="Times New Roman" w:cs="Times New Roman"/>
          <w:sz w:val="24"/>
          <w:szCs w:val="24"/>
        </w:rPr>
        <w:t>Make</w:t>
      </w:r>
      <w:r w:rsidR="006B56F3">
        <w:rPr>
          <w:rFonts w:ascii="Times New Roman" w:hAnsi="Times New Roman" w:cs="Times New Roman"/>
          <w:sz w:val="24"/>
          <w:szCs w:val="24"/>
        </w:rPr>
        <w:t>”</w:t>
      </w:r>
      <w:r w:rsidR="000C4311" w:rsidRPr="001943D9">
        <w:rPr>
          <w:rFonts w:ascii="Times New Roman" w:hAnsi="Times New Roman" w:cs="Times New Roman"/>
          <w:sz w:val="24"/>
          <w:szCs w:val="24"/>
        </w:rPr>
        <w:t xml:space="preserve"> literary means </w:t>
      </w:r>
      <w:r w:rsidR="006B56F3" w:rsidRPr="002D16A2">
        <w:rPr>
          <w:rFonts w:ascii="Italic" w:hAnsi="Italic" w:cs="Times New Roman"/>
          <w:sz w:val="24"/>
          <w:szCs w:val="24"/>
        </w:rPr>
        <w:t>“</w:t>
      </w:r>
      <w:r w:rsidR="000C4311" w:rsidRPr="002D16A2">
        <w:rPr>
          <w:rFonts w:ascii="Italic" w:hAnsi="Italic" w:cs="Times New Roman"/>
          <w:sz w:val="24"/>
          <w:szCs w:val="24"/>
        </w:rPr>
        <w:t>membuat</w:t>
      </w:r>
      <w:r w:rsidR="006B56F3" w:rsidRPr="002D16A2">
        <w:rPr>
          <w:rFonts w:ascii="Italic" w:hAnsi="Italic" w:cs="Times New Roman"/>
          <w:sz w:val="24"/>
          <w:szCs w:val="24"/>
        </w:rPr>
        <w:t>”</w:t>
      </w:r>
      <w:r w:rsidR="000C4311" w:rsidRPr="002D16A2">
        <w:rPr>
          <w:rFonts w:ascii="Italic" w:hAnsi="Italic" w:cs="Times New Roman"/>
          <w:sz w:val="24"/>
          <w:szCs w:val="24"/>
        </w:rPr>
        <w:t>,</w:t>
      </w:r>
      <w:r w:rsidR="000C4311" w:rsidRPr="001943D9">
        <w:rPr>
          <w:rFonts w:ascii="Times New Roman" w:hAnsi="Times New Roman" w:cs="Times New Roman"/>
          <w:sz w:val="24"/>
          <w:szCs w:val="24"/>
        </w:rPr>
        <w:t xml:space="preserve"> but to keepthe </w:t>
      </w:r>
      <w:r w:rsidR="000C4311" w:rsidRPr="001943D9">
        <w:rPr>
          <w:rFonts w:ascii="Times New Roman" w:hAnsi="Times New Roman" w:cs="Times New Roman"/>
          <w:sz w:val="24"/>
          <w:szCs w:val="24"/>
        </w:rPr>
        <w:lastRenderedPageBreak/>
        <w:t xml:space="preserve">contextual meaning </w:t>
      </w:r>
      <w:r w:rsidR="006B56F3">
        <w:rPr>
          <w:rFonts w:ascii="Times New Roman" w:hAnsi="Times New Roman" w:cs="Times New Roman"/>
          <w:sz w:val="24"/>
          <w:szCs w:val="24"/>
        </w:rPr>
        <w:t>“</w:t>
      </w:r>
      <w:r w:rsidR="000C4311" w:rsidRPr="001943D9">
        <w:rPr>
          <w:rFonts w:ascii="Times New Roman" w:hAnsi="Times New Roman" w:cs="Times New Roman"/>
          <w:sz w:val="24"/>
          <w:szCs w:val="24"/>
        </w:rPr>
        <w:t>I make bed</w:t>
      </w:r>
      <w:r w:rsidR="006B56F3">
        <w:rPr>
          <w:rFonts w:ascii="Times New Roman" w:hAnsi="Times New Roman" w:cs="Times New Roman"/>
          <w:sz w:val="24"/>
          <w:szCs w:val="24"/>
        </w:rPr>
        <w:t>”</w:t>
      </w:r>
      <w:r w:rsidR="000C4311" w:rsidRPr="001943D9">
        <w:rPr>
          <w:rFonts w:ascii="Times New Roman" w:hAnsi="Times New Roman" w:cs="Times New Roman"/>
          <w:sz w:val="24"/>
          <w:szCs w:val="24"/>
        </w:rPr>
        <w:t xml:space="preserve"> should be translated to </w:t>
      </w:r>
      <w:r w:rsidR="006B56F3" w:rsidRPr="002D16A2">
        <w:rPr>
          <w:rFonts w:ascii="Italic" w:hAnsi="Italic" w:cs="Times New Roman"/>
          <w:sz w:val="24"/>
          <w:szCs w:val="24"/>
        </w:rPr>
        <w:t>“</w:t>
      </w:r>
      <w:r w:rsidR="000C4311" w:rsidRPr="002D16A2">
        <w:rPr>
          <w:rFonts w:ascii="Italic" w:hAnsi="Italic" w:cs="Times New Roman"/>
          <w:sz w:val="24"/>
          <w:szCs w:val="24"/>
        </w:rPr>
        <w:t>saya merapikan tempat</w:t>
      </w:r>
      <w:r w:rsidR="002D16A2" w:rsidRPr="002D16A2">
        <w:rPr>
          <w:rFonts w:ascii="Italic" w:hAnsi="Italic" w:cs="Times New Roman"/>
          <w:sz w:val="24"/>
          <w:szCs w:val="24"/>
        </w:rPr>
        <w:t xml:space="preserve"> </w:t>
      </w:r>
      <w:r w:rsidR="000C4311" w:rsidRPr="002D16A2">
        <w:rPr>
          <w:rFonts w:ascii="Italic" w:hAnsi="Italic" w:cs="Times New Roman"/>
          <w:sz w:val="24"/>
          <w:szCs w:val="24"/>
        </w:rPr>
        <w:t>tidur</w:t>
      </w:r>
      <w:r w:rsidR="006B56F3" w:rsidRPr="002D16A2">
        <w:rPr>
          <w:rFonts w:ascii="Italic" w:hAnsi="Italic" w:cs="Times New Roman"/>
          <w:sz w:val="24"/>
          <w:szCs w:val="24"/>
        </w:rPr>
        <w:t>”</w:t>
      </w:r>
      <w:r w:rsidR="000C4311" w:rsidRPr="002D16A2">
        <w:rPr>
          <w:rFonts w:ascii="Italic" w:hAnsi="Italic" w:cs="Times New Roman"/>
          <w:sz w:val="24"/>
          <w:szCs w:val="24"/>
        </w:rPr>
        <w:t>.</w:t>
      </w:r>
    </w:p>
    <w:p w:rsidR="000C4311" w:rsidRPr="001943D9" w:rsidRDefault="007C1C6A" w:rsidP="008F6D01">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0C4311" w:rsidRPr="001943D9">
        <w:rPr>
          <w:rFonts w:ascii="Times New Roman" w:hAnsi="Times New Roman" w:cs="Times New Roman"/>
          <w:b/>
          <w:sz w:val="24"/>
          <w:szCs w:val="24"/>
        </w:rPr>
        <w:t>. Dynamic Translation</w:t>
      </w:r>
    </w:p>
    <w:p w:rsidR="000C4311" w:rsidRPr="001943D9" w:rsidRDefault="008F6D01" w:rsidP="00C04F9E">
      <w:pPr>
        <w:pStyle w:val="NoSpacing"/>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C4311" w:rsidRPr="001943D9">
        <w:rPr>
          <w:rFonts w:ascii="Times New Roman" w:hAnsi="Times New Roman" w:cs="Times New Roman"/>
          <w:sz w:val="24"/>
          <w:szCs w:val="24"/>
        </w:rPr>
        <w:t>Dynamic translation is atranslation aimed to produce dy</w:t>
      </w:r>
      <w:r w:rsidR="00DB67AA">
        <w:rPr>
          <w:rFonts w:ascii="Times New Roman" w:hAnsi="Times New Roman" w:cs="Times New Roman"/>
          <w:sz w:val="24"/>
          <w:szCs w:val="24"/>
        </w:rPr>
        <w:t>namic equivalence in a text</w:t>
      </w:r>
      <w:r w:rsidR="00946D38" w:rsidRPr="001943D9">
        <w:rPr>
          <w:rFonts w:ascii="Times New Roman" w:hAnsi="Times New Roman" w:cs="Times New Roman"/>
          <w:sz w:val="24"/>
          <w:szCs w:val="24"/>
        </w:rPr>
        <w:t>.</w:t>
      </w:r>
      <w:r w:rsidR="002D16A2">
        <w:rPr>
          <w:rFonts w:ascii="Times New Roman" w:hAnsi="Times New Roman" w:cs="Times New Roman"/>
          <w:sz w:val="24"/>
          <w:szCs w:val="24"/>
        </w:rPr>
        <w:t xml:space="preserve"> </w:t>
      </w:r>
      <w:r w:rsidR="000C4311" w:rsidRPr="001943D9">
        <w:rPr>
          <w:rFonts w:ascii="Times New Roman" w:hAnsi="Times New Roman" w:cs="Times New Roman"/>
          <w:sz w:val="24"/>
          <w:szCs w:val="24"/>
        </w:rPr>
        <w:t>Dynamic</w:t>
      </w:r>
      <w:r w:rsidR="002D16A2">
        <w:rPr>
          <w:rFonts w:ascii="Times New Roman" w:hAnsi="Times New Roman" w:cs="Times New Roman"/>
          <w:sz w:val="24"/>
          <w:szCs w:val="24"/>
        </w:rPr>
        <w:t xml:space="preserve"> </w:t>
      </w:r>
      <w:r w:rsidR="000C4311" w:rsidRPr="001943D9">
        <w:rPr>
          <w:rFonts w:ascii="Times New Roman" w:hAnsi="Times New Roman" w:cs="Times New Roman"/>
          <w:sz w:val="24"/>
          <w:szCs w:val="24"/>
        </w:rPr>
        <w:t>equivalence is a translation which preserves the effect the ST had on its readersand which tries to elicit a similar res</w:t>
      </w:r>
      <w:r w:rsidR="00946D38" w:rsidRPr="001943D9">
        <w:rPr>
          <w:rFonts w:ascii="Times New Roman" w:hAnsi="Times New Roman" w:cs="Times New Roman"/>
          <w:sz w:val="24"/>
          <w:szCs w:val="24"/>
        </w:rPr>
        <w:t xml:space="preserve">ponse from the target reader. </w:t>
      </w:r>
      <w:r w:rsidR="000C4311" w:rsidRPr="001943D9">
        <w:rPr>
          <w:rFonts w:ascii="Times New Roman" w:hAnsi="Times New Roman" w:cs="Times New Roman"/>
          <w:sz w:val="24"/>
          <w:szCs w:val="24"/>
        </w:rPr>
        <w:t>Essentially,</w:t>
      </w:r>
      <w:r w:rsidR="002D16A2">
        <w:rPr>
          <w:rFonts w:ascii="Times New Roman" w:hAnsi="Times New Roman" w:cs="Times New Roman"/>
          <w:sz w:val="24"/>
          <w:szCs w:val="24"/>
        </w:rPr>
        <w:t xml:space="preserve"> </w:t>
      </w:r>
      <w:r w:rsidR="000C4311" w:rsidRPr="001943D9">
        <w:rPr>
          <w:rFonts w:ascii="Times New Roman" w:hAnsi="Times New Roman" w:cs="Times New Roman"/>
          <w:sz w:val="24"/>
          <w:szCs w:val="24"/>
        </w:rPr>
        <w:t>dynamic translation emphasizes the meaning rather than form as literal translationdoes.</w:t>
      </w:r>
    </w:p>
    <w:p w:rsidR="001215E6" w:rsidRPr="001943D9" w:rsidRDefault="000C4311" w:rsidP="008F6D01">
      <w:pPr>
        <w:pStyle w:val="NoSpacing"/>
        <w:spacing w:line="480" w:lineRule="auto"/>
        <w:jc w:val="both"/>
        <w:rPr>
          <w:rFonts w:ascii="Times New Roman" w:hAnsi="Times New Roman" w:cs="Times New Roman"/>
          <w:sz w:val="24"/>
          <w:szCs w:val="24"/>
        </w:rPr>
      </w:pPr>
      <w:r w:rsidRPr="001943D9">
        <w:rPr>
          <w:rFonts w:ascii="Times New Roman" w:hAnsi="Times New Roman" w:cs="Times New Roman"/>
          <w:sz w:val="24"/>
          <w:szCs w:val="24"/>
        </w:rPr>
        <w:t>Examples and the explanations below are taken from a book by MauritsD.S. Simatupang</w:t>
      </w:r>
      <w:r w:rsidR="001215E6" w:rsidRPr="001943D9">
        <w:rPr>
          <w:rFonts w:ascii="Times New Roman" w:hAnsi="Times New Roman" w:cs="Times New Roman"/>
          <w:sz w:val="24"/>
          <w:szCs w:val="24"/>
        </w:rPr>
        <w:t>(1999/2000)</w:t>
      </w:r>
      <w:r w:rsidRPr="001943D9">
        <w:rPr>
          <w:rFonts w:ascii="Times New Roman" w:hAnsi="Times New Roman" w:cs="Times New Roman"/>
          <w:sz w:val="24"/>
          <w:szCs w:val="24"/>
        </w:rPr>
        <w:t>:</w:t>
      </w:r>
      <w:r w:rsidR="004F0470">
        <w:rPr>
          <w:rFonts w:ascii="Times New Roman" w:hAnsi="Times New Roman" w:cs="Times New Roman"/>
          <w:sz w:val="24"/>
          <w:szCs w:val="24"/>
        </w:rPr>
        <w:tab/>
      </w:r>
      <w:r w:rsidR="004F0470">
        <w:rPr>
          <w:rFonts w:ascii="Times New Roman" w:hAnsi="Times New Roman" w:cs="Times New Roman"/>
          <w:sz w:val="24"/>
          <w:szCs w:val="24"/>
        </w:rPr>
        <w:tab/>
      </w:r>
      <w:r w:rsidR="004F0470">
        <w:rPr>
          <w:rFonts w:ascii="Times New Roman" w:hAnsi="Times New Roman" w:cs="Times New Roman"/>
          <w:sz w:val="24"/>
          <w:szCs w:val="24"/>
        </w:rPr>
        <w:tab/>
      </w:r>
      <w:r w:rsidR="00A62D97">
        <w:rPr>
          <w:rFonts w:ascii="Times New Roman" w:hAnsi="Times New Roman" w:cs="Times New Roman"/>
          <w:sz w:val="24"/>
          <w:szCs w:val="24"/>
        </w:rPr>
        <w:tab/>
      </w:r>
    </w:p>
    <w:p w:rsidR="000C4311" w:rsidRPr="001943D9" w:rsidRDefault="000C4311" w:rsidP="00500BEE">
      <w:pPr>
        <w:pStyle w:val="NoSpacing"/>
        <w:tabs>
          <w:tab w:val="left" w:pos="3544"/>
        </w:tabs>
        <w:ind w:firstLine="993"/>
        <w:jc w:val="both"/>
        <w:rPr>
          <w:rFonts w:ascii="Times New Roman" w:hAnsi="Times New Roman" w:cs="Times New Roman"/>
          <w:sz w:val="24"/>
          <w:szCs w:val="24"/>
        </w:rPr>
      </w:pPr>
      <w:r w:rsidRPr="001943D9">
        <w:rPr>
          <w:rFonts w:ascii="Times New Roman" w:hAnsi="Times New Roman" w:cs="Times New Roman"/>
          <w:sz w:val="24"/>
          <w:szCs w:val="24"/>
        </w:rPr>
        <w:t>Green leaf</w:t>
      </w:r>
      <w:r w:rsidR="00946D38" w:rsidRPr="001943D9">
        <w:rPr>
          <w:rFonts w:ascii="Times New Roman" w:hAnsi="Times New Roman" w:cs="Times New Roman"/>
          <w:sz w:val="24"/>
          <w:szCs w:val="24"/>
        </w:rPr>
        <w:tab/>
      </w:r>
      <w:r w:rsidR="00946D38" w:rsidRPr="001943D9">
        <w:rPr>
          <w:rFonts w:ascii="Times New Roman" w:hAnsi="Times New Roman" w:cs="Times New Roman"/>
          <w:sz w:val="24"/>
          <w:szCs w:val="24"/>
        </w:rPr>
        <w:tab/>
      </w:r>
      <w:r w:rsidR="00946D38" w:rsidRPr="001943D9">
        <w:rPr>
          <w:rFonts w:ascii="Times New Roman" w:hAnsi="Times New Roman" w:cs="Times New Roman"/>
          <w:sz w:val="24"/>
          <w:szCs w:val="24"/>
        </w:rPr>
        <w:tab/>
      </w:r>
      <w:r w:rsidRPr="002D16A2">
        <w:rPr>
          <w:rFonts w:ascii="Italic" w:hAnsi="Italic" w:cs="Times New Roman"/>
          <w:sz w:val="24"/>
          <w:szCs w:val="24"/>
        </w:rPr>
        <w:t>Daun hijau</w:t>
      </w:r>
    </w:p>
    <w:p w:rsidR="000C4311" w:rsidRPr="001943D9" w:rsidRDefault="000C4311" w:rsidP="00500BEE">
      <w:pPr>
        <w:pStyle w:val="NoSpacing"/>
        <w:ind w:firstLine="993"/>
        <w:jc w:val="both"/>
        <w:rPr>
          <w:rFonts w:ascii="Times New Roman" w:hAnsi="Times New Roman" w:cs="Times New Roman"/>
          <w:sz w:val="24"/>
          <w:szCs w:val="24"/>
        </w:rPr>
      </w:pPr>
      <w:r w:rsidRPr="001943D9">
        <w:rPr>
          <w:rFonts w:ascii="Times New Roman" w:hAnsi="Times New Roman" w:cs="Times New Roman"/>
          <w:sz w:val="24"/>
          <w:szCs w:val="24"/>
        </w:rPr>
        <w:t>Be my guest</w:t>
      </w:r>
      <w:r w:rsidR="001215E6" w:rsidRPr="001943D9">
        <w:rPr>
          <w:rFonts w:ascii="Times New Roman" w:hAnsi="Times New Roman" w:cs="Times New Roman"/>
          <w:sz w:val="24"/>
          <w:szCs w:val="24"/>
        </w:rPr>
        <w:tab/>
      </w:r>
      <w:r w:rsidR="001215E6" w:rsidRPr="001943D9">
        <w:rPr>
          <w:rFonts w:ascii="Times New Roman" w:hAnsi="Times New Roman" w:cs="Times New Roman"/>
          <w:sz w:val="24"/>
          <w:szCs w:val="24"/>
        </w:rPr>
        <w:tab/>
      </w:r>
      <w:r w:rsidR="001215E6" w:rsidRPr="001943D9">
        <w:rPr>
          <w:rFonts w:ascii="Times New Roman" w:hAnsi="Times New Roman" w:cs="Times New Roman"/>
          <w:sz w:val="24"/>
          <w:szCs w:val="24"/>
        </w:rPr>
        <w:tab/>
      </w:r>
      <w:r w:rsidRPr="002D16A2">
        <w:rPr>
          <w:rFonts w:ascii="Italic" w:hAnsi="Italic" w:cs="Times New Roman"/>
          <w:sz w:val="24"/>
          <w:szCs w:val="24"/>
        </w:rPr>
        <w:t>Silakan</w:t>
      </w:r>
    </w:p>
    <w:p w:rsidR="000C4311" w:rsidRPr="001943D9" w:rsidRDefault="000C4311" w:rsidP="00500BEE">
      <w:pPr>
        <w:pStyle w:val="NoSpacing"/>
        <w:ind w:firstLine="993"/>
        <w:jc w:val="both"/>
        <w:rPr>
          <w:rFonts w:ascii="Times New Roman" w:hAnsi="Times New Roman" w:cs="Times New Roman"/>
          <w:sz w:val="24"/>
          <w:szCs w:val="24"/>
        </w:rPr>
      </w:pPr>
      <w:r w:rsidRPr="001943D9">
        <w:rPr>
          <w:rFonts w:ascii="Times New Roman" w:hAnsi="Times New Roman" w:cs="Times New Roman"/>
          <w:sz w:val="24"/>
          <w:szCs w:val="24"/>
        </w:rPr>
        <w:t xml:space="preserve">The river runs </w:t>
      </w:r>
      <w:r w:rsidR="00946D38" w:rsidRPr="001943D9">
        <w:rPr>
          <w:rFonts w:ascii="Times New Roman" w:hAnsi="Times New Roman" w:cs="Times New Roman"/>
          <w:sz w:val="24"/>
          <w:szCs w:val="24"/>
        </w:rPr>
        <w:tab/>
      </w:r>
      <w:r w:rsidR="00946D38" w:rsidRPr="001943D9">
        <w:rPr>
          <w:rFonts w:ascii="Times New Roman" w:hAnsi="Times New Roman" w:cs="Times New Roman"/>
          <w:sz w:val="24"/>
          <w:szCs w:val="24"/>
        </w:rPr>
        <w:tab/>
      </w:r>
      <w:r w:rsidR="0002423F">
        <w:rPr>
          <w:rFonts w:ascii="Times New Roman" w:hAnsi="Times New Roman" w:cs="Times New Roman"/>
          <w:sz w:val="24"/>
          <w:szCs w:val="24"/>
        </w:rPr>
        <w:tab/>
      </w:r>
      <w:r w:rsidRPr="002D16A2">
        <w:rPr>
          <w:rFonts w:ascii="Italic" w:hAnsi="Italic" w:cs="Times New Roman"/>
          <w:sz w:val="24"/>
          <w:szCs w:val="24"/>
        </w:rPr>
        <w:t>Air sungai mengalir</w:t>
      </w:r>
    </w:p>
    <w:p w:rsidR="001215E6" w:rsidRPr="001943D9" w:rsidRDefault="001215E6" w:rsidP="001943D9">
      <w:pPr>
        <w:pStyle w:val="NoSpacing"/>
        <w:spacing w:line="480" w:lineRule="auto"/>
        <w:ind w:firstLine="720"/>
        <w:jc w:val="both"/>
        <w:rPr>
          <w:rFonts w:ascii="Times New Roman" w:hAnsi="Times New Roman" w:cs="Times New Roman"/>
          <w:sz w:val="24"/>
          <w:szCs w:val="24"/>
        </w:rPr>
      </w:pPr>
    </w:p>
    <w:p w:rsidR="00B44468" w:rsidRDefault="00946D38" w:rsidP="00C04F9E">
      <w:pPr>
        <w:pStyle w:val="NoSpacing"/>
        <w:tabs>
          <w:tab w:val="left" w:pos="709"/>
        </w:tabs>
        <w:spacing w:line="480" w:lineRule="auto"/>
        <w:ind w:firstLine="720"/>
        <w:jc w:val="both"/>
        <w:rPr>
          <w:rFonts w:ascii="Times New Roman" w:hAnsi="Times New Roman" w:cs="Times New Roman"/>
          <w:sz w:val="24"/>
          <w:szCs w:val="24"/>
        </w:rPr>
      </w:pPr>
      <w:r w:rsidRPr="001943D9">
        <w:rPr>
          <w:rFonts w:ascii="Times New Roman" w:hAnsi="Times New Roman" w:cs="Times New Roman"/>
          <w:sz w:val="24"/>
          <w:szCs w:val="24"/>
        </w:rPr>
        <w:t>First phrase, ‘green leaf’</w:t>
      </w:r>
      <w:r w:rsidR="000C4311" w:rsidRPr="001943D9">
        <w:rPr>
          <w:rFonts w:ascii="Times New Roman" w:hAnsi="Times New Roman" w:cs="Times New Roman"/>
          <w:sz w:val="24"/>
          <w:szCs w:val="24"/>
        </w:rPr>
        <w:t>, is not too difficult to be translated into</w:t>
      </w:r>
      <w:r w:rsidR="002D16A2">
        <w:rPr>
          <w:rFonts w:ascii="Times New Roman" w:hAnsi="Times New Roman" w:cs="Times New Roman"/>
          <w:sz w:val="24"/>
          <w:szCs w:val="24"/>
        </w:rPr>
        <w:t xml:space="preserve"> </w:t>
      </w:r>
      <w:r w:rsidR="000C4311" w:rsidRPr="001943D9">
        <w:rPr>
          <w:rFonts w:ascii="Times New Roman" w:hAnsi="Times New Roman" w:cs="Times New Roman"/>
          <w:sz w:val="24"/>
          <w:szCs w:val="24"/>
        </w:rPr>
        <w:t>Indonesian. The phrase above is talking about a leaf which has green colour. It</w:t>
      </w:r>
      <w:r w:rsidR="002D16A2">
        <w:rPr>
          <w:rFonts w:ascii="Times New Roman" w:hAnsi="Times New Roman" w:cs="Times New Roman"/>
          <w:sz w:val="24"/>
          <w:szCs w:val="24"/>
        </w:rPr>
        <w:t xml:space="preserve"> </w:t>
      </w:r>
      <w:r w:rsidR="000C4311" w:rsidRPr="001943D9">
        <w:rPr>
          <w:rFonts w:ascii="Times New Roman" w:hAnsi="Times New Roman" w:cs="Times New Roman"/>
          <w:sz w:val="24"/>
          <w:szCs w:val="24"/>
        </w:rPr>
        <w:t>can</w:t>
      </w:r>
      <w:r w:rsidRPr="001943D9">
        <w:rPr>
          <w:rFonts w:ascii="Times New Roman" w:hAnsi="Times New Roman" w:cs="Times New Roman"/>
          <w:sz w:val="24"/>
          <w:szCs w:val="24"/>
        </w:rPr>
        <w:t xml:space="preserve"> be expressed in Indonesian as </w:t>
      </w:r>
      <w:r w:rsidRPr="002D16A2">
        <w:rPr>
          <w:rFonts w:ascii="Italic" w:hAnsi="Italic" w:cs="Times New Roman"/>
          <w:sz w:val="24"/>
          <w:szCs w:val="24"/>
        </w:rPr>
        <w:t>‘daun hijau’, ‘daun yang bewarna hijau’</w:t>
      </w:r>
      <w:r w:rsidR="000C4311" w:rsidRPr="002D16A2">
        <w:rPr>
          <w:rFonts w:ascii="Italic" w:hAnsi="Italic" w:cs="Times New Roman"/>
          <w:sz w:val="24"/>
          <w:szCs w:val="24"/>
        </w:rPr>
        <w:t>,</w:t>
      </w:r>
      <w:r w:rsidR="000C4311" w:rsidRPr="001943D9">
        <w:rPr>
          <w:rFonts w:ascii="Times New Roman" w:hAnsi="Times New Roman" w:cs="Times New Roman"/>
          <w:sz w:val="24"/>
          <w:szCs w:val="24"/>
        </w:rPr>
        <w:t xml:space="preserve"> or </w:t>
      </w:r>
      <w:r w:rsidRPr="002D16A2">
        <w:rPr>
          <w:rFonts w:ascii="Italic" w:hAnsi="Italic" w:cs="Times New Roman"/>
          <w:sz w:val="24"/>
          <w:szCs w:val="24"/>
        </w:rPr>
        <w:t>‘daun itu hijau warnanya’</w:t>
      </w:r>
      <w:r w:rsidR="000C4311" w:rsidRPr="002D16A2">
        <w:rPr>
          <w:rFonts w:ascii="Italic" w:hAnsi="Italic" w:cs="Times New Roman"/>
          <w:sz w:val="24"/>
          <w:szCs w:val="24"/>
        </w:rPr>
        <w:t>.</w:t>
      </w:r>
      <w:r w:rsidR="000C4311" w:rsidRPr="001943D9">
        <w:rPr>
          <w:rFonts w:ascii="Times New Roman" w:hAnsi="Times New Roman" w:cs="Times New Roman"/>
          <w:sz w:val="24"/>
          <w:szCs w:val="24"/>
        </w:rPr>
        <w:t xml:space="preserve"> The translation presents the real meaning of the source</w:t>
      </w:r>
      <w:r w:rsidR="002D16A2">
        <w:rPr>
          <w:rFonts w:ascii="Times New Roman" w:hAnsi="Times New Roman" w:cs="Times New Roman"/>
          <w:sz w:val="24"/>
          <w:szCs w:val="24"/>
        </w:rPr>
        <w:t xml:space="preserve"> </w:t>
      </w:r>
      <w:r w:rsidR="000C4311" w:rsidRPr="001943D9">
        <w:rPr>
          <w:rFonts w:ascii="Times New Roman" w:hAnsi="Times New Roman" w:cs="Times New Roman"/>
          <w:sz w:val="24"/>
          <w:szCs w:val="24"/>
        </w:rPr>
        <w:t>language and also presents the acceptable form of the target language.</w:t>
      </w:r>
    </w:p>
    <w:p w:rsidR="00DB67AA" w:rsidRPr="001943D9" w:rsidRDefault="00DB67AA" w:rsidP="008F6D0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Example </w:t>
      </w:r>
    </w:p>
    <w:p w:rsidR="00DB67AA" w:rsidRDefault="000C4311" w:rsidP="00C04F9E">
      <w:pPr>
        <w:pStyle w:val="NoSpacing"/>
        <w:ind w:left="720" w:right="849"/>
        <w:jc w:val="both"/>
        <w:rPr>
          <w:rFonts w:ascii="Times New Roman" w:hAnsi="Times New Roman" w:cs="Times New Roman"/>
          <w:sz w:val="24"/>
          <w:szCs w:val="24"/>
        </w:rPr>
      </w:pPr>
      <w:r w:rsidRPr="001943D9">
        <w:rPr>
          <w:rFonts w:ascii="Times New Roman" w:hAnsi="Times New Roman" w:cs="Times New Roman"/>
          <w:sz w:val="24"/>
          <w:szCs w:val="24"/>
        </w:rPr>
        <w:t>The senten</w:t>
      </w:r>
      <w:r w:rsidR="00946D38" w:rsidRPr="001943D9">
        <w:rPr>
          <w:rFonts w:ascii="Times New Roman" w:hAnsi="Times New Roman" w:cs="Times New Roman"/>
          <w:sz w:val="24"/>
          <w:szCs w:val="24"/>
        </w:rPr>
        <w:t>ce ‘be my guest’</w:t>
      </w:r>
      <w:r w:rsidRPr="001943D9">
        <w:rPr>
          <w:rFonts w:ascii="Times New Roman" w:hAnsi="Times New Roman" w:cs="Times New Roman"/>
          <w:sz w:val="24"/>
          <w:szCs w:val="24"/>
        </w:rPr>
        <w:t>, on the second example, is translated into</w:t>
      </w:r>
      <w:r w:rsidR="00946D38" w:rsidRPr="001943D9">
        <w:rPr>
          <w:rFonts w:ascii="Times New Roman" w:hAnsi="Times New Roman" w:cs="Times New Roman"/>
          <w:sz w:val="24"/>
          <w:szCs w:val="24"/>
        </w:rPr>
        <w:t xml:space="preserve"> Indonesian as </w:t>
      </w:r>
      <w:r w:rsidR="00946D38" w:rsidRPr="002D16A2">
        <w:rPr>
          <w:rFonts w:ascii="Italic" w:hAnsi="Italic" w:cs="Times New Roman"/>
          <w:sz w:val="24"/>
          <w:szCs w:val="24"/>
        </w:rPr>
        <w:t>‘silakan’</w:t>
      </w:r>
      <w:r w:rsidR="00946D38" w:rsidRPr="001943D9">
        <w:rPr>
          <w:rFonts w:ascii="Times New Roman" w:hAnsi="Times New Roman" w:cs="Times New Roman"/>
          <w:sz w:val="24"/>
          <w:szCs w:val="24"/>
        </w:rPr>
        <w:t xml:space="preserve">, not </w:t>
      </w:r>
      <w:r w:rsidR="00946D38" w:rsidRPr="002D16A2">
        <w:rPr>
          <w:rFonts w:ascii="Italic" w:hAnsi="Italic" w:cs="Times New Roman"/>
          <w:sz w:val="24"/>
          <w:szCs w:val="24"/>
        </w:rPr>
        <w:t>‘jadilah tamu saya’</w:t>
      </w:r>
      <w:r w:rsidR="00946D38" w:rsidRPr="001943D9">
        <w:rPr>
          <w:rFonts w:ascii="Times New Roman" w:hAnsi="Times New Roman" w:cs="Times New Roman"/>
          <w:sz w:val="24"/>
          <w:szCs w:val="24"/>
        </w:rPr>
        <w:t>. The form of ‘</w:t>
      </w:r>
      <w:r w:rsidR="00500BEE">
        <w:rPr>
          <w:rFonts w:ascii="Times New Roman" w:hAnsi="Times New Roman" w:cs="Times New Roman"/>
          <w:sz w:val="24"/>
          <w:szCs w:val="24"/>
        </w:rPr>
        <w:t>silakan</w:t>
      </w:r>
      <w:r w:rsidR="00500BEE">
        <w:rPr>
          <w:rFonts w:ascii="Times New Roman" w:hAnsi="Times New Roman" w:cs="Times New Roman"/>
          <w:sz w:val="24"/>
          <w:szCs w:val="24"/>
          <w:lang w:val="en-US"/>
        </w:rPr>
        <w:t>’</w:t>
      </w:r>
      <w:r w:rsidRPr="001943D9">
        <w:rPr>
          <w:rFonts w:ascii="Times New Roman" w:hAnsi="Times New Roman" w:cs="Times New Roman"/>
          <w:sz w:val="24"/>
          <w:szCs w:val="24"/>
        </w:rPr>
        <w:t xml:space="preserve"> is different</w:t>
      </w:r>
      <w:r w:rsidR="002D16A2">
        <w:rPr>
          <w:rFonts w:ascii="Times New Roman" w:hAnsi="Times New Roman" w:cs="Times New Roman"/>
          <w:sz w:val="24"/>
          <w:szCs w:val="24"/>
        </w:rPr>
        <w:t xml:space="preserve"> </w:t>
      </w:r>
      <w:r w:rsidR="00946D38" w:rsidRPr="001943D9">
        <w:rPr>
          <w:rFonts w:ascii="Times New Roman" w:hAnsi="Times New Roman" w:cs="Times New Roman"/>
          <w:sz w:val="24"/>
          <w:szCs w:val="24"/>
        </w:rPr>
        <w:t>with ‘be my guest’</w:t>
      </w:r>
      <w:r w:rsidRPr="001943D9">
        <w:rPr>
          <w:rFonts w:ascii="Times New Roman" w:hAnsi="Times New Roman" w:cs="Times New Roman"/>
          <w:sz w:val="24"/>
          <w:szCs w:val="24"/>
        </w:rPr>
        <w:t>, but the meaning of these phrases are equals.The meaning of the third phrase „the river run</w:t>
      </w:r>
      <w:r w:rsidR="00500BEE">
        <w:rPr>
          <w:rFonts w:ascii="Times New Roman" w:hAnsi="Times New Roman" w:cs="Times New Roman"/>
          <w:sz w:val="24"/>
          <w:szCs w:val="24"/>
        </w:rPr>
        <w:t>s is „</w:t>
      </w:r>
      <w:r w:rsidR="002D16A2">
        <w:rPr>
          <w:rFonts w:ascii="Times New Roman" w:hAnsi="Times New Roman" w:cs="Times New Roman"/>
          <w:sz w:val="24"/>
          <w:szCs w:val="24"/>
        </w:rPr>
        <w:t xml:space="preserve"> </w:t>
      </w:r>
      <w:r w:rsidR="00500BEE" w:rsidRPr="002D16A2">
        <w:rPr>
          <w:rFonts w:ascii="Italic" w:hAnsi="Italic" w:cs="Times New Roman"/>
          <w:sz w:val="24"/>
          <w:szCs w:val="24"/>
        </w:rPr>
        <w:t>air sungai mengalir</w:t>
      </w:r>
      <w:r w:rsidR="00946D38" w:rsidRPr="001943D9">
        <w:rPr>
          <w:rFonts w:ascii="Times New Roman" w:hAnsi="Times New Roman" w:cs="Times New Roman"/>
          <w:sz w:val="24"/>
          <w:szCs w:val="24"/>
        </w:rPr>
        <w:t>.</w:t>
      </w:r>
      <w:r w:rsidR="002D16A2">
        <w:rPr>
          <w:rFonts w:ascii="Times New Roman" w:hAnsi="Times New Roman" w:cs="Times New Roman"/>
          <w:sz w:val="24"/>
          <w:szCs w:val="24"/>
        </w:rPr>
        <w:t xml:space="preserve"> </w:t>
      </w:r>
      <w:r w:rsidR="00946D38" w:rsidRPr="001943D9">
        <w:rPr>
          <w:rFonts w:ascii="Times New Roman" w:hAnsi="Times New Roman" w:cs="Times New Roman"/>
          <w:sz w:val="24"/>
          <w:szCs w:val="24"/>
        </w:rPr>
        <w:t>The word ‘</w:t>
      </w:r>
      <w:r w:rsidR="00500BEE">
        <w:rPr>
          <w:rFonts w:ascii="Times New Roman" w:hAnsi="Times New Roman" w:cs="Times New Roman"/>
          <w:sz w:val="24"/>
          <w:szCs w:val="24"/>
        </w:rPr>
        <w:t>run</w:t>
      </w:r>
      <w:r w:rsidR="00500BEE">
        <w:rPr>
          <w:rFonts w:ascii="Times New Roman" w:hAnsi="Times New Roman" w:cs="Times New Roman"/>
          <w:sz w:val="24"/>
          <w:szCs w:val="24"/>
          <w:lang w:val="en-US"/>
        </w:rPr>
        <w:t>’</w:t>
      </w:r>
      <w:r w:rsidRPr="001943D9">
        <w:rPr>
          <w:rFonts w:ascii="Times New Roman" w:hAnsi="Times New Roman" w:cs="Times New Roman"/>
          <w:sz w:val="24"/>
          <w:szCs w:val="24"/>
        </w:rPr>
        <w:t xml:space="preserve"> is translated in Indonesian as „</w:t>
      </w:r>
      <w:r w:rsidR="00843A6D" w:rsidRPr="002D16A2">
        <w:rPr>
          <w:rFonts w:ascii="Italic" w:hAnsi="Italic" w:cs="Times New Roman"/>
          <w:sz w:val="24"/>
          <w:szCs w:val="24"/>
        </w:rPr>
        <w:t>mengalir</w:t>
      </w:r>
      <w:r w:rsidR="00843A6D">
        <w:rPr>
          <w:rFonts w:ascii="Times New Roman" w:hAnsi="Times New Roman" w:cs="Times New Roman"/>
          <w:sz w:val="24"/>
          <w:szCs w:val="24"/>
        </w:rPr>
        <w:t>, not „</w:t>
      </w:r>
      <w:r w:rsidR="00843A6D" w:rsidRPr="002D16A2">
        <w:rPr>
          <w:rFonts w:ascii="Italic" w:hAnsi="Italic" w:cs="Times New Roman"/>
          <w:sz w:val="24"/>
          <w:szCs w:val="24"/>
        </w:rPr>
        <w:t>berlari</w:t>
      </w:r>
      <w:r w:rsidR="00946D38" w:rsidRPr="001943D9">
        <w:rPr>
          <w:rFonts w:ascii="Times New Roman" w:hAnsi="Times New Roman" w:cs="Times New Roman"/>
          <w:sz w:val="24"/>
          <w:szCs w:val="24"/>
        </w:rPr>
        <w:t xml:space="preserve">. It is </w:t>
      </w:r>
      <w:r w:rsidRPr="001943D9">
        <w:rPr>
          <w:rFonts w:ascii="Times New Roman" w:hAnsi="Times New Roman" w:cs="Times New Roman"/>
          <w:sz w:val="24"/>
          <w:szCs w:val="24"/>
        </w:rPr>
        <w:t>translated so in order to bring the most natural equivalence in the target</w:t>
      </w:r>
      <w:r w:rsidR="00270565">
        <w:rPr>
          <w:rFonts w:ascii="Times New Roman" w:hAnsi="Times New Roman" w:cs="Times New Roman"/>
          <w:sz w:val="24"/>
          <w:szCs w:val="24"/>
        </w:rPr>
        <w:t xml:space="preserve"> language.</w:t>
      </w:r>
    </w:p>
    <w:p w:rsidR="00260C55" w:rsidRDefault="00260C55" w:rsidP="00C04F9E">
      <w:pPr>
        <w:pStyle w:val="NoSpacing"/>
        <w:ind w:left="720" w:right="849"/>
        <w:jc w:val="both"/>
        <w:rPr>
          <w:rFonts w:ascii="Times New Roman" w:hAnsi="Times New Roman" w:cs="Times New Roman"/>
          <w:sz w:val="24"/>
          <w:szCs w:val="24"/>
        </w:rPr>
      </w:pPr>
    </w:p>
    <w:p w:rsidR="00260C55" w:rsidRDefault="00260C55" w:rsidP="00C04F9E">
      <w:pPr>
        <w:pStyle w:val="NoSpacing"/>
        <w:ind w:left="720" w:right="849"/>
        <w:jc w:val="both"/>
        <w:rPr>
          <w:rFonts w:ascii="Times New Roman" w:hAnsi="Times New Roman" w:cs="Times New Roman"/>
          <w:sz w:val="24"/>
          <w:szCs w:val="24"/>
        </w:rPr>
      </w:pPr>
    </w:p>
    <w:p w:rsidR="00122F3A" w:rsidRPr="001943D9" w:rsidRDefault="00313186" w:rsidP="00EF434B">
      <w:pPr>
        <w:tabs>
          <w:tab w:val="left" w:pos="426"/>
          <w:tab w:val="left" w:pos="99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2.3</w:t>
      </w:r>
      <w:r w:rsidR="007E0937" w:rsidRPr="001943D9">
        <w:rPr>
          <w:rFonts w:ascii="Times New Roman" w:hAnsi="Times New Roman" w:cs="Times New Roman"/>
          <w:b/>
          <w:sz w:val="24"/>
          <w:szCs w:val="24"/>
        </w:rPr>
        <w:t xml:space="preserve"> Relevant Research F</w:t>
      </w:r>
      <w:r w:rsidR="00122F3A" w:rsidRPr="001943D9">
        <w:rPr>
          <w:rFonts w:ascii="Times New Roman" w:hAnsi="Times New Roman" w:cs="Times New Roman"/>
          <w:b/>
          <w:sz w:val="24"/>
          <w:szCs w:val="24"/>
        </w:rPr>
        <w:t>indings</w:t>
      </w:r>
    </w:p>
    <w:p w:rsidR="007E0937" w:rsidRPr="001943D9" w:rsidRDefault="00C04F9E" w:rsidP="00C04F9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Many</w:t>
      </w:r>
      <w:r w:rsidR="007E0937" w:rsidRPr="001943D9">
        <w:rPr>
          <w:rFonts w:ascii="Times New Roman" w:hAnsi="Times New Roman" w:cs="Times New Roman"/>
          <w:sz w:val="24"/>
          <w:szCs w:val="24"/>
        </w:rPr>
        <w:t xml:space="preserve"> problems can be studied from translation works. The researchers who have similiar topic with this research that previosly been done are</w:t>
      </w:r>
      <w:r w:rsidR="006A38FE">
        <w:rPr>
          <w:rFonts w:ascii="Times New Roman" w:hAnsi="Times New Roman" w:cs="Times New Roman"/>
          <w:sz w:val="24"/>
          <w:szCs w:val="24"/>
        </w:rPr>
        <w:t xml:space="preserve"> the translation of English c</w:t>
      </w:r>
      <w:r w:rsidR="007E0937" w:rsidRPr="001943D9">
        <w:rPr>
          <w:rFonts w:ascii="Times New Roman" w:hAnsi="Times New Roman" w:cs="Times New Roman"/>
          <w:sz w:val="24"/>
          <w:szCs w:val="24"/>
        </w:rPr>
        <w:t>ollocations into Indonesian in “Tell me your dreams”, a thesis of student of university of Jakarta in 2007 by Agnes.</w:t>
      </w:r>
    </w:p>
    <w:p w:rsidR="007E0937" w:rsidRPr="001943D9" w:rsidRDefault="007E0937" w:rsidP="00C04F9E">
      <w:pPr>
        <w:spacing w:after="0" w:line="480" w:lineRule="auto"/>
        <w:ind w:firstLine="709"/>
        <w:jc w:val="both"/>
        <w:rPr>
          <w:rFonts w:ascii="Times New Roman" w:hAnsi="Times New Roman" w:cs="Times New Roman"/>
          <w:sz w:val="24"/>
          <w:szCs w:val="24"/>
        </w:rPr>
      </w:pPr>
      <w:r w:rsidRPr="001943D9">
        <w:rPr>
          <w:rFonts w:ascii="Times New Roman" w:hAnsi="Times New Roman" w:cs="Times New Roman"/>
          <w:sz w:val="24"/>
          <w:szCs w:val="24"/>
        </w:rPr>
        <w:t xml:space="preserve">The Analysis </w:t>
      </w:r>
      <w:r w:rsidR="00ED65B6" w:rsidRPr="001943D9">
        <w:rPr>
          <w:rFonts w:ascii="Times New Roman" w:hAnsi="Times New Roman" w:cs="Times New Roman"/>
          <w:sz w:val="24"/>
          <w:szCs w:val="24"/>
        </w:rPr>
        <w:t>on Indonesia</w:t>
      </w:r>
      <w:r w:rsidR="001F2D76" w:rsidRPr="001943D9">
        <w:rPr>
          <w:rFonts w:ascii="Times New Roman" w:hAnsi="Times New Roman" w:cs="Times New Roman"/>
          <w:sz w:val="24"/>
          <w:szCs w:val="24"/>
        </w:rPr>
        <w:t>n Translated Collocations of J.K</w:t>
      </w:r>
      <w:r w:rsidR="00ED65B6" w:rsidRPr="001943D9">
        <w:rPr>
          <w:rFonts w:ascii="Times New Roman" w:hAnsi="Times New Roman" w:cs="Times New Roman"/>
          <w:sz w:val="24"/>
          <w:szCs w:val="24"/>
        </w:rPr>
        <w:t xml:space="preserve"> Rowling’s novel “Harry Potter and The goblet on Fire” a thesis of student of Semarang State University in 2009 by Dini Puspa Asih.</w:t>
      </w:r>
    </w:p>
    <w:p w:rsidR="005B18DF" w:rsidRPr="001943D9" w:rsidRDefault="008F6D01" w:rsidP="00C04F9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D65B6" w:rsidRPr="001943D9">
        <w:rPr>
          <w:rFonts w:ascii="Times New Roman" w:hAnsi="Times New Roman" w:cs="Times New Roman"/>
          <w:sz w:val="24"/>
          <w:szCs w:val="24"/>
        </w:rPr>
        <w:t xml:space="preserve">The main issue of those two thesis is the translation of collacations, how the strategies of the translator to transfer the </w:t>
      </w:r>
      <w:r w:rsidR="00EE46B0" w:rsidRPr="001943D9">
        <w:rPr>
          <w:rFonts w:ascii="Times New Roman" w:hAnsi="Times New Roman" w:cs="Times New Roman"/>
          <w:sz w:val="24"/>
          <w:szCs w:val="24"/>
        </w:rPr>
        <w:t>original meaning of the Novel. They also discuss the equivalence (in general) of the translated collocations between the original text</w:t>
      </w:r>
      <w:r w:rsidR="0097130F">
        <w:rPr>
          <w:rFonts w:ascii="Times New Roman" w:hAnsi="Times New Roman" w:cs="Times New Roman"/>
          <w:sz w:val="24"/>
          <w:szCs w:val="24"/>
        </w:rPr>
        <w:t xml:space="preserve"> and Indonesian translated text.</w:t>
      </w:r>
      <w:r w:rsidR="00B50B7C" w:rsidRPr="001943D9">
        <w:rPr>
          <w:rFonts w:ascii="Times New Roman" w:hAnsi="Times New Roman" w:cs="Times New Roman"/>
          <w:sz w:val="24"/>
          <w:szCs w:val="24"/>
        </w:rPr>
        <w:tab/>
      </w:r>
      <w:r w:rsidR="00B50B7C" w:rsidRPr="001943D9">
        <w:rPr>
          <w:rFonts w:ascii="Times New Roman" w:hAnsi="Times New Roman" w:cs="Times New Roman"/>
          <w:sz w:val="24"/>
          <w:szCs w:val="24"/>
        </w:rPr>
        <w:tab/>
      </w:r>
      <w:r w:rsidR="00B50B7C" w:rsidRPr="001943D9">
        <w:rPr>
          <w:rFonts w:ascii="Times New Roman" w:hAnsi="Times New Roman" w:cs="Times New Roman"/>
          <w:sz w:val="24"/>
          <w:szCs w:val="24"/>
        </w:rPr>
        <w:tab/>
      </w:r>
      <w:r w:rsidR="00B50B7C" w:rsidRPr="001943D9">
        <w:rPr>
          <w:rFonts w:ascii="Times New Roman" w:hAnsi="Times New Roman" w:cs="Times New Roman"/>
          <w:sz w:val="24"/>
          <w:szCs w:val="24"/>
        </w:rPr>
        <w:tab/>
      </w:r>
      <w:r w:rsidR="00B50B7C" w:rsidRPr="001943D9">
        <w:rPr>
          <w:rFonts w:ascii="Times New Roman" w:hAnsi="Times New Roman" w:cs="Times New Roman"/>
          <w:sz w:val="24"/>
          <w:szCs w:val="24"/>
        </w:rPr>
        <w:tab/>
      </w:r>
      <w:r w:rsidR="00B50B7C" w:rsidRPr="001943D9">
        <w:rPr>
          <w:rFonts w:ascii="Times New Roman" w:hAnsi="Times New Roman" w:cs="Times New Roman"/>
          <w:sz w:val="24"/>
          <w:szCs w:val="24"/>
        </w:rPr>
        <w:tab/>
      </w:r>
      <w:r w:rsidR="00B50B7C" w:rsidRPr="001943D9">
        <w:rPr>
          <w:rFonts w:ascii="Times New Roman" w:hAnsi="Times New Roman" w:cs="Times New Roman"/>
          <w:sz w:val="24"/>
          <w:szCs w:val="24"/>
        </w:rPr>
        <w:tab/>
      </w:r>
    </w:p>
    <w:p w:rsidR="00EF3A78" w:rsidRPr="001943D9" w:rsidRDefault="00EF3A78" w:rsidP="001943D9">
      <w:pPr>
        <w:spacing w:after="0" w:line="480" w:lineRule="auto"/>
        <w:jc w:val="center"/>
        <w:rPr>
          <w:rFonts w:ascii="Times New Roman" w:hAnsi="Times New Roman" w:cs="Times New Roman"/>
          <w:b/>
          <w:sz w:val="24"/>
          <w:szCs w:val="24"/>
        </w:rPr>
        <w:sectPr w:rsidR="00EF3A78" w:rsidRPr="001943D9" w:rsidSect="00EF3A78">
          <w:headerReference w:type="default" r:id="rId9"/>
          <w:footerReference w:type="default" r:id="rId10"/>
          <w:headerReference w:type="first" r:id="rId11"/>
          <w:footerReference w:type="first" r:id="rId12"/>
          <w:pgSz w:w="11906" w:h="16838"/>
          <w:pgMar w:top="2268" w:right="1701" w:bottom="1701" w:left="2268" w:header="709" w:footer="709" w:gutter="0"/>
          <w:cols w:space="708"/>
          <w:titlePg/>
          <w:docGrid w:linePitch="360"/>
        </w:sectPr>
      </w:pPr>
    </w:p>
    <w:p w:rsidR="004C6869" w:rsidRPr="00A34CE6" w:rsidRDefault="004C6869" w:rsidP="007B5230">
      <w:pPr>
        <w:spacing w:after="0" w:line="480" w:lineRule="auto"/>
        <w:jc w:val="center"/>
        <w:rPr>
          <w:rFonts w:ascii="Times New Roman" w:hAnsi="Times New Roman" w:cs="Times New Roman"/>
          <w:sz w:val="24"/>
          <w:szCs w:val="24"/>
        </w:rPr>
      </w:pPr>
      <w:bookmarkStart w:id="0" w:name="_GoBack"/>
      <w:bookmarkEnd w:id="0"/>
    </w:p>
    <w:sectPr w:rsidR="004C6869" w:rsidRPr="00A34CE6" w:rsidSect="00EF3A78">
      <w:headerReference w:type="default" r:id="rId13"/>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52" w:rsidRDefault="00295B52" w:rsidP="002060CE">
      <w:pPr>
        <w:spacing w:after="0" w:line="240" w:lineRule="auto"/>
      </w:pPr>
      <w:r>
        <w:separator/>
      </w:r>
    </w:p>
  </w:endnote>
  <w:endnote w:type="continuationSeparator" w:id="0">
    <w:p w:rsidR="00295B52" w:rsidRDefault="00295B52" w:rsidP="0020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talic">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61" w:rsidRDefault="004F3561">
    <w:pPr>
      <w:pStyle w:val="Footer"/>
    </w:pPr>
  </w:p>
  <w:p w:rsidR="004F3561" w:rsidRDefault="004F3561">
    <w:pPr>
      <w:pStyle w:val="Footer"/>
    </w:pPr>
  </w:p>
  <w:p w:rsidR="004F3561" w:rsidRDefault="004F3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472654"/>
      <w:docPartObj>
        <w:docPartGallery w:val="Page Numbers (Bottom of Page)"/>
        <w:docPartUnique/>
      </w:docPartObj>
    </w:sdtPr>
    <w:sdtEndPr>
      <w:rPr>
        <w:noProof/>
      </w:rPr>
    </w:sdtEndPr>
    <w:sdtContent>
      <w:p w:rsidR="004F3561" w:rsidRDefault="004F3561">
        <w:pPr>
          <w:pStyle w:val="Footer"/>
          <w:jc w:val="center"/>
        </w:pPr>
        <w:r w:rsidRPr="00193230">
          <w:rPr>
            <w:rFonts w:ascii="Times New Roman" w:hAnsi="Times New Roman" w:cs="Times New Roman"/>
          </w:rPr>
          <w:fldChar w:fldCharType="begin"/>
        </w:r>
        <w:r w:rsidRPr="00193230">
          <w:rPr>
            <w:rFonts w:ascii="Times New Roman" w:hAnsi="Times New Roman" w:cs="Times New Roman"/>
          </w:rPr>
          <w:instrText xml:space="preserve"> PAGE   \* MERGEFORMAT </w:instrText>
        </w:r>
        <w:r w:rsidRPr="00193230">
          <w:rPr>
            <w:rFonts w:ascii="Times New Roman" w:hAnsi="Times New Roman" w:cs="Times New Roman"/>
          </w:rPr>
          <w:fldChar w:fldCharType="separate"/>
        </w:r>
        <w:r w:rsidR="007B5230">
          <w:rPr>
            <w:rFonts w:ascii="Times New Roman" w:hAnsi="Times New Roman" w:cs="Times New Roman"/>
            <w:noProof/>
          </w:rPr>
          <w:t>19</w:t>
        </w:r>
        <w:r w:rsidRPr="00193230">
          <w:rPr>
            <w:rFonts w:ascii="Times New Roman" w:hAnsi="Times New Roman" w:cs="Times New Roman"/>
            <w:noProof/>
          </w:rPr>
          <w:fldChar w:fldCharType="end"/>
        </w:r>
      </w:p>
    </w:sdtContent>
  </w:sdt>
  <w:p w:rsidR="004F3561" w:rsidRPr="00550AF8" w:rsidRDefault="004F3561">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52" w:rsidRDefault="00295B52" w:rsidP="002060CE">
      <w:pPr>
        <w:spacing w:after="0" w:line="240" w:lineRule="auto"/>
      </w:pPr>
      <w:r>
        <w:separator/>
      </w:r>
    </w:p>
  </w:footnote>
  <w:footnote w:type="continuationSeparator" w:id="0">
    <w:p w:rsidR="00295B52" w:rsidRDefault="00295B52" w:rsidP="00206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475828"/>
      <w:docPartObj>
        <w:docPartGallery w:val="Page Numbers (Top of Page)"/>
        <w:docPartUnique/>
      </w:docPartObj>
    </w:sdtPr>
    <w:sdtEndPr>
      <w:rPr>
        <w:noProof/>
      </w:rPr>
    </w:sdtEndPr>
    <w:sdtContent>
      <w:p w:rsidR="004F3561" w:rsidRDefault="004F3561">
        <w:pPr>
          <w:pStyle w:val="Header"/>
          <w:jc w:val="right"/>
        </w:pPr>
        <w:r>
          <w:fldChar w:fldCharType="begin"/>
        </w:r>
        <w:r>
          <w:instrText xml:space="preserve"> PAGE   \* MERGEFORMAT </w:instrText>
        </w:r>
        <w:r>
          <w:fldChar w:fldCharType="separate"/>
        </w:r>
        <w:r w:rsidR="007B5230">
          <w:rPr>
            <w:noProof/>
          </w:rPr>
          <w:t>18</w:t>
        </w:r>
        <w:r>
          <w:rPr>
            <w:noProof/>
          </w:rPr>
          <w:fldChar w:fldCharType="end"/>
        </w:r>
      </w:p>
    </w:sdtContent>
  </w:sdt>
  <w:p w:rsidR="004F3561" w:rsidRDefault="004F3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61" w:rsidRDefault="004F3561">
    <w:pPr>
      <w:pStyle w:val="Header"/>
      <w:rPr>
        <w:rFonts w:ascii="Times New Roman" w:hAnsi="Times New Roman" w:cs="Times New Roman"/>
        <w:sz w:val="24"/>
        <w:lang w:val="en-US"/>
      </w:rPr>
    </w:pPr>
  </w:p>
  <w:p w:rsidR="004F3561" w:rsidRPr="00550AF8" w:rsidRDefault="004F3561">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61" w:rsidRDefault="004F3561">
    <w:pPr>
      <w:pStyle w:val="Header"/>
      <w:jc w:val="right"/>
    </w:pPr>
    <w:r>
      <w:fldChar w:fldCharType="begin"/>
    </w:r>
    <w:r>
      <w:instrText xml:space="preserve"> PAGE   \* MERGEFORMAT </w:instrText>
    </w:r>
    <w:r>
      <w:fldChar w:fldCharType="separate"/>
    </w:r>
    <w:r w:rsidR="007B5230">
      <w:rPr>
        <w:noProof/>
      </w:rPr>
      <w:t>70</w:t>
    </w:r>
    <w:r>
      <w:rPr>
        <w:noProof/>
      </w:rPr>
      <w:fldChar w:fldCharType="end"/>
    </w:r>
  </w:p>
  <w:p w:rsidR="004F3561" w:rsidRDefault="004F3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D55"/>
    <w:multiLevelType w:val="hybridMultilevel"/>
    <w:tmpl w:val="3EBE68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680545"/>
    <w:multiLevelType w:val="hybridMultilevel"/>
    <w:tmpl w:val="246CAA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5D253D"/>
    <w:multiLevelType w:val="hybridMultilevel"/>
    <w:tmpl w:val="98903DF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72F73"/>
    <w:multiLevelType w:val="hybridMultilevel"/>
    <w:tmpl w:val="2D86BDFA"/>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93C6315"/>
    <w:multiLevelType w:val="multilevel"/>
    <w:tmpl w:val="973A3228"/>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7D17A7"/>
    <w:multiLevelType w:val="multilevel"/>
    <w:tmpl w:val="AB208B9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BC77D0C"/>
    <w:multiLevelType w:val="multilevel"/>
    <w:tmpl w:val="3066046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1157791"/>
    <w:multiLevelType w:val="hybridMultilevel"/>
    <w:tmpl w:val="D6FAF5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8581478"/>
    <w:multiLevelType w:val="hybridMultilevel"/>
    <w:tmpl w:val="A4DC34C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9405195"/>
    <w:multiLevelType w:val="hybridMultilevel"/>
    <w:tmpl w:val="255E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B4994"/>
    <w:multiLevelType w:val="hybridMultilevel"/>
    <w:tmpl w:val="ED04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A6618"/>
    <w:multiLevelType w:val="multilevel"/>
    <w:tmpl w:val="FB06C63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2A413E45"/>
    <w:multiLevelType w:val="hybridMultilevel"/>
    <w:tmpl w:val="E4F07A6A"/>
    <w:lvl w:ilvl="0" w:tplc="AA285BFA">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AB04CC4"/>
    <w:multiLevelType w:val="hybridMultilevel"/>
    <w:tmpl w:val="E8C685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C532135"/>
    <w:multiLevelType w:val="hybridMultilevel"/>
    <w:tmpl w:val="29C27B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E0826D0"/>
    <w:multiLevelType w:val="multilevel"/>
    <w:tmpl w:val="60E24EB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7571D0"/>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0C5286A"/>
    <w:multiLevelType w:val="hybridMultilevel"/>
    <w:tmpl w:val="3B1AD7B4"/>
    <w:lvl w:ilvl="0" w:tplc="1E727E36">
      <w:start w:val="1"/>
      <w:numFmt w:val="bullet"/>
      <w:lvlText w:val="-"/>
      <w:lvlJc w:val="left"/>
      <w:pPr>
        <w:ind w:left="2640" w:hanging="360"/>
      </w:pPr>
      <w:rPr>
        <w:rFonts w:ascii="Times New Roman" w:eastAsiaTheme="minorHAnsi" w:hAnsi="Times New Roman" w:cs="Times New Roman" w:hint="default"/>
      </w:rPr>
    </w:lvl>
    <w:lvl w:ilvl="1" w:tplc="04210003" w:tentative="1">
      <w:start w:val="1"/>
      <w:numFmt w:val="bullet"/>
      <w:lvlText w:val="o"/>
      <w:lvlJc w:val="left"/>
      <w:pPr>
        <w:ind w:left="3360" w:hanging="360"/>
      </w:pPr>
      <w:rPr>
        <w:rFonts w:ascii="Courier New" w:hAnsi="Courier New" w:cs="Courier New" w:hint="default"/>
      </w:rPr>
    </w:lvl>
    <w:lvl w:ilvl="2" w:tplc="04210005" w:tentative="1">
      <w:start w:val="1"/>
      <w:numFmt w:val="bullet"/>
      <w:lvlText w:val=""/>
      <w:lvlJc w:val="left"/>
      <w:pPr>
        <w:ind w:left="4080" w:hanging="360"/>
      </w:pPr>
      <w:rPr>
        <w:rFonts w:ascii="Wingdings" w:hAnsi="Wingdings" w:hint="default"/>
      </w:rPr>
    </w:lvl>
    <w:lvl w:ilvl="3" w:tplc="04210001" w:tentative="1">
      <w:start w:val="1"/>
      <w:numFmt w:val="bullet"/>
      <w:lvlText w:val=""/>
      <w:lvlJc w:val="left"/>
      <w:pPr>
        <w:ind w:left="4800" w:hanging="360"/>
      </w:pPr>
      <w:rPr>
        <w:rFonts w:ascii="Symbol" w:hAnsi="Symbol" w:hint="default"/>
      </w:rPr>
    </w:lvl>
    <w:lvl w:ilvl="4" w:tplc="04210003" w:tentative="1">
      <w:start w:val="1"/>
      <w:numFmt w:val="bullet"/>
      <w:lvlText w:val="o"/>
      <w:lvlJc w:val="left"/>
      <w:pPr>
        <w:ind w:left="5520" w:hanging="360"/>
      </w:pPr>
      <w:rPr>
        <w:rFonts w:ascii="Courier New" w:hAnsi="Courier New" w:cs="Courier New" w:hint="default"/>
      </w:rPr>
    </w:lvl>
    <w:lvl w:ilvl="5" w:tplc="04210005" w:tentative="1">
      <w:start w:val="1"/>
      <w:numFmt w:val="bullet"/>
      <w:lvlText w:val=""/>
      <w:lvlJc w:val="left"/>
      <w:pPr>
        <w:ind w:left="6240" w:hanging="360"/>
      </w:pPr>
      <w:rPr>
        <w:rFonts w:ascii="Wingdings" w:hAnsi="Wingdings" w:hint="default"/>
      </w:rPr>
    </w:lvl>
    <w:lvl w:ilvl="6" w:tplc="04210001" w:tentative="1">
      <w:start w:val="1"/>
      <w:numFmt w:val="bullet"/>
      <w:lvlText w:val=""/>
      <w:lvlJc w:val="left"/>
      <w:pPr>
        <w:ind w:left="6960" w:hanging="360"/>
      </w:pPr>
      <w:rPr>
        <w:rFonts w:ascii="Symbol" w:hAnsi="Symbol" w:hint="default"/>
      </w:rPr>
    </w:lvl>
    <w:lvl w:ilvl="7" w:tplc="04210003" w:tentative="1">
      <w:start w:val="1"/>
      <w:numFmt w:val="bullet"/>
      <w:lvlText w:val="o"/>
      <w:lvlJc w:val="left"/>
      <w:pPr>
        <w:ind w:left="7680" w:hanging="360"/>
      </w:pPr>
      <w:rPr>
        <w:rFonts w:ascii="Courier New" w:hAnsi="Courier New" w:cs="Courier New" w:hint="default"/>
      </w:rPr>
    </w:lvl>
    <w:lvl w:ilvl="8" w:tplc="04210005" w:tentative="1">
      <w:start w:val="1"/>
      <w:numFmt w:val="bullet"/>
      <w:lvlText w:val=""/>
      <w:lvlJc w:val="left"/>
      <w:pPr>
        <w:ind w:left="8400" w:hanging="360"/>
      </w:pPr>
      <w:rPr>
        <w:rFonts w:ascii="Wingdings" w:hAnsi="Wingdings" w:hint="default"/>
      </w:rPr>
    </w:lvl>
  </w:abstractNum>
  <w:abstractNum w:abstractNumId="18">
    <w:nsid w:val="351E7C95"/>
    <w:multiLevelType w:val="multilevel"/>
    <w:tmpl w:val="570013C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B8D437B"/>
    <w:multiLevelType w:val="hybridMultilevel"/>
    <w:tmpl w:val="1D4C5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34A55"/>
    <w:multiLevelType w:val="hybridMultilevel"/>
    <w:tmpl w:val="433E1926"/>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nsid w:val="4C076F7C"/>
    <w:multiLevelType w:val="hybridMultilevel"/>
    <w:tmpl w:val="5A34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65F96"/>
    <w:multiLevelType w:val="hybridMultilevel"/>
    <w:tmpl w:val="94B0A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4F76DE"/>
    <w:multiLevelType w:val="multilevel"/>
    <w:tmpl w:val="F1F0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F153FB"/>
    <w:multiLevelType w:val="hybridMultilevel"/>
    <w:tmpl w:val="236671B4"/>
    <w:lvl w:ilvl="0" w:tplc="94CCD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C20EE"/>
    <w:multiLevelType w:val="hybridMultilevel"/>
    <w:tmpl w:val="0BD0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4462E"/>
    <w:multiLevelType w:val="multilevel"/>
    <w:tmpl w:val="EC16C236"/>
    <w:lvl w:ilvl="0">
      <w:start w:val="1"/>
      <w:numFmt w:val="decimal"/>
      <w:lvlText w:val="%1."/>
      <w:lvlJc w:val="left"/>
      <w:pPr>
        <w:ind w:left="786" w:hanging="360"/>
      </w:pPr>
      <w:rPr>
        <w:rFonts w:hint="default"/>
      </w:rPr>
    </w:lvl>
    <w:lvl w:ilvl="1">
      <w:start w:val="5"/>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7">
    <w:nsid w:val="65E9798E"/>
    <w:multiLevelType w:val="hybridMultilevel"/>
    <w:tmpl w:val="868E9F1C"/>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nsid w:val="71F64C22"/>
    <w:multiLevelType w:val="hybridMultilevel"/>
    <w:tmpl w:val="C44405A0"/>
    <w:lvl w:ilvl="0" w:tplc="0421000F">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9">
    <w:nsid w:val="74AF3C8A"/>
    <w:multiLevelType w:val="multilevel"/>
    <w:tmpl w:val="60D2C6A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3D38E7"/>
    <w:multiLevelType w:val="multilevel"/>
    <w:tmpl w:val="B31A5AFC"/>
    <w:lvl w:ilvl="0">
      <w:start w:val="3"/>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7A735503"/>
    <w:multiLevelType w:val="hybridMultilevel"/>
    <w:tmpl w:val="537C0E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550B2F"/>
    <w:multiLevelType w:val="hybridMultilevel"/>
    <w:tmpl w:val="8F5C2B3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E19543F"/>
    <w:multiLevelType w:val="hybridMultilevel"/>
    <w:tmpl w:val="10F279A8"/>
    <w:lvl w:ilvl="0" w:tplc="804C508C">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4">
    <w:nsid w:val="7FA66460"/>
    <w:multiLevelType w:val="hybridMultilevel"/>
    <w:tmpl w:val="54BE6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29"/>
  </w:num>
  <w:num w:numId="4">
    <w:abstractNumId w:val="18"/>
  </w:num>
  <w:num w:numId="5">
    <w:abstractNumId w:val="4"/>
  </w:num>
  <w:num w:numId="6">
    <w:abstractNumId w:val="6"/>
  </w:num>
  <w:num w:numId="7">
    <w:abstractNumId w:val="11"/>
  </w:num>
  <w:num w:numId="8">
    <w:abstractNumId w:val="1"/>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0"/>
  </w:num>
  <w:num w:numId="12">
    <w:abstractNumId w:val="12"/>
  </w:num>
  <w:num w:numId="13">
    <w:abstractNumId w:val="3"/>
  </w:num>
  <w:num w:numId="14">
    <w:abstractNumId w:val="15"/>
  </w:num>
  <w:num w:numId="15">
    <w:abstractNumId w:val="23"/>
  </w:num>
  <w:num w:numId="16">
    <w:abstractNumId w:val="13"/>
  </w:num>
  <w:num w:numId="17">
    <w:abstractNumId w:val="17"/>
  </w:num>
  <w:num w:numId="18">
    <w:abstractNumId w:val="28"/>
  </w:num>
  <w:num w:numId="19">
    <w:abstractNumId w:val="8"/>
  </w:num>
  <w:num w:numId="20">
    <w:abstractNumId w:val="0"/>
  </w:num>
  <w:num w:numId="21">
    <w:abstractNumId w:val="14"/>
  </w:num>
  <w:num w:numId="22">
    <w:abstractNumId w:val="16"/>
  </w:num>
  <w:num w:numId="23">
    <w:abstractNumId w:val="32"/>
  </w:num>
  <w:num w:numId="24">
    <w:abstractNumId w:val="20"/>
  </w:num>
  <w:num w:numId="25">
    <w:abstractNumId w:val="27"/>
  </w:num>
  <w:num w:numId="26">
    <w:abstractNumId w:val="10"/>
  </w:num>
  <w:num w:numId="27">
    <w:abstractNumId w:val="25"/>
  </w:num>
  <w:num w:numId="28">
    <w:abstractNumId w:val="31"/>
  </w:num>
  <w:num w:numId="29">
    <w:abstractNumId w:val="19"/>
  </w:num>
  <w:num w:numId="30">
    <w:abstractNumId w:val="24"/>
  </w:num>
  <w:num w:numId="31">
    <w:abstractNumId w:val="22"/>
  </w:num>
  <w:num w:numId="32">
    <w:abstractNumId w:val="9"/>
  </w:num>
  <w:num w:numId="33">
    <w:abstractNumId w:val="2"/>
  </w:num>
  <w:num w:numId="34">
    <w:abstractNumId w:val="21"/>
  </w:num>
  <w:num w:numId="35">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activeWritingStyle w:appName="MSWord" w:lang="en-US" w:vendorID="64" w:dllVersion="131078" w:nlCheck="1" w:checkStyle="0"/>
  <w:activeWritingStyle w:appName="MSWord" w:lang="en-ID" w:vendorID="64" w:dllVersion="131078" w:nlCheck="1" w:checkStyle="0"/>
  <w:defaultTabStop w:val="720"/>
  <w:drawingGridHorizontalSpacing w:val="26"/>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A341B"/>
    <w:rsid w:val="0001106D"/>
    <w:rsid w:val="00011B13"/>
    <w:rsid w:val="00014B4B"/>
    <w:rsid w:val="00020AC8"/>
    <w:rsid w:val="0002225A"/>
    <w:rsid w:val="0002423F"/>
    <w:rsid w:val="000257DB"/>
    <w:rsid w:val="0003111F"/>
    <w:rsid w:val="0003168D"/>
    <w:rsid w:val="00033308"/>
    <w:rsid w:val="00040905"/>
    <w:rsid w:val="000430D7"/>
    <w:rsid w:val="00060228"/>
    <w:rsid w:val="00060AFE"/>
    <w:rsid w:val="0006327E"/>
    <w:rsid w:val="00072D7E"/>
    <w:rsid w:val="000842E8"/>
    <w:rsid w:val="00084A8F"/>
    <w:rsid w:val="00086E64"/>
    <w:rsid w:val="000A0BC0"/>
    <w:rsid w:val="000A0F35"/>
    <w:rsid w:val="000A4C24"/>
    <w:rsid w:val="000B27CE"/>
    <w:rsid w:val="000B6512"/>
    <w:rsid w:val="000C4311"/>
    <w:rsid w:val="000C44A5"/>
    <w:rsid w:val="000C7C19"/>
    <w:rsid w:val="000D15FA"/>
    <w:rsid w:val="000D1C0E"/>
    <w:rsid w:val="000D79BF"/>
    <w:rsid w:val="000E3213"/>
    <w:rsid w:val="000E58FE"/>
    <w:rsid w:val="000F070A"/>
    <w:rsid w:val="0010214E"/>
    <w:rsid w:val="00104F14"/>
    <w:rsid w:val="001158A7"/>
    <w:rsid w:val="001215E6"/>
    <w:rsid w:val="00122F3A"/>
    <w:rsid w:val="001233CD"/>
    <w:rsid w:val="001267BC"/>
    <w:rsid w:val="001303B1"/>
    <w:rsid w:val="0013388D"/>
    <w:rsid w:val="001353FE"/>
    <w:rsid w:val="00135472"/>
    <w:rsid w:val="00135AD2"/>
    <w:rsid w:val="00146DF1"/>
    <w:rsid w:val="001513AD"/>
    <w:rsid w:val="00160200"/>
    <w:rsid w:val="00160D60"/>
    <w:rsid w:val="00165ABA"/>
    <w:rsid w:val="001661CC"/>
    <w:rsid w:val="00166FF9"/>
    <w:rsid w:val="0017173D"/>
    <w:rsid w:val="00176A4E"/>
    <w:rsid w:val="0018119D"/>
    <w:rsid w:val="001820C0"/>
    <w:rsid w:val="00183D2E"/>
    <w:rsid w:val="00191437"/>
    <w:rsid w:val="001923A7"/>
    <w:rsid w:val="00193230"/>
    <w:rsid w:val="001943D9"/>
    <w:rsid w:val="00197283"/>
    <w:rsid w:val="001A341B"/>
    <w:rsid w:val="001A6A15"/>
    <w:rsid w:val="001B0E40"/>
    <w:rsid w:val="001B159E"/>
    <w:rsid w:val="001B538E"/>
    <w:rsid w:val="001B59ED"/>
    <w:rsid w:val="001C4097"/>
    <w:rsid w:val="001D044C"/>
    <w:rsid w:val="001D455E"/>
    <w:rsid w:val="001D4936"/>
    <w:rsid w:val="001F2D76"/>
    <w:rsid w:val="001F4831"/>
    <w:rsid w:val="001F4EF2"/>
    <w:rsid w:val="001F673D"/>
    <w:rsid w:val="0020288D"/>
    <w:rsid w:val="002060CE"/>
    <w:rsid w:val="0021682A"/>
    <w:rsid w:val="0022067E"/>
    <w:rsid w:val="002218AF"/>
    <w:rsid w:val="00222376"/>
    <w:rsid w:val="0022483E"/>
    <w:rsid w:val="00225872"/>
    <w:rsid w:val="00235193"/>
    <w:rsid w:val="00242D5C"/>
    <w:rsid w:val="00244B9E"/>
    <w:rsid w:val="00245BC6"/>
    <w:rsid w:val="0025129C"/>
    <w:rsid w:val="00254D4C"/>
    <w:rsid w:val="00260C55"/>
    <w:rsid w:val="00263153"/>
    <w:rsid w:val="00265D4D"/>
    <w:rsid w:val="00267339"/>
    <w:rsid w:val="00270565"/>
    <w:rsid w:val="00271B60"/>
    <w:rsid w:val="00271CB3"/>
    <w:rsid w:val="00273C92"/>
    <w:rsid w:val="002824E2"/>
    <w:rsid w:val="00282EE7"/>
    <w:rsid w:val="002832F5"/>
    <w:rsid w:val="00283B88"/>
    <w:rsid w:val="002840DB"/>
    <w:rsid w:val="0029478C"/>
    <w:rsid w:val="00295B52"/>
    <w:rsid w:val="002A1629"/>
    <w:rsid w:val="002B79E9"/>
    <w:rsid w:val="002C6781"/>
    <w:rsid w:val="002D16A2"/>
    <w:rsid w:val="002D75F7"/>
    <w:rsid w:val="002F0A7D"/>
    <w:rsid w:val="002F1849"/>
    <w:rsid w:val="002F21CE"/>
    <w:rsid w:val="002F30AC"/>
    <w:rsid w:val="002F46FF"/>
    <w:rsid w:val="002F503B"/>
    <w:rsid w:val="002F560F"/>
    <w:rsid w:val="002F5B6C"/>
    <w:rsid w:val="003023B7"/>
    <w:rsid w:val="00310438"/>
    <w:rsid w:val="00310ED9"/>
    <w:rsid w:val="00311ACA"/>
    <w:rsid w:val="00312A9B"/>
    <w:rsid w:val="00313186"/>
    <w:rsid w:val="0032136D"/>
    <w:rsid w:val="00321E37"/>
    <w:rsid w:val="00323A45"/>
    <w:rsid w:val="003245B8"/>
    <w:rsid w:val="00326349"/>
    <w:rsid w:val="003274D1"/>
    <w:rsid w:val="003361A0"/>
    <w:rsid w:val="0034012C"/>
    <w:rsid w:val="003416C0"/>
    <w:rsid w:val="00346C9F"/>
    <w:rsid w:val="00356727"/>
    <w:rsid w:val="00357B45"/>
    <w:rsid w:val="00366881"/>
    <w:rsid w:val="00370C06"/>
    <w:rsid w:val="00372D8C"/>
    <w:rsid w:val="00373C5C"/>
    <w:rsid w:val="00386E59"/>
    <w:rsid w:val="00397816"/>
    <w:rsid w:val="003A179A"/>
    <w:rsid w:val="003A1F37"/>
    <w:rsid w:val="003B5296"/>
    <w:rsid w:val="003B6E0B"/>
    <w:rsid w:val="003B76BF"/>
    <w:rsid w:val="003C0DD1"/>
    <w:rsid w:val="003C2BBA"/>
    <w:rsid w:val="003C406B"/>
    <w:rsid w:val="003C5491"/>
    <w:rsid w:val="003C7150"/>
    <w:rsid w:val="003C727E"/>
    <w:rsid w:val="003D17B4"/>
    <w:rsid w:val="003E085D"/>
    <w:rsid w:val="003E35E3"/>
    <w:rsid w:val="003F3C7B"/>
    <w:rsid w:val="003F5547"/>
    <w:rsid w:val="0040021C"/>
    <w:rsid w:val="00405EBD"/>
    <w:rsid w:val="004066D3"/>
    <w:rsid w:val="00421CD7"/>
    <w:rsid w:val="00426188"/>
    <w:rsid w:val="00436689"/>
    <w:rsid w:val="0044553F"/>
    <w:rsid w:val="0044630D"/>
    <w:rsid w:val="00451EBE"/>
    <w:rsid w:val="004547B8"/>
    <w:rsid w:val="00456B25"/>
    <w:rsid w:val="00457F9D"/>
    <w:rsid w:val="00463C44"/>
    <w:rsid w:val="0046583C"/>
    <w:rsid w:val="00475DB1"/>
    <w:rsid w:val="00476101"/>
    <w:rsid w:val="00480F88"/>
    <w:rsid w:val="004935B4"/>
    <w:rsid w:val="00496313"/>
    <w:rsid w:val="004964A2"/>
    <w:rsid w:val="004A79CD"/>
    <w:rsid w:val="004B0166"/>
    <w:rsid w:val="004B0ED1"/>
    <w:rsid w:val="004B1BC0"/>
    <w:rsid w:val="004B455C"/>
    <w:rsid w:val="004B755E"/>
    <w:rsid w:val="004C19E1"/>
    <w:rsid w:val="004C3527"/>
    <w:rsid w:val="004C6869"/>
    <w:rsid w:val="004C6CA0"/>
    <w:rsid w:val="004D4D94"/>
    <w:rsid w:val="004E389A"/>
    <w:rsid w:val="004E4B4E"/>
    <w:rsid w:val="004E7AD8"/>
    <w:rsid w:val="004F0470"/>
    <w:rsid w:val="004F1230"/>
    <w:rsid w:val="004F3561"/>
    <w:rsid w:val="00500BEE"/>
    <w:rsid w:val="00511F9B"/>
    <w:rsid w:val="00512475"/>
    <w:rsid w:val="0052396C"/>
    <w:rsid w:val="005360F7"/>
    <w:rsid w:val="00537893"/>
    <w:rsid w:val="005400EF"/>
    <w:rsid w:val="00543176"/>
    <w:rsid w:val="005467C0"/>
    <w:rsid w:val="0054776B"/>
    <w:rsid w:val="00550AF8"/>
    <w:rsid w:val="00555FD6"/>
    <w:rsid w:val="00561F56"/>
    <w:rsid w:val="00564330"/>
    <w:rsid w:val="005647FE"/>
    <w:rsid w:val="00586D00"/>
    <w:rsid w:val="00590100"/>
    <w:rsid w:val="005914BD"/>
    <w:rsid w:val="00592E95"/>
    <w:rsid w:val="005934C3"/>
    <w:rsid w:val="005A2F98"/>
    <w:rsid w:val="005A4CFC"/>
    <w:rsid w:val="005B014F"/>
    <w:rsid w:val="005B0297"/>
    <w:rsid w:val="005B18DF"/>
    <w:rsid w:val="005B311D"/>
    <w:rsid w:val="005B4D83"/>
    <w:rsid w:val="005C12F6"/>
    <w:rsid w:val="005C4867"/>
    <w:rsid w:val="005C6D09"/>
    <w:rsid w:val="005D04CA"/>
    <w:rsid w:val="005D1BE5"/>
    <w:rsid w:val="005E080F"/>
    <w:rsid w:val="005E1234"/>
    <w:rsid w:val="005E5654"/>
    <w:rsid w:val="005E5975"/>
    <w:rsid w:val="005F282A"/>
    <w:rsid w:val="005F6ED0"/>
    <w:rsid w:val="00602080"/>
    <w:rsid w:val="006020AA"/>
    <w:rsid w:val="00610A91"/>
    <w:rsid w:val="00622D2F"/>
    <w:rsid w:val="00632406"/>
    <w:rsid w:val="00632900"/>
    <w:rsid w:val="00634352"/>
    <w:rsid w:val="006413C8"/>
    <w:rsid w:val="006451FE"/>
    <w:rsid w:val="006468E0"/>
    <w:rsid w:val="00650DFB"/>
    <w:rsid w:val="006513B5"/>
    <w:rsid w:val="00661AF0"/>
    <w:rsid w:val="00662E78"/>
    <w:rsid w:val="00665F60"/>
    <w:rsid w:val="00671578"/>
    <w:rsid w:val="0067501D"/>
    <w:rsid w:val="00675306"/>
    <w:rsid w:val="006769DC"/>
    <w:rsid w:val="00677699"/>
    <w:rsid w:val="00682296"/>
    <w:rsid w:val="00683CE2"/>
    <w:rsid w:val="00685C25"/>
    <w:rsid w:val="0069377D"/>
    <w:rsid w:val="00697945"/>
    <w:rsid w:val="006A3181"/>
    <w:rsid w:val="006A38FE"/>
    <w:rsid w:val="006A4ADE"/>
    <w:rsid w:val="006A522F"/>
    <w:rsid w:val="006A625B"/>
    <w:rsid w:val="006B4463"/>
    <w:rsid w:val="006B56F3"/>
    <w:rsid w:val="006C36BE"/>
    <w:rsid w:val="006C50FB"/>
    <w:rsid w:val="006C5289"/>
    <w:rsid w:val="006D199C"/>
    <w:rsid w:val="006D4BCF"/>
    <w:rsid w:val="006D5FCC"/>
    <w:rsid w:val="006E2514"/>
    <w:rsid w:val="006E449B"/>
    <w:rsid w:val="006F0CF7"/>
    <w:rsid w:val="006F4BFD"/>
    <w:rsid w:val="00700387"/>
    <w:rsid w:val="007064BC"/>
    <w:rsid w:val="0071557A"/>
    <w:rsid w:val="00716E06"/>
    <w:rsid w:val="00716FCD"/>
    <w:rsid w:val="007201E0"/>
    <w:rsid w:val="0072360C"/>
    <w:rsid w:val="00730A82"/>
    <w:rsid w:val="007517B5"/>
    <w:rsid w:val="00753B86"/>
    <w:rsid w:val="007643AF"/>
    <w:rsid w:val="00775163"/>
    <w:rsid w:val="00775A52"/>
    <w:rsid w:val="00794BC3"/>
    <w:rsid w:val="00796637"/>
    <w:rsid w:val="00796932"/>
    <w:rsid w:val="00796A4C"/>
    <w:rsid w:val="007A3258"/>
    <w:rsid w:val="007B3A5B"/>
    <w:rsid w:val="007B5230"/>
    <w:rsid w:val="007C1C6A"/>
    <w:rsid w:val="007C5A07"/>
    <w:rsid w:val="007C6BB0"/>
    <w:rsid w:val="007D02C9"/>
    <w:rsid w:val="007D059D"/>
    <w:rsid w:val="007D22FF"/>
    <w:rsid w:val="007D784A"/>
    <w:rsid w:val="007E02F9"/>
    <w:rsid w:val="007E0937"/>
    <w:rsid w:val="007E5FCF"/>
    <w:rsid w:val="007F498F"/>
    <w:rsid w:val="0080462A"/>
    <w:rsid w:val="008118D2"/>
    <w:rsid w:val="00815835"/>
    <w:rsid w:val="00816AC9"/>
    <w:rsid w:val="008303CF"/>
    <w:rsid w:val="00832EAE"/>
    <w:rsid w:val="00835147"/>
    <w:rsid w:val="008366F3"/>
    <w:rsid w:val="00843A6D"/>
    <w:rsid w:val="0084562C"/>
    <w:rsid w:val="00850F80"/>
    <w:rsid w:val="00851ED5"/>
    <w:rsid w:val="008523E2"/>
    <w:rsid w:val="00853A4D"/>
    <w:rsid w:val="00854E58"/>
    <w:rsid w:val="008576DD"/>
    <w:rsid w:val="0086147C"/>
    <w:rsid w:val="00866A2C"/>
    <w:rsid w:val="00872DE1"/>
    <w:rsid w:val="0087780E"/>
    <w:rsid w:val="008813AE"/>
    <w:rsid w:val="00883ABC"/>
    <w:rsid w:val="00887892"/>
    <w:rsid w:val="00891D31"/>
    <w:rsid w:val="0089232A"/>
    <w:rsid w:val="0089692A"/>
    <w:rsid w:val="008A1E79"/>
    <w:rsid w:val="008A671F"/>
    <w:rsid w:val="008B622F"/>
    <w:rsid w:val="008C4338"/>
    <w:rsid w:val="008C7097"/>
    <w:rsid w:val="008E282E"/>
    <w:rsid w:val="008E5BC3"/>
    <w:rsid w:val="008E6A87"/>
    <w:rsid w:val="008F6D01"/>
    <w:rsid w:val="00915821"/>
    <w:rsid w:val="0091770D"/>
    <w:rsid w:val="00921617"/>
    <w:rsid w:val="009217EC"/>
    <w:rsid w:val="009223F7"/>
    <w:rsid w:val="0092302C"/>
    <w:rsid w:val="00924825"/>
    <w:rsid w:val="00925AD0"/>
    <w:rsid w:val="00931439"/>
    <w:rsid w:val="00932005"/>
    <w:rsid w:val="00932E5A"/>
    <w:rsid w:val="00942C1D"/>
    <w:rsid w:val="00943765"/>
    <w:rsid w:val="00943A56"/>
    <w:rsid w:val="00946149"/>
    <w:rsid w:val="00946D38"/>
    <w:rsid w:val="00953CD4"/>
    <w:rsid w:val="009546E4"/>
    <w:rsid w:val="00957091"/>
    <w:rsid w:val="009613AC"/>
    <w:rsid w:val="009621EA"/>
    <w:rsid w:val="0097130F"/>
    <w:rsid w:val="0097272E"/>
    <w:rsid w:val="00981375"/>
    <w:rsid w:val="00983220"/>
    <w:rsid w:val="00991B61"/>
    <w:rsid w:val="00992725"/>
    <w:rsid w:val="009A06BF"/>
    <w:rsid w:val="009A4CFD"/>
    <w:rsid w:val="009A5F59"/>
    <w:rsid w:val="009B2739"/>
    <w:rsid w:val="009B4B23"/>
    <w:rsid w:val="009C0C85"/>
    <w:rsid w:val="009C1C8A"/>
    <w:rsid w:val="009C28F7"/>
    <w:rsid w:val="009C4D77"/>
    <w:rsid w:val="009C65C6"/>
    <w:rsid w:val="009D1549"/>
    <w:rsid w:val="009D5C3B"/>
    <w:rsid w:val="009D73E0"/>
    <w:rsid w:val="009F3275"/>
    <w:rsid w:val="009F450C"/>
    <w:rsid w:val="00A04F57"/>
    <w:rsid w:val="00A1652E"/>
    <w:rsid w:val="00A20947"/>
    <w:rsid w:val="00A21C8B"/>
    <w:rsid w:val="00A302A6"/>
    <w:rsid w:val="00A304C0"/>
    <w:rsid w:val="00A331DC"/>
    <w:rsid w:val="00A34CE6"/>
    <w:rsid w:val="00A40234"/>
    <w:rsid w:val="00A419F8"/>
    <w:rsid w:val="00A41D73"/>
    <w:rsid w:val="00A600A5"/>
    <w:rsid w:val="00A62D97"/>
    <w:rsid w:val="00A64B9E"/>
    <w:rsid w:val="00A66058"/>
    <w:rsid w:val="00A6730A"/>
    <w:rsid w:val="00A76E17"/>
    <w:rsid w:val="00A83D4F"/>
    <w:rsid w:val="00A840CD"/>
    <w:rsid w:val="00A87B24"/>
    <w:rsid w:val="00AA0CC2"/>
    <w:rsid w:val="00AA1B12"/>
    <w:rsid w:val="00AA5964"/>
    <w:rsid w:val="00AB39C3"/>
    <w:rsid w:val="00AB70A3"/>
    <w:rsid w:val="00AB7EF1"/>
    <w:rsid w:val="00AC2120"/>
    <w:rsid w:val="00AC468B"/>
    <w:rsid w:val="00AD6E10"/>
    <w:rsid w:val="00AE0E4C"/>
    <w:rsid w:val="00AF1061"/>
    <w:rsid w:val="00AF56F0"/>
    <w:rsid w:val="00B0194D"/>
    <w:rsid w:val="00B044CD"/>
    <w:rsid w:val="00B054FD"/>
    <w:rsid w:val="00B05DBF"/>
    <w:rsid w:val="00B12953"/>
    <w:rsid w:val="00B137B6"/>
    <w:rsid w:val="00B27FA6"/>
    <w:rsid w:val="00B356BD"/>
    <w:rsid w:val="00B36946"/>
    <w:rsid w:val="00B36E7F"/>
    <w:rsid w:val="00B41CFE"/>
    <w:rsid w:val="00B44468"/>
    <w:rsid w:val="00B45332"/>
    <w:rsid w:val="00B50B7C"/>
    <w:rsid w:val="00B52408"/>
    <w:rsid w:val="00B573AC"/>
    <w:rsid w:val="00B60044"/>
    <w:rsid w:val="00B60742"/>
    <w:rsid w:val="00B607F5"/>
    <w:rsid w:val="00B6195D"/>
    <w:rsid w:val="00B623FE"/>
    <w:rsid w:val="00B63525"/>
    <w:rsid w:val="00B65AFB"/>
    <w:rsid w:val="00B67B27"/>
    <w:rsid w:val="00B70930"/>
    <w:rsid w:val="00B84FA2"/>
    <w:rsid w:val="00B8660A"/>
    <w:rsid w:val="00B9090F"/>
    <w:rsid w:val="00B91F2B"/>
    <w:rsid w:val="00BA1438"/>
    <w:rsid w:val="00BA1B8E"/>
    <w:rsid w:val="00BA1F39"/>
    <w:rsid w:val="00BA2BE0"/>
    <w:rsid w:val="00BC42EF"/>
    <w:rsid w:val="00BC55A8"/>
    <w:rsid w:val="00BD4DE4"/>
    <w:rsid w:val="00BD6C23"/>
    <w:rsid w:val="00BE3D86"/>
    <w:rsid w:val="00BE57D2"/>
    <w:rsid w:val="00BF0BC8"/>
    <w:rsid w:val="00BF22C3"/>
    <w:rsid w:val="00BF42E9"/>
    <w:rsid w:val="00BF4423"/>
    <w:rsid w:val="00BF479C"/>
    <w:rsid w:val="00C00E47"/>
    <w:rsid w:val="00C04F9E"/>
    <w:rsid w:val="00C051B5"/>
    <w:rsid w:val="00C22482"/>
    <w:rsid w:val="00C2412D"/>
    <w:rsid w:val="00C260F2"/>
    <w:rsid w:val="00C26217"/>
    <w:rsid w:val="00C302F3"/>
    <w:rsid w:val="00C32637"/>
    <w:rsid w:val="00C40273"/>
    <w:rsid w:val="00C50D0B"/>
    <w:rsid w:val="00C51B0D"/>
    <w:rsid w:val="00C521CD"/>
    <w:rsid w:val="00C57DE9"/>
    <w:rsid w:val="00C6012B"/>
    <w:rsid w:val="00C611ED"/>
    <w:rsid w:val="00C64C7E"/>
    <w:rsid w:val="00C67B94"/>
    <w:rsid w:val="00C67C4E"/>
    <w:rsid w:val="00C7023A"/>
    <w:rsid w:val="00C72238"/>
    <w:rsid w:val="00C73C43"/>
    <w:rsid w:val="00C74A25"/>
    <w:rsid w:val="00C751C7"/>
    <w:rsid w:val="00C80E01"/>
    <w:rsid w:val="00C831B6"/>
    <w:rsid w:val="00C92B27"/>
    <w:rsid w:val="00C94135"/>
    <w:rsid w:val="00C963D3"/>
    <w:rsid w:val="00C97FE7"/>
    <w:rsid w:val="00CB7C58"/>
    <w:rsid w:val="00CC0CE7"/>
    <w:rsid w:val="00CC267C"/>
    <w:rsid w:val="00CC2830"/>
    <w:rsid w:val="00CC3597"/>
    <w:rsid w:val="00CC7FC8"/>
    <w:rsid w:val="00CD11B2"/>
    <w:rsid w:val="00CD3A9D"/>
    <w:rsid w:val="00CD3E7C"/>
    <w:rsid w:val="00CD40F0"/>
    <w:rsid w:val="00CE085F"/>
    <w:rsid w:val="00CE0AD9"/>
    <w:rsid w:val="00CE3134"/>
    <w:rsid w:val="00CE4647"/>
    <w:rsid w:val="00CF15A2"/>
    <w:rsid w:val="00CF47F4"/>
    <w:rsid w:val="00D12E44"/>
    <w:rsid w:val="00D171C8"/>
    <w:rsid w:val="00D30472"/>
    <w:rsid w:val="00D3196C"/>
    <w:rsid w:val="00D35BD1"/>
    <w:rsid w:val="00D37587"/>
    <w:rsid w:val="00D42306"/>
    <w:rsid w:val="00D4591F"/>
    <w:rsid w:val="00D46EA7"/>
    <w:rsid w:val="00D50D38"/>
    <w:rsid w:val="00D603CE"/>
    <w:rsid w:val="00D61F00"/>
    <w:rsid w:val="00D6553F"/>
    <w:rsid w:val="00D66EC9"/>
    <w:rsid w:val="00D714B0"/>
    <w:rsid w:val="00D73EF0"/>
    <w:rsid w:val="00D76DD6"/>
    <w:rsid w:val="00D77E6C"/>
    <w:rsid w:val="00D80C0C"/>
    <w:rsid w:val="00D83335"/>
    <w:rsid w:val="00D92947"/>
    <w:rsid w:val="00DA3670"/>
    <w:rsid w:val="00DA3FD7"/>
    <w:rsid w:val="00DB55F0"/>
    <w:rsid w:val="00DB65E2"/>
    <w:rsid w:val="00DB67AA"/>
    <w:rsid w:val="00DC0A42"/>
    <w:rsid w:val="00DC2B2B"/>
    <w:rsid w:val="00DC6A40"/>
    <w:rsid w:val="00DE58C9"/>
    <w:rsid w:val="00DE6121"/>
    <w:rsid w:val="00DF1B00"/>
    <w:rsid w:val="00DF3A4E"/>
    <w:rsid w:val="00DF54CB"/>
    <w:rsid w:val="00E03402"/>
    <w:rsid w:val="00E12E54"/>
    <w:rsid w:val="00E13A21"/>
    <w:rsid w:val="00E17C9D"/>
    <w:rsid w:val="00E2097A"/>
    <w:rsid w:val="00E21DF5"/>
    <w:rsid w:val="00E23FCB"/>
    <w:rsid w:val="00E24941"/>
    <w:rsid w:val="00E32F71"/>
    <w:rsid w:val="00E34F3F"/>
    <w:rsid w:val="00E3565A"/>
    <w:rsid w:val="00E4488C"/>
    <w:rsid w:val="00E479BF"/>
    <w:rsid w:val="00E651C8"/>
    <w:rsid w:val="00E81E41"/>
    <w:rsid w:val="00E86E75"/>
    <w:rsid w:val="00EB3EA2"/>
    <w:rsid w:val="00EB5253"/>
    <w:rsid w:val="00EB6032"/>
    <w:rsid w:val="00EB6E1A"/>
    <w:rsid w:val="00EB6F70"/>
    <w:rsid w:val="00EC18FB"/>
    <w:rsid w:val="00EC20BD"/>
    <w:rsid w:val="00EC5279"/>
    <w:rsid w:val="00ED071A"/>
    <w:rsid w:val="00ED20F0"/>
    <w:rsid w:val="00ED348F"/>
    <w:rsid w:val="00ED646D"/>
    <w:rsid w:val="00ED65B6"/>
    <w:rsid w:val="00EE04F3"/>
    <w:rsid w:val="00EE46B0"/>
    <w:rsid w:val="00EE6B58"/>
    <w:rsid w:val="00EF0459"/>
    <w:rsid w:val="00EF3209"/>
    <w:rsid w:val="00EF3A78"/>
    <w:rsid w:val="00EF434B"/>
    <w:rsid w:val="00F0760C"/>
    <w:rsid w:val="00F138FE"/>
    <w:rsid w:val="00F17704"/>
    <w:rsid w:val="00F32FF2"/>
    <w:rsid w:val="00F425A2"/>
    <w:rsid w:val="00F61056"/>
    <w:rsid w:val="00F61DA6"/>
    <w:rsid w:val="00F62333"/>
    <w:rsid w:val="00F635D6"/>
    <w:rsid w:val="00F750A3"/>
    <w:rsid w:val="00F81A53"/>
    <w:rsid w:val="00F876BB"/>
    <w:rsid w:val="00F87CB2"/>
    <w:rsid w:val="00F94454"/>
    <w:rsid w:val="00F9579B"/>
    <w:rsid w:val="00F97E04"/>
    <w:rsid w:val="00FA1FD9"/>
    <w:rsid w:val="00FA3232"/>
    <w:rsid w:val="00FC0BC9"/>
    <w:rsid w:val="00FC132E"/>
    <w:rsid w:val="00FC3205"/>
    <w:rsid w:val="00FC3822"/>
    <w:rsid w:val="00FC4F9A"/>
    <w:rsid w:val="00FC6372"/>
    <w:rsid w:val="00FD14DB"/>
    <w:rsid w:val="00FD5404"/>
    <w:rsid w:val="00FD6D0F"/>
    <w:rsid w:val="00FE0CC9"/>
    <w:rsid w:val="00FF19FF"/>
    <w:rsid w:val="00FF47EC"/>
    <w:rsid w:val="00FF6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341B"/>
    <w:pPr>
      <w:spacing w:after="0" w:line="240" w:lineRule="auto"/>
    </w:pPr>
  </w:style>
  <w:style w:type="paragraph" w:styleId="Header">
    <w:name w:val="header"/>
    <w:basedOn w:val="Normal"/>
    <w:link w:val="HeaderChar"/>
    <w:uiPriority w:val="99"/>
    <w:unhideWhenUsed/>
    <w:rsid w:val="00206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0CE"/>
  </w:style>
  <w:style w:type="paragraph" w:styleId="Footer">
    <w:name w:val="footer"/>
    <w:basedOn w:val="Normal"/>
    <w:link w:val="FooterChar"/>
    <w:uiPriority w:val="99"/>
    <w:unhideWhenUsed/>
    <w:rsid w:val="00206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0CE"/>
  </w:style>
  <w:style w:type="paragraph" w:styleId="ListParagraph">
    <w:name w:val="List Paragraph"/>
    <w:basedOn w:val="Normal"/>
    <w:link w:val="ListParagraphChar"/>
    <w:uiPriority w:val="34"/>
    <w:qFormat/>
    <w:rsid w:val="00983220"/>
    <w:pPr>
      <w:ind w:left="720"/>
      <w:contextualSpacing/>
    </w:pPr>
  </w:style>
  <w:style w:type="table" w:styleId="TableGrid">
    <w:name w:val="Table Grid"/>
    <w:basedOn w:val="TableNormal"/>
    <w:uiPriority w:val="59"/>
    <w:rsid w:val="0098322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46DF1"/>
  </w:style>
  <w:style w:type="paragraph" w:styleId="BalloonText">
    <w:name w:val="Balloon Text"/>
    <w:basedOn w:val="Normal"/>
    <w:link w:val="BalloonTextChar"/>
    <w:uiPriority w:val="99"/>
    <w:semiHidden/>
    <w:unhideWhenUsed/>
    <w:rsid w:val="0055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F8"/>
    <w:rPr>
      <w:rFonts w:ascii="Tahoma" w:hAnsi="Tahoma" w:cs="Tahoma"/>
      <w:sz w:val="16"/>
      <w:szCs w:val="16"/>
    </w:rPr>
  </w:style>
  <w:style w:type="character" w:customStyle="1" w:styleId="NoSpacingChar">
    <w:name w:val="No Spacing Char"/>
    <w:basedOn w:val="DefaultParagraphFont"/>
    <w:link w:val="NoSpacing"/>
    <w:uiPriority w:val="1"/>
    <w:rsid w:val="00245BC6"/>
  </w:style>
  <w:style w:type="paragraph" w:styleId="HTMLPreformatted">
    <w:name w:val="HTML Preformatted"/>
    <w:basedOn w:val="Normal"/>
    <w:link w:val="HTMLPreformattedChar"/>
    <w:uiPriority w:val="99"/>
    <w:semiHidden/>
    <w:unhideWhenUsed/>
    <w:rsid w:val="0070038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0387"/>
    <w:rPr>
      <w:rFonts w:ascii="Consolas" w:hAnsi="Consolas" w:cs="Consolas"/>
      <w:sz w:val="20"/>
      <w:szCs w:val="20"/>
    </w:rPr>
  </w:style>
  <w:style w:type="character" w:styleId="PageNumber">
    <w:name w:val="page number"/>
    <w:basedOn w:val="DefaultParagraphFont"/>
    <w:uiPriority w:val="99"/>
    <w:semiHidden/>
    <w:unhideWhenUsed/>
    <w:rsid w:val="00932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7947">
      <w:bodyDiv w:val="1"/>
      <w:marLeft w:val="0"/>
      <w:marRight w:val="0"/>
      <w:marTop w:val="0"/>
      <w:marBottom w:val="0"/>
      <w:divBdr>
        <w:top w:val="none" w:sz="0" w:space="0" w:color="auto"/>
        <w:left w:val="none" w:sz="0" w:space="0" w:color="auto"/>
        <w:bottom w:val="none" w:sz="0" w:space="0" w:color="auto"/>
        <w:right w:val="none" w:sz="0" w:space="0" w:color="auto"/>
      </w:divBdr>
    </w:div>
    <w:div w:id="395125394">
      <w:bodyDiv w:val="1"/>
      <w:marLeft w:val="0"/>
      <w:marRight w:val="0"/>
      <w:marTop w:val="0"/>
      <w:marBottom w:val="0"/>
      <w:divBdr>
        <w:top w:val="none" w:sz="0" w:space="0" w:color="auto"/>
        <w:left w:val="none" w:sz="0" w:space="0" w:color="auto"/>
        <w:bottom w:val="none" w:sz="0" w:space="0" w:color="auto"/>
        <w:right w:val="none" w:sz="0" w:space="0" w:color="auto"/>
      </w:divBdr>
    </w:div>
    <w:div w:id="588466611">
      <w:bodyDiv w:val="1"/>
      <w:marLeft w:val="0"/>
      <w:marRight w:val="0"/>
      <w:marTop w:val="0"/>
      <w:marBottom w:val="0"/>
      <w:divBdr>
        <w:top w:val="none" w:sz="0" w:space="0" w:color="auto"/>
        <w:left w:val="none" w:sz="0" w:space="0" w:color="auto"/>
        <w:bottom w:val="none" w:sz="0" w:space="0" w:color="auto"/>
        <w:right w:val="none" w:sz="0" w:space="0" w:color="auto"/>
      </w:divBdr>
    </w:div>
    <w:div w:id="1129788337">
      <w:bodyDiv w:val="1"/>
      <w:marLeft w:val="0"/>
      <w:marRight w:val="0"/>
      <w:marTop w:val="0"/>
      <w:marBottom w:val="0"/>
      <w:divBdr>
        <w:top w:val="none" w:sz="0" w:space="0" w:color="auto"/>
        <w:left w:val="none" w:sz="0" w:space="0" w:color="auto"/>
        <w:bottom w:val="none" w:sz="0" w:space="0" w:color="auto"/>
        <w:right w:val="none" w:sz="0" w:space="0" w:color="auto"/>
      </w:divBdr>
    </w:div>
    <w:div w:id="1640374950">
      <w:bodyDiv w:val="1"/>
      <w:marLeft w:val="0"/>
      <w:marRight w:val="0"/>
      <w:marTop w:val="0"/>
      <w:marBottom w:val="0"/>
      <w:divBdr>
        <w:top w:val="none" w:sz="0" w:space="0" w:color="auto"/>
        <w:left w:val="none" w:sz="0" w:space="0" w:color="auto"/>
        <w:bottom w:val="none" w:sz="0" w:space="0" w:color="auto"/>
        <w:right w:val="none" w:sz="0" w:space="0" w:color="auto"/>
      </w:divBdr>
    </w:div>
    <w:div w:id="1891377407">
      <w:bodyDiv w:val="1"/>
      <w:marLeft w:val="0"/>
      <w:marRight w:val="0"/>
      <w:marTop w:val="0"/>
      <w:marBottom w:val="0"/>
      <w:divBdr>
        <w:top w:val="none" w:sz="0" w:space="0" w:color="auto"/>
        <w:left w:val="none" w:sz="0" w:space="0" w:color="auto"/>
        <w:bottom w:val="none" w:sz="0" w:space="0" w:color="auto"/>
        <w:right w:val="none" w:sz="0" w:space="0" w:color="auto"/>
      </w:divBdr>
    </w:div>
    <w:div w:id="18974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2609-0973-40C6-B2F1-6A3AD8C0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3975</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4</cp:revision>
  <cp:lastPrinted>2020-07-16T03:51:00Z</cp:lastPrinted>
  <dcterms:created xsi:type="dcterms:W3CDTF">2020-08-10T11:57:00Z</dcterms:created>
  <dcterms:modified xsi:type="dcterms:W3CDTF">2020-09-22T02:41:00Z</dcterms:modified>
</cp:coreProperties>
</file>