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1B" w:rsidRPr="006F721E" w:rsidRDefault="00A05A1B" w:rsidP="00A05A1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21E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:rsidR="00A05A1B" w:rsidRDefault="00A05A1B" w:rsidP="00A05A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05A1B" w:rsidRDefault="00A05A1B" w:rsidP="00A05A1B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A05A1B" w:rsidRPr="00A8592A" w:rsidRDefault="00A05A1B" w:rsidP="00A05A1B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7960C2">
        <w:rPr>
          <w:rFonts w:ascii="Times New Roman" w:hAnsi="Times New Roman"/>
          <w:color w:val="000000"/>
          <w:sz w:val="24"/>
          <w:szCs w:val="24"/>
        </w:rPr>
        <w:t xml:space="preserve">Angela </w:t>
      </w:r>
      <w:proofErr w:type="spellStart"/>
      <w:r w:rsidRPr="007960C2">
        <w:rPr>
          <w:rFonts w:ascii="Times New Roman" w:hAnsi="Times New Roman"/>
          <w:color w:val="000000"/>
          <w:sz w:val="24"/>
          <w:szCs w:val="24"/>
        </w:rPr>
        <w:t>Acott-Smith.</w:t>
      </w:r>
      <w:r w:rsidRPr="007960C2">
        <w:rPr>
          <w:rFonts w:ascii="Times New Roman" w:hAnsi="Times New Roman"/>
          <w:i/>
          <w:iCs/>
          <w:color w:val="000000"/>
          <w:sz w:val="24"/>
          <w:szCs w:val="24"/>
        </w:rPr>
        <w:t>Writing</w:t>
      </w:r>
      <w:proofErr w:type="spellEnd"/>
      <w:r w:rsidRPr="007960C2">
        <w:rPr>
          <w:rFonts w:ascii="Times New Roman" w:hAnsi="Times New Roman"/>
          <w:i/>
          <w:iCs/>
          <w:color w:val="000000"/>
          <w:sz w:val="24"/>
          <w:szCs w:val="24"/>
        </w:rPr>
        <w:t xml:space="preserve"> Paragraphs and The Writing Process, (</w:t>
      </w:r>
      <w:r w:rsidRPr="007960C2">
        <w:rPr>
          <w:rFonts w:ascii="Times New Roman" w:hAnsi="Times New Roman"/>
          <w:color w:val="000000"/>
          <w:sz w:val="24"/>
          <w:szCs w:val="24"/>
        </w:rPr>
        <w:t>National Literacy Secretariat of</w:t>
      </w:r>
      <w:r w:rsidRPr="007960C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7960C2">
        <w:rPr>
          <w:rFonts w:ascii="Times New Roman" w:hAnsi="Times New Roman"/>
          <w:color w:val="000000"/>
          <w:sz w:val="24"/>
          <w:szCs w:val="24"/>
        </w:rPr>
        <w:t xml:space="preserve">Human Resources Development </w:t>
      </w:r>
      <w:proofErr w:type="spellStart"/>
      <w:r w:rsidRPr="007960C2">
        <w:rPr>
          <w:rFonts w:ascii="Times New Roman" w:hAnsi="Times New Roman"/>
          <w:color w:val="000000"/>
          <w:sz w:val="24"/>
          <w:szCs w:val="24"/>
        </w:rPr>
        <w:t>Canada</w:t>
      </w:r>
      <w:proofErr w:type="gramStart"/>
      <w:r w:rsidRPr="007960C2">
        <w:rPr>
          <w:rFonts w:ascii="Times New Roman" w:hAnsi="Times New Roman"/>
          <w:color w:val="000000"/>
          <w:sz w:val="24"/>
          <w:szCs w:val="24"/>
        </w:rPr>
        <w:t>:Winter</w:t>
      </w:r>
      <w:proofErr w:type="spellEnd"/>
      <w:proofErr w:type="gramEnd"/>
      <w:r w:rsidRPr="007960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960C2">
        <w:rPr>
          <w:rFonts w:ascii="Times New Roman" w:hAnsi="Times New Roman"/>
          <w:color w:val="000000"/>
          <w:sz w:val="24"/>
          <w:szCs w:val="24"/>
          <w:lang w:val="id-ID"/>
        </w:rPr>
        <w:t>201</w:t>
      </w:r>
      <w:r w:rsidRPr="007960C2">
        <w:rPr>
          <w:rFonts w:ascii="Times New Roman" w:hAnsi="Times New Roman"/>
          <w:color w:val="000000"/>
          <w:sz w:val="24"/>
          <w:szCs w:val="24"/>
        </w:rPr>
        <w:t>9), p.34</w:t>
      </w: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8592A">
        <w:rPr>
          <w:rFonts w:ascii="Times New Roman" w:hAnsi="Times New Roman"/>
          <w:sz w:val="24"/>
          <w:szCs w:val="24"/>
        </w:rPr>
        <w:t>Arikunto</w:t>
      </w:r>
      <w:proofErr w:type="spellEnd"/>
      <w:r w:rsidRPr="00A8592A">
        <w:rPr>
          <w:rFonts w:ascii="Times New Roman" w:hAnsi="Times New Roman"/>
          <w:sz w:val="24"/>
          <w:szCs w:val="24"/>
        </w:rPr>
        <w:t>, S</w:t>
      </w:r>
      <w:r w:rsidRPr="00A8592A">
        <w:rPr>
          <w:rFonts w:ascii="Times New Roman" w:hAnsi="Times New Roman"/>
          <w:sz w:val="24"/>
          <w:szCs w:val="24"/>
          <w:lang w:val="id-ID"/>
        </w:rPr>
        <w:t xml:space="preserve">uharsimi. 2006. </w:t>
      </w:r>
      <w:proofErr w:type="spellStart"/>
      <w:r w:rsidRPr="00A8592A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A859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592A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8592A">
        <w:rPr>
          <w:rFonts w:ascii="Times New Roman" w:hAnsi="Times New Roman"/>
          <w:i/>
          <w:sz w:val="24"/>
          <w:szCs w:val="24"/>
          <w:lang w:val="id-ID"/>
        </w:rPr>
        <w:t>:</w:t>
      </w:r>
      <w:r w:rsidRPr="00A859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592A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A859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592A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A859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592A">
        <w:rPr>
          <w:rFonts w:ascii="Times New Roman" w:hAnsi="Times New Roman"/>
          <w:i/>
          <w:sz w:val="24"/>
          <w:szCs w:val="24"/>
        </w:rPr>
        <w:t>Prakt</w:t>
      </w:r>
      <w:proofErr w:type="spellEnd"/>
      <w:r w:rsidRPr="00A8592A">
        <w:rPr>
          <w:rFonts w:ascii="Times New Roman" w:hAnsi="Times New Roman"/>
          <w:i/>
          <w:sz w:val="24"/>
          <w:szCs w:val="24"/>
          <w:lang w:val="id-ID"/>
        </w:rPr>
        <w:t>i</w:t>
      </w:r>
      <w:r w:rsidRPr="00A8592A">
        <w:rPr>
          <w:rFonts w:ascii="Times New Roman" w:hAnsi="Times New Roman"/>
          <w:i/>
          <w:sz w:val="24"/>
          <w:szCs w:val="24"/>
        </w:rPr>
        <w:t>k</w:t>
      </w:r>
      <w:r w:rsidRPr="00A8592A">
        <w:rPr>
          <w:rFonts w:ascii="Times New Roman" w:hAnsi="Times New Roman"/>
          <w:sz w:val="24"/>
          <w:szCs w:val="24"/>
          <w:lang w:val="id-ID"/>
        </w:rPr>
        <w:t>,</w:t>
      </w:r>
      <w:r w:rsidRPr="00A8592A">
        <w:rPr>
          <w:rFonts w:ascii="Times New Roman" w:hAnsi="Times New Roman"/>
          <w:sz w:val="24"/>
          <w:szCs w:val="24"/>
        </w:rPr>
        <w:t xml:space="preserve"> Jakarta: </w:t>
      </w:r>
      <w:r w:rsidRPr="00A8592A">
        <w:rPr>
          <w:rFonts w:ascii="Times New Roman" w:hAnsi="Times New Roman"/>
          <w:sz w:val="24"/>
          <w:szCs w:val="24"/>
          <w:lang w:val="id-ID"/>
        </w:rPr>
        <w:t xml:space="preserve">PT. </w:t>
      </w:r>
      <w:proofErr w:type="spellStart"/>
      <w:r w:rsidRPr="00A8592A">
        <w:rPr>
          <w:rFonts w:ascii="Times New Roman" w:hAnsi="Times New Roman"/>
          <w:sz w:val="24"/>
          <w:szCs w:val="24"/>
        </w:rPr>
        <w:t>Rineka</w:t>
      </w:r>
      <w:proofErr w:type="spellEnd"/>
      <w:r w:rsidRPr="00A8592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8592A">
        <w:rPr>
          <w:rFonts w:ascii="Times New Roman" w:hAnsi="Times New Roman"/>
          <w:sz w:val="24"/>
          <w:szCs w:val="24"/>
        </w:rPr>
        <w:t>Cipta</w:t>
      </w:r>
      <w:proofErr w:type="spellEnd"/>
      <w:r w:rsidRPr="00A8592A">
        <w:rPr>
          <w:rFonts w:ascii="Times New Roman" w:hAnsi="Times New Roman"/>
          <w:sz w:val="24"/>
          <w:szCs w:val="24"/>
          <w:lang w:val="id-ID"/>
        </w:rPr>
        <w:t>.</w:t>
      </w: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7B467E" w:rsidRDefault="00A05A1B" w:rsidP="00A05A1B">
      <w:pPr>
        <w:spacing w:after="0"/>
        <w:ind w:left="567" w:hanging="567"/>
        <w:jc w:val="both"/>
        <w:rPr>
          <w:rFonts w:ascii="Times New Roman" w:hAnsi="Times New Roman"/>
          <w:b/>
          <w:bCs/>
          <w:color w:val="000000"/>
          <w:sz w:val="32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0"/>
        </w:rPr>
        <w:t>Artono</w:t>
      </w:r>
      <w:proofErr w:type="spellEnd"/>
      <w:r>
        <w:rPr>
          <w:rFonts w:ascii="Times New Roman" w:hAnsi="Times New Roman"/>
          <w:color w:val="000000"/>
          <w:sz w:val="24"/>
          <w:szCs w:val="20"/>
          <w:lang w:val="id-ID"/>
        </w:rPr>
        <w:t xml:space="preserve">, </w:t>
      </w:r>
      <w:proofErr w:type="spellStart"/>
      <w:r w:rsidRPr="007B467E">
        <w:rPr>
          <w:rFonts w:ascii="Times New Roman" w:hAnsi="Times New Roman"/>
          <w:color w:val="000000"/>
          <w:sz w:val="24"/>
          <w:szCs w:val="20"/>
        </w:rPr>
        <w:t>Wardiman</w:t>
      </w:r>
      <w:proofErr w:type="spellEnd"/>
      <w:r w:rsidRPr="007B467E">
        <w:rPr>
          <w:rFonts w:ascii="Times New Roman" w:hAnsi="Times New Roman"/>
          <w:color w:val="000000"/>
          <w:sz w:val="24"/>
          <w:szCs w:val="20"/>
        </w:rPr>
        <w:t xml:space="preserve">, </w:t>
      </w:r>
      <w:proofErr w:type="gramStart"/>
      <w:r w:rsidRPr="007B467E">
        <w:rPr>
          <w:rFonts w:ascii="Times New Roman" w:hAnsi="Times New Roman"/>
          <w:color w:val="000000"/>
          <w:sz w:val="24"/>
          <w:szCs w:val="20"/>
        </w:rPr>
        <w:t>et</w:t>
      </w:r>
      <w:proofErr w:type="gramEnd"/>
      <w:r w:rsidRPr="007B467E">
        <w:rPr>
          <w:rFonts w:ascii="Times New Roman" w:hAnsi="Times New Roman"/>
          <w:color w:val="000000"/>
          <w:sz w:val="24"/>
          <w:szCs w:val="20"/>
        </w:rPr>
        <w:t xml:space="preserve">. Al, </w:t>
      </w:r>
      <w:r w:rsidRPr="007B467E">
        <w:rPr>
          <w:rFonts w:ascii="Times New Roman" w:hAnsi="Times New Roman"/>
          <w:i/>
          <w:iCs/>
          <w:color w:val="000000"/>
          <w:sz w:val="24"/>
          <w:szCs w:val="20"/>
        </w:rPr>
        <w:t xml:space="preserve">English in Focus, </w:t>
      </w:r>
      <w:r w:rsidRPr="007B467E">
        <w:rPr>
          <w:rFonts w:ascii="Times New Roman" w:hAnsi="Times New Roman"/>
          <w:color w:val="000000"/>
          <w:sz w:val="24"/>
          <w:szCs w:val="20"/>
        </w:rPr>
        <w:t>(Jakarta</w:t>
      </w:r>
      <w:r w:rsidRPr="007B467E">
        <w:rPr>
          <w:rFonts w:ascii="Times New Roman" w:hAnsi="Times New Roman"/>
          <w:i/>
          <w:iCs/>
          <w:color w:val="000000"/>
          <w:sz w:val="24"/>
          <w:szCs w:val="20"/>
        </w:rPr>
        <w:t xml:space="preserve">: </w:t>
      </w:r>
      <w:proofErr w:type="spellStart"/>
      <w:r w:rsidRPr="007B467E">
        <w:rPr>
          <w:rFonts w:ascii="Times New Roman" w:hAnsi="Times New Roman"/>
          <w:color w:val="000000"/>
          <w:sz w:val="24"/>
          <w:szCs w:val="20"/>
        </w:rPr>
        <w:t>Pusat</w:t>
      </w:r>
      <w:proofErr w:type="spellEnd"/>
      <w:r w:rsidRPr="007B467E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7B467E">
        <w:rPr>
          <w:rFonts w:ascii="Times New Roman" w:hAnsi="Times New Roman"/>
          <w:color w:val="000000"/>
          <w:sz w:val="24"/>
          <w:szCs w:val="20"/>
        </w:rPr>
        <w:t>Perbukuan</w:t>
      </w:r>
      <w:proofErr w:type="spellEnd"/>
      <w:r w:rsidRPr="007B467E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7B467E">
        <w:rPr>
          <w:rFonts w:ascii="Times New Roman" w:hAnsi="Times New Roman"/>
          <w:color w:val="000000"/>
          <w:sz w:val="24"/>
          <w:szCs w:val="20"/>
        </w:rPr>
        <w:t>Departemen</w:t>
      </w:r>
      <w:proofErr w:type="spellEnd"/>
      <w:r w:rsidRPr="007B467E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7B467E">
        <w:rPr>
          <w:rFonts w:ascii="Times New Roman" w:hAnsi="Times New Roman"/>
          <w:color w:val="000000"/>
          <w:sz w:val="24"/>
          <w:szCs w:val="20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0"/>
          <w:lang w:val="id-ID"/>
        </w:rPr>
        <w:t xml:space="preserve"> </w:t>
      </w:r>
      <w:proofErr w:type="spellStart"/>
      <w:r w:rsidRPr="007B467E">
        <w:rPr>
          <w:rFonts w:ascii="Times New Roman" w:hAnsi="Times New Roman"/>
          <w:color w:val="000000"/>
          <w:sz w:val="24"/>
          <w:szCs w:val="20"/>
        </w:rPr>
        <w:t>Nasional</w:t>
      </w:r>
      <w:proofErr w:type="spellEnd"/>
      <w:r w:rsidRPr="007B467E">
        <w:rPr>
          <w:rFonts w:ascii="Times New Roman" w:hAnsi="Times New Roman"/>
          <w:color w:val="000000"/>
          <w:sz w:val="24"/>
          <w:szCs w:val="20"/>
        </w:rPr>
        <w:t>, 2008) p. 16</w:t>
      </w: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A8592A">
        <w:rPr>
          <w:rFonts w:ascii="Times New Roman" w:hAnsi="Times New Roman"/>
          <w:sz w:val="24"/>
          <w:szCs w:val="24"/>
        </w:rPr>
        <w:t>Best, J.W.</w:t>
      </w:r>
      <w:r w:rsidRPr="00A8592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2007</w:t>
      </w:r>
      <w:r w:rsidRPr="00A8592A">
        <w:rPr>
          <w:rFonts w:ascii="Times New Roman" w:hAnsi="Times New Roman"/>
          <w:sz w:val="24"/>
          <w:szCs w:val="24"/>
        </w:rPr>
        <w:t>).</w:t>
      </w:r>
      <w:proofErr w:type="gramEnd"/>
      <w:r w:rsidRPr="00A8592A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A8592A">
        <w:rPr>
          <w:rFonts w:ascii="Times New Roman" w:hAnsi="Times New Roman"/>
          <w:i/>
          <w:iCs/>
          <w:sz w:val="24"/>
          <w:szCs w:val="24"/>
        </w:rPr>
        <w:t>“Research in Education: Fourth Research”</w:t>
      </w:r>
      <w:r w:rsidRPr="00A8592A">
        <w:rPr>
          <w:rFonts w:ascii="Times New Roman" w:hAnsi="Times New Roman"/>
          <w:sz w:val="24"/>
          <w:szCs w:val="24"/>
        </w:rPr>
        <w:t>. New Jersey: Prentice Hall Inc.</w:t>
      </w: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A8592A">
        <w:rPr>
          <w:rFonts w:ascii="Times New Roman" w:hAnsi="Times New Roman"/>
          <w:sz w:val="24"/>
          <w:szCs w:val="24"/>
        </w:rPr>
        <w:t xml:space="preserve">Bram, </w:t>
      </w:r>
      <w:proofErr w:type="spellStart"/>
      <w:r w:rsidRPr="00A8592A">
        <w:rPr>
          <w:rFonts w:ascii="Times New Roman" w:hAnsi="Times New Roman"/>
          <w:sz w:val="24"/>
          <w:szCs w:val="24"/>
        </w:rPr>
        <w:t>Barli</w:t>
      </w:r>
      <w:proofErr w:type="spellEnd"/>
      <w:r w:rsidRPr="00A8592A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200</w:t>
      </w:r>
      <w:r w:rsidRPr="00A8592A">
        <w:rPr>
          <w:rFonts w:ascii="Times New Roman" w:hAnsi="Times New Roman"/>
          <w:sz w:val="24"/>
          <w:szCs w:val="24"/>
        </w:rPr>
        <w:t>5</w:t>
      </w:r>
      <w:r w:rsidRPr="00A8592A">
        <w:rPr>
          <w:rFonts w:ascii="Times New Roman" w:hAnsi="Times New Roman"/>
          <w:sz w:val="24"/>
          <w:szCs w:val="24"/>
          <w:lang w:val="id-ID"/>
        </w:rPr>
        <w:t>.</w:t>
      </w:r>
      <w:r w:rsidRPr="00A8592A">
        <w:rPr>
          <w:rFonts w:ascii="Times New Roman" w:hAnsi="Times New Roman"/>
          <w:sz w:val="24"/>
          <w:szCs w:val="24"/>
        </w:rPr>
        <w:t xml:space="preserve"> </w:t>
      </w:r>
      <w:r w:rsidRPr="00A8592A">
        <w:rPr>
          <w:rFonts w:ascii="Times New Roman" w:hAnsi="Times New Roman"/>
          <w:i/>
          <w:sz w:val="24"/>
          <w:szCs w:val="24"/>
        </w:rPr>
        <w:t>Write Well Improving</w:t>
      </w:r>
      <w:r w:rsidRPr="00A8592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A8592A">
        <w:rPr>
          <w:rFonts w:ascii="Times New Roman" w:hAnsi="Times New Roman"/>
          <w:i/>
          <w:sz w:val="24"/>
          <w:szCs w:val="24"/>
        </w:rPr>
        <w:t>Writing skills</w:t>
      </w:r>
      <w:r w:rsidRPr="00A8592A">
        <w:rPr>
          <w:rFonts w:ascii="Times New Roman" w:hAnsi="Times New Roman"/>
          <w:i/>
          <w:sz w:val="24"/>
          <w:szCs w:val="24"/>
          <w:lang w:val="id-ID"/>
        </w:rPr>
        <w:t>.</w:t>
      </w:r>
      <w:r w:rsidRPr="00A8592A">
        <w:rPr>
          <w:rFonts w:ascii="Times New Roman" w:hAnsi="Times New Roman"/>
          <w:i/>
          <w:sz w:val="24"/>
          <w:szCs w:val="24"/>
        </w:rPr>
        <w:t xml:space="preserve"> </w:t>
      </w:r>
      <w:r w:rsidRPr="00A8592A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A8592A">
        <w:rPr>
          <w:rFonts w:ascii="Times New Roman" w:hAnsi="Times New Roman"/>
          <w:sz w:val="24"/>
          <w:szCs w:val="24"/>
        </w:rPr>
        <w:t>Penerbit</w:t>
      </w:r>
      <w:proofErr w:type="spellEnd"/>
      <w:r w:rsidRPr="00A85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92A">
        <w:rPr>
          <w:rFonts w:ascii="Times New Roman" w:hAnsi="Times New Roman"/>
          <w:sz w:val="24"/>
          <w:szCs w:val="24"/>
        </w:rPr>
        <w:t>Kanisius</w:t>
      </w:r>
      <w:proofErr w:type="spellEnd"/>
      <w:r w:rsidRPr="00A8592A">
        <w:rPr>
          <w:rFonts w:ascii="Times New Roman" w:hAnsi="Times New Roman"/>
          <w:sz w:val="24"/>
          <w:szCs w:val="24"/>
          <w:lang w:val="id-ID"/>
        </w:rPr>
        <w:t>.</w:t>
      </w: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340F96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8"/>
          <w:szCs w:val="24"/>
          <w:lang w:val="id-ID"/>
        </w:rPr>
      </w:pPr>
      <w:r w:rsidRPr="00FA771B">
        <w:rPr>
          <w:rFonts w:ascii="Times New Roman" w:hAnsi="Times New Roman"/>
          <w:color w:val="222222"/>
          <w:sz w:val="24"/>
          <w:shd w:val="clear" w:color="auto" w:fill="FFFFFF"/>
        </w:rPr>
        <w:t xml:space="preserve">Ed. Denise B. </w:t>
      </w:r>
      <w:proofErr w:type="spellStart"/>
      <w:r w:rsidRPr="00FA771B">
        <w:rPr>
          <w:rFonts w:ascii="Times New Roman" w:hAnsi="Times New Roman"/>
          <w:color w:val="222222"/>
          <w:sz w:val="24"/>
          <w:shd w:val="clear" w:color="auto" w:fill="FFFFFF"/>
        </w:rPr>
        <w:t>Wydra</w:t>
      </w:r>
      <w:proofErr w:type="spellEnd"/>
      <w:r w:rsidRPr="00FA771B">
        <w:rPr>
          <w:rFonts w:ascii="Times New Roman" w:hAnsi="Times New Roman"/>
          <w:color w:val="222222"/>
          <w:sz w:val="24"/>
          <w:shd w:val="clear" w:color="auto" w:fill="FFFFFF"/>
        </w:rPr>
        <w:t>, et al.: A Real-World Rhetorical Reader. Second ed. Boston, MA: Bedford/St. Martin's, 2005.</w:t>
      </w: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614AAB" w:rsidRDefault="00A05A1B" w:rsidP="00A05A1B">
      <w:pPr>
        <w:jc w:val="both"/>
        <w:rPr>
          <w:rFonts w:ascii="Times New Roman" w:hAnsi="Times New Roman"/>
          <w:color w:val="000000"/>
          <w:sz w:val="24"/>
          <w:lang w:val="id-ID"/>
        </w:rPr>
      </w:pPr>
      <w:r w:rsidRPr="00F02059">
        <w:rPr>
          <w:rFonts w:ascii="Times New Roman" w:hAnsi="Times New Roman"/>
          <w:color w:val="000000"/>
          <w:sz w:val="24"/>
        </w:rPr>
        <w:t xml:space="preserve">Harmer, Jeremy. </w:t>
      </w:r>
      <w:proofErr w:type="gramStart"/>
      <w:r w:rsidRPr="00F02059">
        <w:rPr>
          <w:rFonts w:ascii="Times New Roman" w:hAnsi="Times New Roman"/>
          <w:i/>
          <w:iCs/>
          <w:color w:val="000000"/>
          <w:sz w:val="24"/>
          <w:szCs w:val="24"/>
        </w:rPr>
        <w:t>The Practice of English Language Teaching.</w:t>
      </w:r>
      <w:proofErr w:type="gramEnd"/>
      <w:r w:rsidRPr="00F020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02059">
        <w:rPr>
          <w:rFonts w:ascii="Times New Roman" w:hAnsi="Times New Roman"/>
          <w:color w:val="000000"/>
          <w:sz w:val="24"/>
        </w:rPr>
        <w:t>New York:</w:t>
      </w:r>
      <w:r w:rsidRPr="00F02059">
        <w:rPr>
          <w:rFonts w:ascii="Times New Roman" w:hAnsi="Times New Roman"/>
          <w:color w:val="000000"/>
          <w:sz w:val="24"/>
        </w:rPr>
        <w:br/>
        <w:t xml:space="preserve">   </w:t>
      </w:r>
      <w:r>
        <w:rPr>
          <w:rFonts w:ascii="Times New Roman" w:hAnsi="Times New Roman"/>
          <w:color w:val="000000"/>
          <w:sz w:val="24"/>
        </w:rPr>
        <w:t xml:space="preserve">           Longman, 3rd ed.</w:t>
      </w:r>
      <w:proofErr w:type="gramStart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lang w:val="id-ID"/>
        </w:rPr>
        <w:t>2008</w:t>
      </w:r>
      <w:proofErr w:type="gramEnd"/>
      <w:r w:rsidRPr="00F02059">
        <w:rPr>
          <w:rFonts w:ascii="Times New Roman" w:hAnsi="Times New Roman"/>
          <w:color w:val="000000"/>
          <w:sz w:val="24"/>
        </w:rPr>
        <w:t>.</w:t>
      </w: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A8592A">
        <w:rPr>
          <w:rFonts w:ascii="Times New Roman" w:hAnsi="Times New Roman"/>
          <w:sz w:val="24"/>
          <w:szCs w:val="24"/>
          <w:lang w:val="id-ID"/>
        </w:rPr>
        <w:t>Heaton, J. B</w:t>
      </w:r>
      <w:r>
        <w:rPr>
          <w:rFonts w:ascii="Times New Roman" w:hAnsi="Times New Roman"/>
          <w:sz w:val="24"/>
          <w:szCs w:val="24"/>
          <w:lang w:val="id-ID"/>
        </w:rPr>
        <w:t>. 200</w:t>
      </w:r>
      <w:r w:rsidRPr="00A8592A">
        <w:rPr>
          <w:rFonts w:ascii="Times New Roman" w:hAnsi="Times New Roman"/>
          <w:sz w:val="24"/>
          <w:szCs w:val="24"/>
          <w:lang w:val="id-ID"/>
        </w:rPr>
        <w:t xml:space="preserve">8. </w:t>
      </w:r>
      <w:r w:rsidRPr="00A8592A">
        <w:rPr>
          <w:rFonts w:ascii="Times New Roman" w:hAnsi="Times New Roman"/>
          <w:i/>
          <w:sz w:val="24"/>
          <w:szCs w:val="24"/>
          <w:lang w:val="id-ID"/>
        </w:rPr>
        <w:t xml:space="preserve">Writing English Language Tests, </w:t>
      </w:r>
      <w:r w:rsidRPr="00A8592A">
        <w:rPr>
          <w:rFonts w:ascii="Times New Roman" w:hAnsi="Times New Roman"/>
          <w:sz w:val="24"/>
          <w:szCs w:val="24"/>
          <w:lang w:val="id-ID"/>
        </w:rPr>
        <w:t>London: Longman.</w:t>
      </w: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color w:val="222222"/>
          <w:sz w:val="24"/>
          <w:shd w:val="clear" w:color="auto" w:fill="FFFFFF"/>
          <w:lang w:val="id-ID"/>
        </w:rPr>
      </w:pPr>
      <w:r w:rsidRPr="00B26158">
        <w:rPr>
          <w:rFonts w:ascii="Times New Roman" w:hAnsi="Times New Roman"/>
          <w:color w:val="222222"/>
          <w:sz w:val="24"/>
          <w:shd w:val="clear" w:color="auto" w:fill="FFFFFF"/>
        </w:rPr>
        <w:t xml:space="preserve">Holman,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William (20</w:t>
      </w:r>
      <w:r>
        <w:rPr>
          <w:rFonts w:ascii="Times New Roman" w:hAnsi="Times New Roman"/>
          <w:color w:val="222222"/>
          <w:sz w:val="24"/>
          <w:shd w:val="clear" w:color="auto" w:fill="FFFFFF"/>
          <w:lang w:val="id-ID"/>
        </w:rPr>
        <w:t>10</w:t>
      </w:r>
      <w:r w:rsidRPr="00B26158">
        <w:rPr>
          <w:rFonts w:ascii="Times New Roman" w:hAnsi="Times New Roman"/>
          <w:color w:val="222222"/>
          <w:sz w:val="24"/>
          <w:shd w:val="clear" w:color="auto" w:fill="FFFFFF"/>
        </w:rPr>
        <w:t>). </w:t>
      </w:r>
      <w:r w:rsidRPr="00B26158">
        <w:rPr>
          <w:rFonts w:ascii="Times New Roman" w:hAnsi="Times New Roman"/>
          <w:i/>
          <w:iCs/>
          <w:color w:val="222222"/>
          <w:sz w:val="24"/>
          <w:shd w:val="clear" w:color="auto" w:fill="FFFFFF"/>
        </w:rPr>
        <w:t>A Handbook to Literature</w:t>
      </w:r>
      <w:r w:rsidRPr="00B26158">
        <w:rPr>
          <w:rFonts w:ascii="Times New Roman" w:hAnsi="Times New Roman"/>
          <w:color w:val="222222"/>
          <w:sz w:val="24"/>
          <w:shd w:val="clear" w:color="auto" w:fill="FFFFFF"/>
        </w:rPr>
        <w:t xml:space="preserve"> (9 </w:t>
      </w:r>
      <w:proofErr w:type="gramStart"/>
      <w:r w:rsidRPr="00B26158">
        <w:rPr>
          <w:rFonts w:ascii="Times New Roman" w:hAnsi="Times New Roman"/>
          <w:color w:val="222222"/>
          <w:sz w:val="24"/>
          <w:shd w:val="clear" w:color="auto" w:fill="FFFFFF"/>
        </w:rPr>
        <w:t>ed</w:t>
      </w:r>
      <w:proofErr w:type="gramEnd"/>
      <w:r w:rsidRPr="00B26158">
        <w:rPr>
          <w:rFonts w:ascii="Times New Roman" w:hAnsi="Times New Roman"/>
          <w:color w:val="222222"/>
          <w:sz w:val="24"/>
          <w:shd w:val="clear" w:color="auto" w:fill="FFFFFF"/>
        </w:rPr>
        <w:t xml:space="preserve">.). New Jersey: Prentice Hall. </w:t>
      </w:r>
      <w:proofErr w:type="gramStart"/>
      <w:r w:rsidRPr="00B26158">
        <w:rPr>
          <w:rFonts w:ascii="Times New Roman" w:hAnsi="Times New Roman"/>
          <w:color w:val="222222"/>
          <w:sz w:val="24"/>
          <w:shd w:val="clear" w:color="auto" w:fill="FFFFFF"/>
        </w:rPr>
        <w:t>p. 193.</w:t>
      </w:r>
      <w:proofErr w:type="gramEnd"/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color w:val="222222"/>
          <w:sz w:val="24"/>
          <w:shd w:val="clear" w:color="auto" w:fill="FFFFFF"/>
          <w:lang w:val="id-ID"/>
        </w:rPr>
      </w:pPr>
    </w:p>
    <w:p w:rsidR="00A05A1B" w:rsidRPr="00CA6B50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8"/>
          <w:szCs w:val="24"/>
          <w:lang w:val="id-ID"/>
        </w:rPr>
      </w:pPr>
      <w:proofErr w:type="spellStart"/>
      <w:r w:rsidRPr="00CA6B50">
        <w:rPr>
          <w:rFonts w:ascii="Times New Roman" w:hAnsi="Times New Roman"/>
          <w:color w:val="000000"/>
          <w:sz w:val="24"/>
        </w:rPr>
        <w:t>Hoque</w:t>
      </w:r>
      <w:proofErr w:type="spellEnd"/>
      <w:r w:rsidRPr="00CA6B50">
        <w:rPr>
          <w:rFonts w:ascii="Times New Roman" w:hAnsi="Times New Roman"/>
          <w:color w:val="000000"/>
          <w:sz w:val="24"/>
        </w:rPr>
        <w:t>, Ann, “</w:t>
      </w:r>
      <w:r w:rsidRPr="00CA6B50">
        <w:rPr>
          <w:rFonts w:ascii="Times New Roman" w:hAnsi="Times New Roman"/>
          <w:i/>
          <w:iCs/>
          <w:color w:val="000000"/>
          <w:sz w:val="24"/>
        </w:rPr>
        <w:t>First Steps in Academic Writing</w:t>
      </w:r>
      <w:r w:rsidRPr="00CA6B50">
        <w:rPr>
          <w:rFonts w:ascii="Times New Roman" w:hAnsi="Times New Roman"/>
          <w:color w:val="000000"/>
          <w:sz w:val="24"/>
        </w:rPr>
        <w:t>”, New York: Addison Wesley</w:t>
      </w:r>
      <w:r w:rsidRPr="00CA6B50">
        <w:rPr>
          <w:color w:val="000000"/>
        </w:rPr>
        <w:br/>
      </w:r>
      <w:r>
        <w:rPr>
          <w:rFonts w:ascii="Times New Roman" w:hAnsi="Times New Roman"/>
          <w:color w:val="000000"/>
          <w:sz w:val="24"/>
        </w:rPr>
        <w:t xml:space="preserve">Publishing Company, Inc., </w:t>
      </w:r>
      <w:r>
        <w:rPr>
          <w:rFonts w:ascii="Times New Roman" w:hAnsi="Times New Roman"/>
          <w:color w:val="000000"/>
          <w:sz w:val="24"/>
          <w:lang w:val="id-ID"/>
        </w:rPr>
        <w:t>200</w:t>
      </w:r>
      <w:r w:rsidRPr="00CA6B50">
        <w:rPr>
          <w:rFonts w:ascii="Times New Roman" w:hAnsi="Times New Roman"/>
          <w:color w:val="000000"/>
          <w:sz w:val="24"/>
        </w:rPr>
        <w:t>6</w:t>
      </w: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A8592A">
        <w:rPr>
          <w:rFonts w:ascii="Times New Roman" w:hAnsi="Times New Roman"/>
          <w:sz w:val="24"/>
          <w:szCs w:val="24"/>
          <w:lang w:val="id-ID"/>
        </w:rPr>
        <w:t>Hyland, Ken</w:t>
      </w:r>
      <w:r>
        <w:rPr>
          <w:rFonts w:ascii="Times New Roman" w:hAnsi="Times New Roman"/>
          <w:sz w:val="24"/>
          <w:szCs w:val="24"/>
          <w:lang w:val="id-ID"/>
        </w:rPr>
        <w:t>. 2005</w:t>
      </w:r>
      <w:r w:rsidRPr="00A8592A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8592A">
        <w:rPr>
          <w:rFonts w:ascii="Times New Roman" w:hAnsi="Times New Roman"/>
          <w:i/>
          <w:sz w:val="24"/>
          <w:szCs w:val="24"/>
          <w:lang w:val="id-ID"/>
        </w:rPr>
        <w:t xml:space="preserve">Genre and Second Language Writing. </w:t>
      </w:r>
      <w:r w:rsidRPr="00A8592A">
        <w:rPr>
          <w:rFonts w:ascii="Times New Roman" w:hAnsi="Times New Roman"/>
          <w:sz w:val="24"/>
          <w:szCs w:val="24"/>
          <w:lang w:val="id-ID"/>
        </w:rPr>
        <w:t>The United State of America: The University of Michigan Press.</w:t>
      </w: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A8592A">
        <w:rPr>
          <w:rFonts w:ascii="Times New Roman" w:hAnsi="Times New Roman"/>
          <w:sz w:val="24"/>
          <w:szCs w:val="24"/>
          <w:lang w:val="id-ID"/>
        </w:rPr>
        <w:t xml:space="preserve">Lado. </w:t>
      </w:r>
      <w:r>
        <w:rPr>
          <w:rFonts w:ascii="Times New Roman" w:hAnsi="Times New Roman"/>
          <w:sz w:val="24"/>
          <w:szCs w:val="24"/>
          <w:lang w:val="id-ID"/>
        </w:rPr>
        <w:t>(2009</w:t>
      </w:r>
      <w:r w:rsidRPr="00A8592A">
        <w:rPr>
          <w:rFonts w:ascii="Times New Roman" w:hAnsi="Times New Roman"/>
          <w:sz w:val="24"/>
          <w:szCs w:val="24"/>
          <w:lang w:val="id-ID"/>
        </w:rPr>
        <w:t xml:space="preserve">). </w:t>
      </w:r>
      <w:r w:rsidRPr="00A8592A">
        <w:rPr>
          <w:rFonts w:ascii="Times New Roman" w:hAnsi="Times New Roman"/>
          <w:i/>
          <w:sz w:val="24"/>
          <w:szCs w:val="24"/>
          <w:lang w:val="id-ID"/>
        </w:rPr>
        <w:t>Language Teaching A scientific Approach</w:t>
      </w:r>
      <w:r w:rsidRPr="00A8592A">
        <w:rPr>
          <w:rFonts w:ascii="Times New Roman" w:hAnsi="Times New Roman"/>
          <w:sz w:val="24"/>
          <w:szCs w:val="24"/>
          <w:lang w:val="id-ID"/>
        </w:rPr>
        <w:t>. New York: McGraw Hill, Inc.</w:t>
      </w: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  <w:sectPr w:rsidR="00A05A1B" w:rsidSect="001B36E1">
          <w:headerReference w:type="default" r:id="rId5"/>
          <w:footerReference w:type="default" r:id="rId6"/>
          <w:pgSz w:w="11906" w:h="16838" w:code="9"/>
          <w:pgMar w:top="2016" w:right="1728" w:bottom="1728" w:left="2304" w:header="709" w:footer="709" w:gutter="0"/>
          <w:pgNumType w:start="43"/>
          <w:cols w:space="708"/>
          <w:docGrid w:linePitch="360"/>
        </w:sectPr>
      </w:pP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Nurgiyantoro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Burhan.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01</w:t>
      </w:r>
      <w:r w:rsidRPr="00A8592A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A8592A">
        <w:rPr>
          <w:rFonts w:ascii="Times New Roman" w:hAnsi="Times New Roman"/>
          <w:i/>
          <w:sz w:val="24"/>
          <w:szCs w:val="24"/>
          <w:lang w:val="en-US"/>
        </w:rPr>
        <w:t>Penilaian</w:t>
      </w:r>
      <w:proofErr w:type="spellEnd"/>
      <w:r w:rsidRPr="00A859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592A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Pr="00A859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592A">
        <w:rPr>
          <w:rFonts w:ascii="Times New Roman" w:hAnsi="Times New Roman"/>
          <w:i/>
          <w:sz w:val="24"/>
          <w:szCs w:val="24"/>
          <w:lang w:val="en-US"/>
        </w:rPr>
        <w:t>Pengajaran</w:t>
      </w:r>
      <w:proofErr w:type="spellEnd"/>
      <w:r w:rsidRPr="00A8592A">
        <w:rPr>
          <w:rFonts w:ascii="Times New Roman" w:hAnsi="Times New Roman"/>
          <w:i/>
          <w:sz w:val="24"/>
          <w:szCs w:val="24"/>
          <w:lang w:val="en-US"/>
        </w:rPr>
        <w:t xml:space="preserve"> Bahasa </w:t>
      </w:r>
      <w:proofErr w:type="spellStart"/>
      <w:r w:rsidRPr="00A8592A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A8592A">
        <w:rPr>
          <w:rFonts w:ascii="Times New Roman" w:hAnsi="Times New Roman"/>
          <w:i/>
          <w:sz w:val="24"/>
          <w:szCs w:val="24"/>
          <w:lang w:val="en-US"/>
        </w:rPr>
        <w:t xml:space="preserve"> Sastra.</w:t>
      </w:r>
      <w:proofErr w:type="gramEnd"/>
      <w:r w:rsidRPr="00A859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8592A">
        <w:rPr>
          <w:rFonts w:ascii="Times New Roman" w:hAnsi="Times New Roman"/>
          <w:sz w:val="24"/>
          <w:szCs w:val="24"/>
          <w:lang w:val="en-US"/>
        </w:rPr>
        <w:t>Yogyakarta: PPFE Yogyakarta.</w:t>
      </w:r>
    </w:p>
    <w:p w:rsidR="00A05A1B" w:rsidRDefault="00A05A1B" w:rsidP="00A05A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340F96" w:rsidRDefault="00A05A1B" w:rsidP="00A05A1B">
      <w:pPr>
        <w:spacing w:after="0"/>
        <w:ind w:left="567" w:hanging="567"/>
        <w:jc w:val="both"/>
        <w:rPr>
          <w:rFonts w:ascii="Times-Roman" w:hAnsi="Times-Roman"/>
          <w:color w:val="000000"/>
          <w:sz w:val="24"/>
          <w:lang w:val="id-ID"/>
        </w:rPr>
      </w:pPr>
      <w:proofErr w:type="spellStart"/>
      <w:proofErr w:type="gramStart"/>
      <w:r>
        <w:rPr>
          <w:rFonts w:ascii="Times-Roman" w:hAnsi="Times-Roman"/>
          <w:color w:val="000000"/>
          <w:sz w:val="24"/>
        </w:rPr>
        <w:t>Oshima</w:t>
      </w:r>
      <w:proofErr w:type="spellEnd"/>
      <w:r>
        <w:rPr>
          <w:rFonts w:ascii="Times-Roman" w:hAnsi="Times-Roman"/>
          <w:color w:val="000000"/>
          <w:sz w:val="24"/>
        </w:rPr>
        <w:t>, Alice &amp; Ann Hogue.</w:t>
      </w:r>
      <w:proofErr w:type="gramEnd"/>
      <w:r>
        <w:rPr>
          <w:rFonts w:ascii="Times-Roman" w:hAnsi="Times-Roman"/>
          <w:color w:val="000000"/>
          <w:sz w:val="24"/>
        </w:rPr>
        <w:t xml:space="preserve"> </w:t>
      </w:r>
      <w:r>
        <w:rPr>
          <w:rFonts w:ascii="Times-Roman" w:hAnsi="Times-Roman"/>
          <w:color w:val="000000"/>
          <w:sz w:val="24"/>
          <w:lang w:val="id-ID"/>
        </w:rPr>
        <w:t>2007</w:t>
      </w:r>
      <w:r w:rsidRPr="00294E32">
        <w:rPr>
          <w:rFonts w:ascii="Times-Roman" w:hAnsi="Times-Roman"/>
          <w:color w:val="000000"/>
          <w:sz w:val="24"/>
        </w:rPr>
        <w:t xml:space="preserve">. </w:t>
      </w:r>
      <w:proofErr w:type="gramStart"/>
      <w:r w:rsidRPr="00294E32">
        <w:rPr>
          <w:rFonts w:ascii="Times-Roman" w:hAnsi="Times-Roman"/>
          <w:color w:val="000000"/>
          <w:sz w:val="24"/>
        </w:rPr>
        <w:t>4</w:t>
      </w:r>
      <w:r w:rsidRPr="00294E32">
        <w:rPr>
          <w:rFonts w:ascii="Times-Roman" w:hAnsi="Times-Roman"/>
          <w:color w:val="000000"/>
          <w:sz w:val="16"/>
        </w:rPr>
        <w:t xml:space="preserve">th </w:t>
      </w:r>
      <w:r w:rsidRPr="00294E32">
        <w:rPr>
          <w:rFonts w:ascii="Times-Roman" w:hAnsi="Times-Roman"/>
          <w:color w:val="000000"/>
          <w:sz w:val="24"/>
        </w:rPr>
        <w:t>Edition.</w:t>
      </w:r>
      <w:proofErr w:type="gramEnd"/>
      <w:r w:rsidRPr="00294E32">
        <w:rPr>
          <w:rFonts w:ascii="Times-Roman" w:hAnsi="Times-Roman"/>
          <w:color w:val="000000"/>
          <w:sz w:val="24"/>
        </w:rPr>
        <w:t xml:space="preserve"> </w:t>
      </w:r>
      <w:proofErr w:type="gramStart"/>
      <w:r w:rsidRPr="00FA771B">
        <w:rPr>
          <w:rFonts w:ascii="Times-BoldItalic" w:hAnsi="Times-BoldItalic"/>
          <w:bCs/>
          <w:i/>
          <w:iCs/>
          <w:color w:val="000000"/>
          <w:sz w:val="24"/>
        </w:rPr>
        <w:t>Writing Academic English</w:t>
      </w:r>
      <w:r w:rsidRPr="00294E32">
        <w:rPr>
          <w:rFonts w:ascii="Times-Roman" w:hAnsi="Times-Roman"/>
          <w:color w:val="000000"/>
          <w:sz w:val="24"/>
        </w:rPr>
        <w:t>.</w:t>
      </w:r>
      <w:proofErr w:type="gramEnd"/>
      <w:r w:rsidRPr="00294E32">
        <w:rPr>
          <w:rFonts w:ascii="Times-Roman" w:hAnsi="Times-Roman"/>
          <w:color w:val="000000"/>
          <w:sz w:val="24"/>
        </w:rPr>
        <w:t xml:space="preserve"> USA:</w:t>
      </w:r>
      <w:r>
        <w:rPr>
          <w:rFonts w:ascii="Times-Roman" w:hAnsi="Times-Roman"/>
          <w:color w:val="000000"/>
          <w:lang w:val="id-ID"/>
        </w:rPr>
        <w:t xml:space="preserve"> </w:t>
      </w:r>
      <w:proofErr w:type="spellStart"/>
      <w:r w:rsidRPr="00294E32">
        <w:rPr>
          <w:rFonts w:ascii="Times-Roman" w:hAnsi="Times-Roman"/>
          <w:color w:val="000000"/>
          <w:sz w:val="24"/>
        </w:rPr>
        <w:t>Logman</w:t>
      </w:r>
      <w:proofErr w:type="spellEnd"/>
    </w:p>
    <w:p w:rsidR="00A05A1B" w:rsidRPr="00340F96" w:rsidRDefault="00A05A1B" w:rsidP="00A05A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A8592A">
        <w:rPr>
          <w:rFonts w:ascii="Times New Roman" w:hAnsi="Times New Roman"/>
          <w:sz w:val="24"/>
          <w:szCs w:val="24"/>
          <w:lang w:val="id-ID"/>
        </w:rPr>
        <w:t>Pardiyono. 2007.</w:t>
      </w:r>
      <w:r w:rsidRPr="00A8592A">
        <w:rPr>
          <w:rFonts w:ascii="Times New Roman" w:hAnsi="Times New Roman"/>
          <w:i/>
          <w:sz w:val="24"/>
          <w:szCs w:val="24"/>
          <w:lang w:val="id-ID"/>
        </w:rPr>
        <w:t xml:space="preserve"> Pasti Bisa Teaching Genre-Based Writing</w:t>
      </w:r>
      <w:r w:rsidRPr="00A8592A">
        <w:rPr>
          <w:rFonts w:ascii="Times New Roman" w:hAnsi="Times New Roman"/>
          <w:sz w:val="24"/>
          <w:szCs w:val="24"/>
          <w:lang w:val="id-ID"/>
        </w:rPr>
        <w:t>. Yogyakarta: CV. ANDI OFFSET (PenerbitAndi).</w:t>
      </w: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A8592A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Richard. 2005</w:t>
      </w:r>
      <w:r w:rsidRPr="00A8592A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8592A">
        <w:rPr>
          <w:rFonts w:ascii="Times New Roman" w:hAnsi="Times New Roman"/>
          <w:i/>
          <w:sz w:val="24"/>
          <w:szCs w:val="24"/>
          <w:lang w:val="id-ID"/>
        </w:rPr>
        <w:t>Definition of the Effect</w:t>
      </w:r>
      <w:r w:rsidRPr="00A8592A">
        <w:rPr>
          <w:rFonts w:ascii="Times New Roman" w:hAnsi="Times New Roman"/>
          <w:sz w:val="24"/>
          <w:szCs w:val="24"/>
          <w:lang w:val="id-ID"/>
        </w:rPr>
        <w:t>. Singapore: Mary Land.</w:t>
      </w:r>
    </w:p>
    <w:p w:rsidR="00A05A1B" w:rsidRPr="00A8592A" w:rsidRDefault="00A05A1B" w:rsidP="00A05A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A8592A">
        <w:rPr>
          <w:rFonts w:ascii="Times New Roman" w:hAnsi="Times New Roman"/>
          <w:sz w:val="24"/>
          <w:szCs w:val="24"/>
          <w:lang w:val="id-ID"/>
        </w:rPr>
        <w:t xml:space="preserve">Subana, M and Sudrajat. 2005. </w:t>
      </w:r>
      <w:r w:rsidRPr="00A8592A">
        <w:rPr>
          <w:rFonts w:ascii="Times New Roman" w:hAnsi="Times New Roman"/>
          <w:i/>
          <w:sz w:val="24"/>
          <w:szCs w:val="24"/>
          <w:lang w:val="id-ID"/>
        </w:rPr>
        <w:t>Dasar-Dasar Penelitian Ilmiah</w:t>
      </w:r>
      <w:r w:rsidRPr="00A8592A">
        <w:rPr>
          <w:rFonts w:ascii="Times New Roman" w:hAnsi="Times New Roman"/>
          <w:sz w:val="24"/>
          <w:szCs w:val="24"/>
          <w:lang w:val="id-ID"/>
        </w:rPr>
        <w:t>. Bandung: PustakaSetia.</w:t>
      </w:r>
    </w:p>
    <w:p w:rsidR="00A05A1B" w:rsidRPr="00E15386" w:rsidRDefault="00A05A1B" w:rsidP="00A05A1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E15386" w:rsidRDefault="00A05A1B" w:rsidP="00A05A1B">
      <w:pPr>
        <w:tabs>
          <w:tab w:val="left" w:pos="-3420"/>
          <w:tab w:val="left" w:pos="-3240"/>
        </w:tabs>
        <w:jc w:val="both"/>
        <w:rPr>
          <w:rFonts w:ascii="Times New Roman" w:hAnsi="Times New Roman"/>
          <w:color w:val="000000"/>
          <w:sz w:val="24"/>
          <w:lang w:val="id-ID"/>
        </w:rPr>
      </w:pPr>
      <w:r w:rsidRPr="00E15386">
        <w:rPr>
          <w:rFonts w:ascii="Times New Roman" w:hAnsi="Times New Roman"/>
          <w:color w:val="000000"/>
          <w:sz w:val="24"/>
          <w:lang w:val="id-ID"/>
        </w:rPr>
        <w:t xml:space="preserve">Syah, Muhibin. 2009., </w:t>
      </w:r>
      <w:proofErr w:type="spellStart"/>
      <w:r w:rsidRPr="00E15386">
        <w:rPr>
          <w:rFonts w:ascii="Times New Roman" w:hAnsi="Times New Roman"/>
          <w:i/>
          <w:color w:val="000000"/>
          <w:sz w:val="24"/>
        </w:rPr>
        <w:t>Metodologi</w:t>
      </w:r>
      <w:proofErr w:type="spellEnd"/>
      <w:r w:rsidRPr="00E15386">
        <w:rPr>
          <w:rFonts w:ascii="Times New Roman" w:hAnsi="Times New Roman"/>
          <w:i/>
          <w:color w:val="000000"/>
          <w:sz w:val="24"/>
          <w:lang w:val="id-ID"/>
        </w:rPr>
        <w:t xml:space="preserve"> </w:t>
      </w:r>
      <w:proofErr w:type="spellStart"/>
      <w:r w:rsidRPr="00E15386">
        <w:rPr>
          <w:rFonts w:ascii="Times New Roman" w:hAnsi="Times New Roman"/>
          <w:i/>
          <w:color w:val="000000"/>
          <w:sz w:val="24"/>
        </w:rPr>
        <w:t>Penelitian</w:t>
      </w:r>
      <w:proofErr w:type="spellEnd"/>
      <w:r w:rsidRPr="00E15386">
        <w:rPr>
          <w:rFonts w:ascii="Times New Roman" w:hAnsi="Times New Roman"/>
          <w:i/>
          <w:color w:val="000000"/>
          <w:sz w:val="24"/>
        </w:rPr>
        <w:t>,</w:t>
      </w:r>
      <w:r w:rsidRPr="00E15386">
        <w:rPr>
          <w:rFonts w:ascii="Times New Roman" w:hAnsi="Times New Roman"/>
          <w:color w:val="000000"/>
          <w:sz w:val="24"/>
        </w:rPr>
        <w:t xml:space="preserve"> Yogyakarta: </w:t>
      </w:r>
      <w:proofErr w:type="spellStart"/>
      <w:r w:rsidRPr="00E15386">
        <w:rPr>
          <w:rFonts w:ascii="Times New Roman" w:hAnsi="Times New Roman"/>
          <w:color w:val="000000"/>
          <w:sz w:val="24"/>
        </w:rPr>
        <w:t>Rajawali</w:t>
      </w:r>
      <w:proofErr w:type="spellEnd"/>
    </w:p>
    <w:p w:rsidR="00A05A1B" w:rsidRPr="007960C2" w:rsidRDefault="00A05A1B" w:rsidP="00A05A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7960C2">
        <w:rPr>
          <w:rFonts w:ascii="TimesNewRomanPSMT" w:hAnsi="TimesNewRomanPSMT"/>
          <w:color w:val="000000"/>
          <w:sz w:val="24"/>
        </w:rPr>
        <w:t>Thomas, S. Kane</w:t>
      </w:r>
      <w:proofErr w:type="gramStart"/>
      <w:r w:rsidRPr="007960C2">
        <w:rPr>
          <w:rFonts w:ascii="TimesNewRomanPSMT" w:hAnsi="TimesNewRomanPSMT"/>
          <w:color w:val="000000"/>
          <w:sz w:val="24"/>
        </w:rPr>
        <w:t>, ,</w:t>
      </w:r>
      <w:proofErr w:type="gramEnd"/>
      <w:r w:rsidRPr="007960C2">
        <w:rPr>
          <w:rFonts w:ascii="TimesNewRomanPSMT" w:hAnsi="TimesNewRomanPSMT"/>
          <w:color w:val="000000"/>
          <w:sz w:val="24"/>
        </w:rPr>
        <w:t xml:space="preserve"> </w:t>
      </w:r>
      <w:r w:rsidRPr="007960C2">
        <w:rPr>
          <w:rFonts w:ascii="TimesNewRomanPS-ItalicMT" w:hAnsi="TimesNewRomanPS-ItalicMT"/>
          <w:i/>
          <w:iCs/>
          <w:color w:val="000000"/>
          <w:sz w:val="24"/>
        </w:rPr>
        <w:t>Oxford, Essential Guide to Writing</w:t>
      </w:r>
      <w:r w:rsidRPr="007960C2">
        <w:rPr>
          <w:rFonts w:ascii="TimesNewRomanPSMT" w:hAnsi="TimesNewRomanPSMT"/>
          <w:color w:val="000000"/>
          <w:sz w:val="24"/>
        </w:rPr>
        <w:t>, New York: Oxford</w:t>
      </w:r>
      <w:r w:rsidRPr="007960C2">
        <w:rPr>
          <w:rFonts w:ascii="TimesNewRomanPSMT" w:hAnsi="TimesNewRomanPSMT"/>
          <w:color w:val="000000"/>
        </w:rPr>
        <w:br/>
      </w:r>
      <w:r w:rsidRPr="007960C2">
        <w:rPr>
          <w:rFonts w:ascii="TimesNewRomanPSMT" w:hAnsi="TimesNewRomanPSMT"/>
          <w:color w:val="000000"/>
          <w:sz w:val="24"/>
        </w:rPr>
        <w:t>University Press, 200</w:t>
      </w:r>
      <w:r>
        <w:rPr>
          <w:rFonts w:ascii="TimesNewRomanPSMT" w:hAnsi="TimesNewRomanPSMT"/>
          <w:color w:val="000000"/>
          <w:sz w:val="24"/>
          <w:lang w:val="id-ID"/>
        </w:rPr>
        <w:t>9</w:t>
      </w:r>
    </w:p>
    <w:p w:rsidR="00A05A1B" w:rsidRDefault="00A05A1B" w:rsidP="00A05A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5A1B" w:rsidRPr="00BB309B" w:rsidRDefault="00A05A1B" w:rsidP="00A05A1B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lang w:val="id-ID"/>
        </w:rPr>
      </w:pPr>
      <w:proofErr w:type="gramStart"/>
      <w:r w:rsidRPr="00340F96">
        <w:rPr>
          <w:rFonts w:ascii="Times New Roman" w:hAnsi="Times New Roman"/>
          <w:color w:val="000000"/>
          <w:sz w:val="24"/>
        </w:rPr>
        <w:t>Zema</w:t>
      </w:r>
      <w:r>
        <w:rPr>
          <w:rFonts w:ascii="Times New Roman" w:hAnsi="Times New Roman"/>
          <w:color w:val="000000"/>
          <w:sz w:val="24"/>
        </w:rPr>
        <w:t>ch, Dorothy E and Carlos Islam,</w:t>
      </w:r>
      <w:r>
        <w:rPr>
          <w:rFonts w:ascii="Times New Roman" w:hAnsi="Times New Roman"/>
          <w:color w:val="000000"/>
          <w:sz w:val="24"/>
          <w:lang w:val="id-ID"/>
        </w:rPr>
        <w:t xml:space="preserve"> 2006.</w:t>
      </w:r>
      <w:proofErr w:type="gramEnd"/>
      <w:r>
        <w:rPr>
          <w:rFonts w:ascii="Times New Roman" w:hAnsi="Times New Roman"/>
          <w:color w:val="000000"/>
          <w:sz w:val="24"/>
          <w:lang w:val="id-ID"/>
        </w:rPr>
        <w:t xml:space="preserve"> </w:t>
      </w:r>
      <w:r w:rsidRPr="00340F96">
        <w:rPr>
          <w:rFonts w:ascii="Times New Roman" w:hAnsi="Times New Roman"/>
          <w:color w:val="000000"/>
          <w:sz w:val="24"/>
        </w:rPr>
        <w:t xml:space="preserve">Writing in </w:t>
      </w:r>
      <w:proofErr w:type="spellStart"/>
      <w:r w:rsidRPr="00340F96">
        <w:rPr>
          <w:rFonts w:ascii="Times New Roman" w:hAnsi="Times New Roman"/>
          <w:color w:val="000000"/>
          <w:sz w:val="24"/>
        </w:rPr>
        <w:t>paraghraphs</w:t>
      </w:r>
      <w:proofErr w:type="spellEnd"/>
      <w:r w:rsidRPr="00340F96">
        <w:rPr>
          <w:rFonts w:ascii="Times New Roman" w:hAnsi="Times New Roman"/>
          <w:color w:val="000000"/>
          <w:sz w:val="24"/>
        </w:rPr>
        <w:t xml:space="preserve">, Spain: </w:t>
      </w:r>
      <w:proofErr w:type="spellStart"/>
      <w:r w:rsidRPr="00340F96">
        <w:rPr>
          <w:rFonts w:ascii="Times New Roman" w:hAnsi="Times New Roman"/>
          <w:color w:val="000000"/>
          <w:sz w:val="24"/>
        </w:rPr>
        <w:t>Macmillian</w:t>
      </w:r>
      <w:proofErr w:type="spellEnd"/>
      <w:r>
        <w:rPr>
          <w:rFonts w:ascii="Times New Roman" w:hAnsi="Times New Roman"/>
          <w:color w:val="000000"/>
          <w:sz w:val="24"/>
          <w:lang w:val="id-ID"/>
        </w:rPr>
        <w:t>.</w:t>
      </w:r>
    </w:p>
    <w:p w:rsidR="00A05A1B" w:rsidRDefault="00A05A1B" w:rsidP="00A05A1B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0"/>
          <w:lang w:val="id-ID"/>
        </w:rPr>
      </w:pPr>
    </w:p>
    <w:p w:rsidR="00A05A1B" w:rsidRDefault="00A05A1B" w:rsidP="00A05A1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260A" w:rsidRDefault="007B260A">
      <w:bookmarkStart w:id="0" w:name="_GoBack"/>
      <w:bookmarkEnd w:id="0"/>
    </w:p>
    <w:sectPr w:rsidR="007B260A" w:rsidSect="00E2027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366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1AF" w:rsidRDefault="00A05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101AF" w:rsidRPr="00AB1EAD" w:rsidRDefault="00A05A1B">
    <w:pPr>
      <w:pStyle w:val="Foo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AF" w:rsidRDefault="00A05A1B">
    <w:pPr>
      <w:pStyle w:val="Header"/>
      <w:jc w:val="right"/>
    </w:pPr>
  </w:p>
  <w:p w:rsidR="00F101AF" w:rsidRPr="00D84CCA" w:rsidRDefault="00A05A1B" w:rsidP="00D84CCA">
    <w:pPr>
      <w:pStyle w:val="Header"/>
      <w:tabs>
        <w:tab w:val="clear" w:pos="4513"/>
        <w:tab w:val="clear" w:pos="9026"/>
        <w:tab w:val="left" w:pos="5745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1B"/>
    <w:rsid w:val="007B260A"/>
    <w:rsid w:val="00A05A1B"/>
    <w:rsid w:val="00A8533A"/>
    <w:rsid w:val="00E2027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1B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5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1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5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1B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1B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5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1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5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1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2021-03-03T07:03:00Z</dcterms:created>
  <dcterms:modified xsi:type="dcterms:W3CDTF">2021-03-03T07:03:00Z</dcterms:modified>
</cp:coreProperties>
</file>