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F8" w:rsidRDefault="00C00BF8" w:rsidP="00C00BF8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46176132"/>
      <w:r w:rsidRPr="00D3275E">
        <w:rPr>
          <w:rFonts w:ascii="Times New Roman" w:hAnsi="Times New Roman" w:cs="Times New Roman"/>
          <w:color w:val="auto"/>
          <w:sz w:val="24"/>
          <w:szCs w:val="24"/>
        </w:rPr>
        <w:t>ABSTRACT</w:t>
      </w:r>
      <w:bookmarkEnd w:id="0"/>
    </w:p>
    <w:p w:rsidR="00C00BF8" w:rsidRPr="00A02BA2" w:rsidRDefault="00C00BF8" w:rsidP="00C00BF8">
      <w:pPr>
        <w:rPr>
          <w:lang w:val="en-US"/>
        </w:rPr>
      </w:pPr>
    </w:p>
    <w:p w:rsidR="00C00BF8" w:rsidRPr="00D3275E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275E">
        <w:rPr>
          <w:rFonts w:ascii="Times New Roman" w:hAnsi="Times New Roman"/>
          <w:b/>
          <w:sz w:val="24"/>
          <w:szCs w:val="24"/>
          <w:lang w:val="id-ID"/>
        </w:rPr>
        <w:t>THE EFFECT OF BRAINSTORMING TECHNIQUE ON STUDENTS’ SKILL IN WRITING SCIENTIFIC ESSAY</w:t>
      </w:r>
    </w:p>
    <w:p w:rsidR="00C00BF8" w:rsidRPr="00D3275E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275E">
        <w:rPr>
          <w:rFonts w:ascii="Times New Roman" w:hAnsi="Times New Roman"/>
          <w:b/>
          <w:sz w:val="24"/>
          <w:szCs w:val="24"/>
        </w:rPr>
        <w:t>By</w:t>
      </w:r>
    </w:p>
    <w:p w:rsidR="00C00BF8" w:rsidRPr="00D3275E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275E">
        <w:rPr>
          <w:rFonts w:ascii="Times New Roman" w:hAnsi="Times New Roman"/>
          <w:b/>
          <w:sz w:val="24"/>
          <w:szCs w:val="24"/>
          <w:lang w:val="id-ID"/>
        </w:rPr>
        <w:t>SRI WAHYU JASMIN PRATIWI</w:t>
      </w:r>
    </w:p>
    <w:p w:rsidR="00C00BF8" w:rsidRPr="00D3275E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275E">
        <w:rPr>
          <w:rFonts w:ascii="Times New Roman" w:hAnsi="Times New Roman"/>
          <w:b/>
          <w:sz w:val="24"/>
          <w:szCs w:val="24"/>
        </w:rPr>
        <w:t>1</w:t>
      </w:r>
      <w:r w:rsidRPr="00D3275E">
        <w:rPr>
          <w:rFonts w:ascii="Times New Roman" w:hAnsi="Times New Roman"/>
          <w:b/>
          <w:sz w:val="24"/>
          <w:szCs w:val="24"/>
          <w:lang w:val="id-ID"/>
        </w:rPr>
        <w:t>6</w:t>
      </w:r>
      <w:r w:rsidRPr="00D3275E">
        <w:rPr>
          <w:rFonts w:ascii="Times New Roman" w:hAnsi="Times New Roman"/>
          <w:b/>
          <w:sz w:val="24"/>
          <w:szCs w:val="24"/>
        </w:rPr>
        <w:t>1244</w:t>
      </w:r>
      <w:r w:rsidRPr="00D3275E">
        <w:rPr>
          <w:rFonts w:ascii="Times New Roman" w:hAnsi="Times New Roman"/>
          <w:b/>
          <w:sz w:val="24"/>
          <w:szCs w:val="24"/>
          <w:lang w:val="id-ID"/>
        </w:rPr>
        <w:t>201</w:t>
      </w:r>
    </w:p>
    <w:p w:rsidR="00C00BF8" w:rsidRPr="00D3275E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00BF8" w:rsidRPr="001D378D" w:rsidRDefault="00C00BF8" w:rsidP="00C00BF8">
      <w:pPr>
        <w:widowControl w:val="0"/>
        <w:tabs>
          <w:tab w:val="left" w:pos="426"/>
          <w:tab w:val="left" w:pos="3480"/>
          <w:tab w:val="left" w:pos="4480"/>
          <w:tab w:val="left" w:pos="4660"/>
          <w:tab w:val="left" w:pos="5060"/>
          <w:tab w:val="left" w:pos="6160"/>
          <w:tab w:val="left" w:pos="7100"/>
          <w:tab w:val="left" w:pos="7840"/>
        </w:tabs>
        <w:autoSpaceDE w:val="0"/>
        <w:autoSpaceDN w:val="0"/>
        <w:adjustRightInd w:val="0"/>
        <w:spacing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D3275E">
        <w:rPr>
          <w:rFonts w:ascii="Times New Roman" w:hAnsi="Times New Roman"/>
          <w:sz w:val="24"/>
          <w:lang w:val="id-ID"/>
        </w:rPr>
        <w:tab/>
      </w:r>
      <w:r w:rsidRPr="001D378D">
        <w:rPr>
          <w:rFonts w:ascii="Times New Roman" w:hAnsi="Times New Roman"/>
          <w:sz w:val="24"/>
          <w:szCs w:val="24"/>
        </w:rPr>
        <w:t>The</w:t>
      </w:r>
      <w:r w:rsidRPr="001D378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research</w:t>
      </w:r>
      <w:r w:rsidRPr="001D378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is</w:t>
      </w:r>
      <w:r w:rsidRPr="001D37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tried</w:t>
      </w:r>
      <w:r w:rsidRPr="001D378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to</w:t>
      </w:r>
      <w:r w:rsidRPr="001D37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find</w:t>
      </w:r>
      <w:r w:rsidRPr="001D378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out</w:t>
      </w:r>
      <w:r w:rsidRPr="001D37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whether</w:t>
      </w:r>
      <w:r w:rsidRPr="001D378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brainstorming</w:t>
      </w:r>
      <w:r w:rsidRPr="001D378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using could</w:t>
      </w:r>
      <w:r w:rsidRPr="001D378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help</w:t>
      </w:r>
      <w:r w:rsidRPr="001D378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students</w:t>
      </w:r>
      <w:r w:rsidRPr="001D378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in</w:t>
      </w:r>
      <w:r w:rsidRPr="001D378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understanding</w:t>
      </w:r>
      <w:r w:rsidRPr="001D378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language</w:t>
      </w:r>
      <w:r w:rsidRPr="001D378D">
        <w:rPr>
          <w:rFonts w:ascii="Times New Roman" w:hAnsi="Times New Roman"/>
          <w:spacing w:val="39"/>
          <w:sz w:val="24"/>
          <w:szCs w:val="24"/>
          <w:lang w:val="id-ID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materials</w:t>
      </w:r>
      <w:r w:rsidRPr="001D378D">
        <w:rPr>
          <w:rFonts w:ascii="Times New Roman" w:hAnsi="Times New Roman"/>
          <w:sz w:val="24"/>
          <w:szCs w:val="24"/>
          <w:lang w:val="id-ID"/>
        </w:rPr>
        <w:t xml:space="preserve"> in understanding essay writing</w:t>
      </w:r>
      <w:r w:rsidRPr="001D378D">
        <w:rPr>
          <w:rFonts w:ascii="Times New Roman" w:hAnsi="Times New Roman"/>
          <w:sz w:val="24"/>
          <w:szCs w:val="24"/>
        </w:rPr>
        <w:t>.</w:t>
      </w:r>
      <w:r w:rsidRPr="001D378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378D">
        <w:rPr>
          <w:rFonts w:ascii="Times New Roman" w:hAnsi="Times New Roman"/>
          <w:w w:val="103"/>
          <w:sz w:val="24"/>
          <w:szCs w:val="24"/>
        </w:rPr>
        <w:t xml:space="preserve">The </w:t>
      </w:r>
      <w:r w:rsidRPr="001D378D">
        <w:rPr>
          <w:rFonts w:ascii="Times New Roman" w:hAnsi="Times New Roman"/>
          <w:sz w:val="24"/>
          <w:szCs w:val="24"/>
        </w:rPr>
        <w:t>writer</w:t>
      </w:r>
      <w:r w:rsidRPr="001D378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used</w:t>
      </w:r>
      <w:r w:rsidRPr="001D378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quantitative</w:t>
      </w:r>
      <w:r w:rsidRPr="001D378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method</w:t>
      </w:r>
      <w:r w:rsidRPr="001D378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with</w:t>
      </w:r>
      <w:r w:rsidRPr="001D378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case</w:t>
      </w:r>
      <w:r w:rsidRPr="001D378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study</w:t>
      </w:r>
      <w:r w:rsidRPr="001D378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approach</w:t>
      </w:r>
      <w:r w:rsidRPr="001D378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in</w:t>
      </w:r>
      <w:r w:rsidRPr="001D378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making</w:t>
      </w:r>
      <w:r w:rsidRPr="001D378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the</w:t>
      </w:r>
      <w:r w:rsidRPr="001D378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analysis.</w:t>
      </w:r>
      <w:r w:rsidRPr="001D378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D378D">
        <w:rPr>
          <w:rFonts w:ascii="Times New Roman" w:hAnsi="Times New Roman"/>
          <w:w w:val="101"/>
          <w:sz w:val="24"/>
          <w:szCs w:val="24"/>
        </w:rPr>
        <w:t xml:space="preserve">The </w:t>
      </w:r>
      <w:r w:rsidRPr="001D378D">
        <w:rPr>
          <w:rFonts w:ascii="Times New Roman" w:hAnsi="Times New Roman"/>
          <w:sz w:val="24"/>
          <w:szCs w:val="24"/>
        </w:rPr>
        <w:t>way</w:t>
      </w:r>
      <w:r w:rsidRPr="001D378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to</w:t>
      </w:r>
      <w:r w:rsidRPr="001D378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collect</w:t>
      </w:r>
      <w:r w:rsidRPr="001D378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the</w:t>
      </w:r>
      <w:r w:rsidRPr="001D378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data</w:t>
      </w:r>
      <w:r w:rsidRPr="001D378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is</w:t>
      </w:r>
      <w:r w:rsidRPr="001D378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by</w:t>
      </w:r>
      <w:r w:rsidRPr="001D378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field</w:t>
      </w:r>
      <w:r w:rsidRPr="001D378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and</w:t>
      </w:r>
      <w:r w:rsidRPr="001D378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library</w:t>
      </w:r>
      <w:r w:rsidRPr="001D378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research.</w:t>
      </w:r>
      <w:r w:rsidRPr="001D378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The</w:t>
      </w:r>
      <w:r w:rsidRPr="001D378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informant</w:t>
      </w:r>
      <w:r w:rsidRPr="001D378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is the</w:t>
      </w:r>
      <w:r w:rsidRPr="001D378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teacher</w:t>
      </w:r>
      <w:r w:rsidRPr="001D378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and the</w:t>
      </w:r>
      <w:r w:rsidRPr="001D37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subjects</w:t>
      </w:r>
      <w:r w:rsidRPr="001D378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of</w:t>
      </w:r>
      <w:r w:rsidRPr="001D378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this</w:t>
      </w:r>
      <w:r w:rsidRPr="001D378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research</w:t>
      </w:r>
      <w:r w:rsidRPr="001D378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are</w:t>
      </w:r>
      <w:r w:rsidRPr="001D37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72</w:t>
      </w:r>
      <w:r w:rsidRPr="001D378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students</w:t>
      </w:r>
      <w:r w:rsidRPr="001D378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of SM</w:t>
      </w:r>
      <w:r w:rsidRPr="001D378D">
        <w:rPr>
          <w:rFonts w:ascii="Times New Roman" w:hAnsi="Times New Roman"/>
          <w:sz w:val="24"/>
          <w:szCs w:val="24"/>
          <w:lang w:val="id-ID"/>
        </w:rPr>
        <w:t xml:space="preserve">K Swasta Al Washliyah 12 Sei </w:t>
      </w:r>
      <w:proofErr w:type="gramStart"/>
      <w:r w:rsidRPr="001D378D">
        <w:rPr>
          <w:rFonts w:ascii="Times New Roman" w:hAnsi="Times New Roman"/>
          <w:sz w:val="24"/>
          <w:szCs w:val="24"/>
          <w:lang w:val="id-ID"/>
        </w:rPr>
        <w:t>Rampah</w:t>
      </w:r>
      <w:r w:rsidRPr="001D378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D378D">
        <w:rPr>
          <w:rFonts w:ascii="Times New Roman" w:hAnsi="Times New Roman"/>
          <w:sz w:val="24"/>
          <w:szCs w:val="24"/>
        </w:rPr>
        <w:t xml:space="preserve"> The </w:t>
      </w:r>
      <w:r w:rsidRPr="001D378D">
        <w:rPr>
          <w:rFonts w:ascii="Times New Roman" w:hAnsi="Times New Roman"/>
          <w:sz w:val="24"/>
          <w:szCs w:val="24"/>
          <w:lang w:val="id-ID"/>
        </w:rPr>
        <w:t>researcher</w:t>
      </w:r>
      <w:r w:rsidRPr="001D378D">
        <w:rPr>
          <w:rFonts w:ascii="Times New Roman" w:hAnsi="Times New Roman"/>
          <w:sz w:val="24"/>
          <w:szCs w:val="24"/>
        </w:rPr>
        <w:t xml:space="preserve"> decide</w:t>
      </w:r>
      <w:r w:rsidRPr="001D378D">
        <w:rPr>
          <w:rFonts w:ascii="Times New Roman" w:hAnsi="Times New Roman"/>
          <w:sz w:val="24"/>
          <w:szCs w:val="24"/>
          <w:lang w:val="id-ID"/>
        </w:rPr>
        <w:t>s</w:t>
      </w:r>
      <w:r w:rsidRPr="001D378D">
        <w:rPr>
          <w:rFonts w:ascii="Times New Roman" w:hAnsi="Times New Roman"/>
          <w:sz w:val="24"/>
          <w:szCs w:val="24"/>
        </w:rPr>
        <w:t xml:space="preserve"> to take </w:t>
      </w:r>
      <w:r w:rsidRPr="001D378D">
        <w:rPr>
          <w:rFonts w:ascii="Times New Roman" w:hAnsi="Times New Roman"/>
          <w:sz w:val="24"/>
          <w:szCs w:val="24"/>
          <w:lang w:val="id-ID"/>
        </w:rPr>
        <w:t xml:space="preserve">72 </w:t>
      </w:r>
      <w:r w:rsidRPr="001D378D">
        <w:rPr>
          <w:rFonts w:ascii="Times New Roman" w:hAnsi="Times New Roman"/>
          <w:sz w:val="24"/>
          <w:szCs w:val="24"/>
        </w:rPr>
        <w:t>students</w:t>
      </w:r>
      <w:r w:rsidRPr="001D378D">
        <w:rPr>
          <w:rFonts w:ascii="Times New Roman" w:hAnsi="Times New Roman"/>
          <w:sz w:val="24"/>
          <w:szCs w:val="24"/>
          <w:lang w:val="id-ID"/>
        </w:rPr>
        <w:t>. After that, the sample divides into two groups, that is experimental group and control group, which consists of 36 students randomly. There are XI – A as experimental Class and XI – B as Control class</w:t>
      </w:r>
      <w:r w:rsidRPr="001D378D">
        <w:rPr>
          <w:rFonts w:ascii="Times New Roman" w:hAnsi="Times New Roman"/>
          <w:sz w:val="24"/>
          <w:szCs w:val="24"/>
        </w:rPr>
        <w:t>.</w:t>
      </w:r>
      <w:r w:rsidRPr="001D37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The observed value </w:t>
      </w:r>
      <w:r w:rsidRPr="001D378D">
        <w:rPr>
          <w:rFonts w:ascii="Times New Roman" w:hAnsi="Times New Roman"/>
          <w:sz w:val="24"/>
          <w:szCs w:val="24"/>
          <w:lang w:val="id-ID"/>
        </w:rPr>
        <w:t>was</w:t>
      </w:r>
      <w:r w:rsidRPr="001D378D">
        <w:rPr>
          <w:rFonts w:ascii="Times New Roman" w:hAnsi="Times New Roman"/>
          <w:sz w:val="24"/>
          <w:szCs w:val="24"/>
        </w:rPr>
        <w:t xml:space="preserve"> greater than table. The formula of t-test and the distribution of t-table are applied the result shows that t-critical </w:t>
      </w:r>
      <w:proofErr w:type="gramStart"/>
      <w:r w:rsidRPr="001D378D">
        <w:rPr>
          <w:rFonts w:ascii="Times New Roman" w:hAnsi="Times New Roman"/>
          <w:sz w:val="24"/>
          <w:szCs w:val="24"/>
        </w:rPr>
        <w:t>78.28  higher</w:t>
      </w:r>
      <w:proofErr w:type="gramEnd"/>
      <w:r w:rsidRPr="001D378D">
        <w:rPr>
          <w:rFonts w:ascii="Times New Roman" w:hAnsi="Times New Roman"/>
          <w:sz w:val="24"/>
          <w:szCs w:val="24"/>
        </w:rPr>
        <w:t xml:space="preserve"> than the t-table 71.94.</w:t>
      </w:r>
      <w:r w:rsidRPr="001D378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After calculating the data by using t-test, it shows that t- critical value </w:t>
      </w:r>
      <w:r w:rsidRPr="001D378D">
        <w:rPr>
          <w:rFonts w:ascii="Times New Roman" w:hAnsi="Times New Roman"/>
          <w:sz w:val="24"/>
          <w:szCs w:val="24"/>
          <w:lang w:val="id-ID"/>
        </w:rPr>
        <w:t>was</w:t>
      </w:r>
      <w:r w:rsidRPr="001D378D">
        <w:rPr>
          <w:rFonts w:ascii="Times New Roman" w:hAnsi="Times New Roman"/>
          <w:sz w:val="24"/>
          <w:szCs w:val="24"/>
        </w:rPr>
        <w:t xml:space="preserve"> Ha accepted if T-value &gt; T-table. </w:t>
      </w:r>
      <w:r w:rsidRPr="00A8592A">
        <w:rPr>
          <w:rFonts w:ascii="Times New Roman" w:hAnsi="Times New Roman"/>
          <w:sz w:val="24"/>
          <w:szCs w:val="24"/>
        </w:rPr>
        <w:t>This condition can be classified as very goo</w:t>
      </w:r>
      <w:r>
        <w:rPr>
          <w:rFonts w:ascii="Times New Roman" w:hAnsi="Times New Roman"/>
          <w:sz w:val="24"/>
          <w:szCs w:val="24"/>
        </w:rPr>
        <w:t xml:space="preserve">d and simply that </w:t>
      </w:r>
      <w:r>
        <w:rPr>
          <w:rFonts w:ascii="Times New Roman" w:hAnsi="Times New Roman"/>
          <w:sz w:val="24"/>
          <w:szCs w:val="24"/>
          <w:lang w:val="id-ID"/>
        </w:rPr>
        <w:t xml:space="preserve">brainstorming technique </w:t>
      </w:r>
      <w:r w:rsidRPr="008043D7">
        <w:rPr>
          <w:rFonts w:ascii="Times New Roman" w:hAnsi="Times New Roman"/>
          <w:sz w:val="24"/>
          <w:szCs w:val="24"/>
        </w:rPr>
        <w:t>can give effects to the stud</w:t>
      </w:r>
      <w:r>
        <w:rPr>
          <w:rFonts w:ascii="Times New Roman" w:hAnsi="Times New Roman"/>
          <w:sz w:val="24"/>
          <w:szCs w:val="24"/>
        </w:rPr>
        <w:t xml:space="preserve">ents in writing </w:t>
      </w:r>
      <w:r>
        <w:rPr>
          <w:rFonts w:ascii="Times New Roman" w:hAnsi="Times New Roman"/>
          <w:sz w:val="24"/>
          <w:szCs w:val="24"/>
          <w:lang w:val="id-ID"/>
        </w:rPr>
        <w:t>scientific essay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378D">
        <w:rPr>
          <w:rFonts w:ascii="Times New Roman" w:hAnsi="Times New Roman"/>
          <w:sz w:val="24"/>
          <w:szCs w:val="24"/>
        </w:rPr>
        <w:t>The</w:t>
      </w:r>
      <w:r w:rsidRPr="001D378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observation</w:t>
      </w:r>
      <w:r w:rsidRPr="001D378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refers</w:t>
      </w:r>
      <w:r w:rsidRPr="001D37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to</w:t>
      </w:r>
      <w:r w:rsidRPr="001D378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D378D">
        <w:rPr>
          <w:rFonts w:ascii="Times New Roman" w:hAnsi="Times New Roman"/>
          <w:w w:val="102"/>
          <w:sz w:val="24"/>
          <w:szCs w:val="24"/>
        </w:rPr>
        <w:t xml:space="preserve">students' </w:t>
      </w:r>
      <w:r w:rsidRPr="001D378D">
        <w:rPr>
          <w:rFonts w:ascii="Times New Roman" w:hAnsi="Times New Roman"/>
          <w:sz w:val="24"/>
          <w:szCs w:val="24"/>
        </w:rPr>
        <w:t xml:space="preserve">background </w:t>
      </w:r>
      <w:r w:rsidRPr="001D378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profile,</w:t>
      </w:r>
      <w:r w:rsidRPr="001D378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teacher's </w:t>
      </w:r>
      <w:r w:rsidRPr="001D378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activities </w:t>
      </w:r>
      <w:r w:rsidRPr="001D378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with</w:t>
      </w:r>
      <w:r w:rsidRPr="001D378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students' </w:t>
      </w:r>
      <w:r w:rsidRPr="001D378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responses</w:t>
      </w:r>
      <w:r w:rsidRPr="001D378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in</w:t>
      </w:r>
      <w:r w:rsidRPr="001D378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three </w:t>
      </w:r>
      <w:r w:rsidRPr="001D378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classroom stages</w:t>
      </w:r>
      <w:r w:rsidRPr="001D378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D378D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(presentation-practice-production)</w:t>
      </w:r>
      <w:r w:rsidRPr="001D378D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and students'</w:t>
      </w:r>
      <w:r w:rsidRPr="001D378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D378D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activity</w:t>
      </w:r>
      <w:r w:rsidRPr="001D378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score</w:t>
      </w:r>
      <w:r w:rsidRPr="001D378D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 </w:t>
      </w:r>
      <w:r w:rsidRPr="001D378D">
        <w:rPr>
          <w:rFonts w:ascii="Times New Roman" w:hAnsi="Times New Roman"/>
          <w:w w:val="101"/>
          <w:sz w:val="24"/>
          <w:szCs w:val="24"/>
        </w:rPr>
        <w:t>(</w:t>
      </w:r>
      <w:r w:rsidRPr="001D378D">
        <w:rPr>
          <w:rFonts w:ascii="Times New Roman" w:hAnsi="Times New Roman"/>
          <w:sz w:val="24"/>
          <w:szCs w:val="24"/>
        </w:rPr>
        <w:t xml:space="preserve">attitude, performance  </w:t>
      </w:r>
      <w:r w:rsidRPr="001D378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and  </w:t>
      </w:r>
      <w:r w:rsidRPr="001D378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participation in </w:t>
      </w:r>
      <w:r w:rsidRPr="001D378D">
        <w:rPr>
          <w:rFonts w:ascii="Times New Roman" w:hAnsi="Times New Roman"/>
          <w:w w:val="99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D378D">
        <w:rPr>
          <w:rFonts w:ascii="Times New Roman" w:hAnsi="Times New Roman"/>
          <w:sz w:val="24"/>
          <w:szCs w:val="24"/>
        </w:rPr>
        <w:t xml:space="preserve">The  </w:t>
      </w:r>
      <w:r w:rsidRPr="001D378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result  </w:t>
      </w:r>
      <w:r w:rsidRPr="001D378D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1D378D">
        <w:rPr>
          <w:rFonts w:ascii="Times New Roman" w:hAnsi="Times New Roman"/>
          <w:sz w:val="24"/>
          <w:szCs w:val="24"/>
        </w:rPr>
        <w:t xml:space="preserve">discover </w:t>
      </w:r>
      <w:r w:rsidRPr="001D378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that</w:t>
      </w:r>
      <w:proofErr w:type="gramEnd"/>
      <w:r w:rsidRPr="001D378D">
        <w:rPr>
          <w:rFonts w:ascii="Times New Roman" w:hAnsi="Times New Roman"/>
          <w:sz w:val="24"/>
          <w:szCs w:val="24"/>
        </w:rPr>
        <w:t xml:space="preserve">  </w:t>
      </w:r>
      <w:r w:rsidRPr="001D378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from</w:t>
      </w:r>
      <w:r w:rsidRPr="001D378D">
        <w:rPr>
          <w:rFonts w:ascii="Times New Roman" w:hAnsi="Times New Roman"/>
          <w:w w:val="10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brainstorming</w:t>
      </w:r>
      <w:r w:rsidRPr="001D378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was</w:t>
      </w:r>
      <w:r w:rsidRPr="001D378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the</w:t>
      </w:r>
      <w:r w:rsidRPr="001D378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one</w:t>
      </w:r>
      <w:r w:rsidRPr="001D378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that</w:t>
      </w:r>
      <w:r w:rsidRPr="001D378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students</w:t>
      </w:r>
      <w:r w:rsidRPr="001D378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preferred.</w:t>
      </w:r>
      <w:r w:rsidRPr="001D37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Brainstorming technique</w:t>
      </w:r>
      <w:r w:rsidRPr="001D378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had helped </w:t>
      </w:r>
      <w:r w:rsidRPr="001D378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students </w:t>
      </w:r>
      <w:r w:rsidRPr="001D378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in </w:t>
      </w:r>
      <w:r w:rsidRPr="001D378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all </w:t>
      </w:r>
      <w:r w:rsidRPr="001D378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level </w:t>
      </w:r>
      <w:r w:rsidRPr="001D378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of </w:t>
      </w:r>
      <w:r w:rsidRPr="001D378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performance </w:t>
      </w:r>
      <w:r w:rsidRPr="001D378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by </w:t>
      </w:r>
      <w:r w:rsidRPr="001D378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arousing </w:t>
      </w:r>
      <w:r w:rsidRPr="001D378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their </w:t>
      </w:r>
      <w:r w:rsidRPr="001D378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analytical </w:t>
      </w:r>
      <w:r w:rsidRPr="001D378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thinking, imagination, </w:t>
      </w:r>
      <w:r w:rsidRPr="001D37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and </w:t>
      </w:r>
      <w:r w:rsidRPr="001D378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motivation </w:t>
      </w:r>
      <w:r w:rsidRPr="001D378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in </w:t>
      </w:r>
      <w:r w:rsidRPr="001D378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 </w:t>
      </w:r>
      <w:r w:rsidRPr="001D378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fun </w:t>
      </w:r>
      <w:r w:rsidRPr="001D378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and</w:t>
      </w:r>
      <w:r w:rsidRPr="001D378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engaging</w:t>
      </w:r>
      <w:r w:rsidRPr="001D378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way.</w:t>
      </w:r>
      <w:r w:rsidRPr="001D378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In </w:t>
      </w:r>
      <w:r w:rsidRPr="001D378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general,</w:t>
      </w:r>
      <w:r w:rsidRPr="001D378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brainstorming helped </w:t>
      </w:r>
      <w:r w:rsidRPr="001D378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pre-school </w:t>
      </w:r>
      <w:r w:rsidRPr="001D378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students </w:t>
      </w:r>
      <w:r w:rsidRPr="001D378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understand </w:t>
      </w:r>
      <w:r w:rsidRPr="001D378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materials </w:t>
      </w:r>
      <w:r w:rsidRPr="001D378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in </w:t>
      </w:r>
      <w:r w:rsidRPr="001D378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English </w:t>
      </w:r>
      <w:r w:rsidRPr="001D378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teaching </w:t>
      </w:r>
      <w:r w:rsidRPr="001D378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 xml:space="preserve">and </w:t>
      </w:r>
      <w:r w:rsidRPr="001D378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D378D">
        <w:rPr>
          <w:rFonts w:ascii="Times New Roman" w:hAnsi="Times New Roman"/>
          <w:sz w:val="24"/>
          <w:szCs w:val="24"/>
        </w:rPr>
        <w:t>learning process.</w:t>
      </w:r>
    </w:p>
    <w:p w:rsidR="00C00BF8" w:rsidRPr="00D3275E" w:rsidRDefault="00C00BF8" w:rsidP="00C00B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id-ID"/>
        </w:rPr>
      </w:pPr>
    </w:p>
    <w:p w:rsidR="00C00BF8" w:rsidRPr="00D3275E" w:rsidRDefault="00C00BF8" w:rsidP="00C00BF8">
      <w:pPr>
        <w:widowControl w:val="0"/>
        <w:autoSpaceDE w:val="0"/>
        <w:autoSpaceDN w:val="0"/>
        <w:adjustRightInd w:val="0"/>
        <w:spacing w:line="240" w:lineRule="auto"/>
        <w:ind w:left="113" w:right="-20"/>
        <w:rPr>
          <w:rFonts w:ascii="Times New Roman" w:hAnsi="Times New Roman"/>
          <w:i/>
          <w:iCs/>
          <w:sz w:val="24"/>
          <w:lang w:val="id-ID"/>
        </w:rPr>
      </w:pPr>
      <w:r w:rsidRPr="00A550FE">
        <w:rPr>
          <w:rFonts w:ascii="Times New Roman" w:hAnsi="Times New Roman"/>
          <w:i/>
          <w:sz w:val="24"/>
        </w:rPr>
        <w:t>Keywords:</w:t>
      </w:r>
      <w:r w:rsidRPr="00D3275E">
        <w:rPr>
          <w:rFonts w:ascii="Times New Roman" w:hAnsi="Times New Roman"/>
          <w:spacing w:val="1"/>
          <w:sz w:val="24"/>
        </w:rPr>
        <w:t xml:space="preserve"> </w:t>
      </w:r>
      <w:r w:rsidRPr="00D3275E">
        <w:rPr>
          <w:rFonts w:ascii="Times New Roman" w:hAnsi="Times New Roman"/>
          <w:i/>
          <w:iCs/>
          <w:w w:val="105"/>
          <w:sz w:val="24"/>
        </w:rPr>
        <w:t>Brainstorming</w:t>
      </w:r>
      <w:r w:rsidRPr="00D3275E">
        <w:rPr>
          <w:rFonts w:ascii="Times New Roman" w:hAnsi="Times New Roman"/>
          <w:i/>
          <w:iCs/>
          <w:sz w:val="24"/>
        </w:rPr>
        <w:t>,</w:t>
      </w:r>
      <w:r w:rsidRPr="00D3275E">
        <w:rPr>
          <w:rFonts w:ascii="Times New Roman" w:hAnsi="Times New Roman"/>
          <w:i/>
          <w:iCs/>
          <w:spacing w:val="7"/>
          <w:sz w:val="24"/>
        </w:rPr>
        <w:t xml:space="preserve"> </w:t>
      </w:r>
      <w:r w:rsidRPr="00D3275E">
        <w:rPr>
          <w:rFonts w:ascii="Times New Roman" w:hAnsi="Times New Roman"/>
          <w:i/>
          <w:iCs/>
          <w:sz w:val="24"/>
        </w:rPr>
        <w:t>second</w:t>
      </w:r>
      <w:r w:rsidRPr="00D3275E">
        <w:rPr>
          <w:rFonts w:ascii="Times New Roman" w:hAnsi="Times New Roman"/>
          <w:i/>
          <w:iCs/>
          <w:spacing w:val="14"/>
          <w:sz w:val="24"/>
        </w:rPr>
        <w:t xml:space="preserve"> </w:t>
      </w:r>
      <w:r w:rsidRPr="00D3275E">
        <w:rPr>
          <w:rFonts w:ascii="Times New Roman" w:hAnsi="Times New Roman"/>
          <w:i/>
          <w:iCs/>
          <w:sz w:val="24"/>
        </w:rPr>
        <w:t>language</w:t>
      </w:r>
      <w:r w:rsidRPr="00D3275E">
        <w:rPr>
          <w:rFonts w:ascii="Times New Roman" w:hAnsi="Times New Roman"/>
          <w:i/>
          <w:iCs/>
          <w:spacing w:val="28"/>
          <w:sz w:val="24"/>
        </w:rPr>
        <w:t xml:space="preserve"> </w:t>
      </w:r>
      <w:r w:rsidRPr="00D3275E">
        <w:rPr>
          <w:rFonts w:ascii="Times New Roman" w:hAnsi="Times New Roman"/>
          <w:i/>
          <w:iCs/>
          <w:sz w:val="24"/>
        </w:rPr>
        <w:t>learning,</w:t>
      </w:r>
      <w:r w:rsidRPr="00D3275E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Pr="00D3275E">
        <w:rPr>
          <w:rFonts w:ascii="Times New Roman" w:hAnsi="Times New Roman"/>
          <w:i/>
          <w:iCs/>
          <w:sz w:val="24"/>
          <w:lang w:val="id-ID"/>
        </w:rPr>
        <w:t>Essay writing</w:t>
      </w:r>
    </w:p>
    <w:p w:rsidR="00C00BF8" w:rsidRDefault="00C00BF8" w:rsidP="00C00BF8">
      <w:pPr>
        <w:spacing w:line="240" w:lineRule="auto"/>
      </w:pPr>
    </w:p>
    <w:p w:rsidR="00C00BF8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BF8" w:rsidRDefault="00C00BF8" w:rsidP="00C00BF8">
      <w:pPr>
        <w:tabs>
          <w:tab w:val="left" w:pos="484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00BF8" w:rsidRDefault="00C00BF8" w:rsidP="00C00BF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0BF8" w:rsidRDefault="00C00BF8" w:rsidP="00C00BF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0BF8" w:rsidRDefault="00C00BF8" w:rsidP="00C00BF8">
      <w:pPr>
        <w:spacing w:line="240" w:lineRule="auto"/>
        <w:jc w:val="center"/>
        <w:rPr>
          <w:rFonts w:ascii="Times New Roman" w:hAnsi="Times New Roman"/>
          <w:b/>
          <w:lang w:val="en-US"/>
        </w:rPr>
      </w:pPr>
      <w:r w:rsidRPr="00056EE5">
        <w:rPr>
          <w:rFonts w:ascii="Times New Roman" w:hAnsi="Times New Roman"/>
          <w:b/>
          <w:lang w:val="id-ID"/>
        </w:rPr>
        <w:t>ABSTRAK</w:t>
      </w:r>
    </w:p>
    <w:p w:rsidR="00C00BF8" w:rsidRPr="00A02BA2" w:rsidRDefault="00C00BF8" w:rsidP="00C00BF8">
      <w:pPr>
        <w:spacing w:line="240" w:lineRule="auto"/>
        <w:jc w:val="center"/>
        <w:rPr>
          <w:rFonts w:ascii="Times New Roman" w:hAnsi="Times New Roman"/>
          <w:b/>
          <w:lang w:val="en-US"/>
        </w:rPr>
      </w:pPr>
    </w:p>
    <w:p w:rsidR="00C00BF8" w:rsidRPr="00056EE5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56EE5">
        <w:rPr>
          <w:rFonts w:ascii="Times New Roman" w:hAnsi="Times New Roman"/>
          <w:b/>
          <w:sz w:val="24"/>
          <w:szCs w:val="24"/>
        </w:rPr>
        <w:t>PENGARUH TEKNIK BRAINSTORMING TERHADAP KETERAMPILAN SISWA DALAM MENULIS ESSAY ILMIAH</w:t>
      </w:r>
    </w:p>
    <w:p w:rsidR="00C00BF8" w:rsidRPr="00056EE5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5">
        <w:rPr>
          <w:rFonts w:ascii="Times New Roman" w:hAnsi="Times New Roman"/>
          <w:b/>
          <w:sz w:val="24"/>
          <w:szCs w:val="24"/>
        </w:rPr>
        <w:t>Oleh</w:t>
      </w:r>
    </w:p>
    <w:p w:rsidR="00C00BF8" w:rsidRPr="00056EE5" w:rsidRDefault="00C00BF8" w:rsidP="00C00BF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0BF8" w:rsidRPr="00056EE5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5">
        <w:rPr>
          <w:rFonts w:ascii="Times New Roman" w:hAnsi="Times New Roman"/>
          <w:b/>
          <w:sz w:val="24"/>
          <w:szCs w:val="24"/>
        </w:rPr>
        <w:t>SRI WAHYU JASMIN PRATIWI</w:t>
      </w:r>
    </w:p>
    <w:p w:rsidR="00C00BF8" w:rsidRPr="00056EE5" w:rsidRDefault="00C00BF8" w:rsidP="00C00B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5">
        <w:rPr>
          <w:rFonts w:ascii="Times New Roman" w:hAnsi="Times New Roman"/>
          <w:b/>
          <w:sz w:val="24"/>
          <w:szCs w:val="24"/>
        </w:rPr>
        <w:t>161244201</w:t>
      </w:r>
    </w:p>
    <w:p w:rsidR="00C00BF8" w:rsidRPr="00D3275E" w:rsidRDefault="00C00BF8" w:rsidP="00C00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0BF8" w:rsidRPr="0074143C" w:rsidRDefault="00C00BF8" w:rsidP="00C00B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43C">
        <w:rPr>
          <w:rFonts w:ascii="Times New Roman" w:hAnsi="Times New Roman"/>
          <w:sz w:val="24"/>
          <w:szCs w:val="24"/>
        </w:rPr>
        <w:t>Penelitian ini mencoba untuk mengetahui apakah penggunaan brainstorming dapat membantu siswa dalam memahami materi bahasa dalam memahami menulis karangan.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43C">
        <w:rPr>
          <w:rFonts w:ascii="Times New Roman" w:hAnsi="Times New Roman"/>
          <w:sz w:val="24"/>
          <w:szCs w:val="24"/>
        </w:rPr>
        <w:t>Penulis menggunakan metode kuantitatif dengan pendekatan studi kasus dalam membuat analisis.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43C">
        <w:rPr>
          <w:rFonts w:ascii="Times New Roman" w:hAnsi="Times New Roman"/>
          <w:sz w:val="24"/>
          <w:szCs w:val="24"/>
        </w:rPr>
        <w:t>Pengumpulan data dilakukan dengan penelitian lapangan dan studi pustaka.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43C">
        <w:rPr>
          <w:rFonts w:ascii="Times New Roman" w:hAnsi="Times New Roman"/>
          <w:sz w:val="24"/>
          <w:szCs w:val="24"/>
        </w:rPr>
        <w:t>Informannya adalah guru dan subjek penelitian ini berjumlah 72 siswa SMK Swasta Al Washliyah 12 Sei Rampah.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43C">
        <w:rPr>
          <w:rFonts w:ascii="Times New Roman" w:hAnsi="Times New Roman"/>
          <w:sz w:val="24"/>
          <w:szCs w:val="24"/>
        </w:rPr>
        <w:t>Peneliti memutuskan untuk mengambil 72 siswa.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43C">
        <w:rPr>
          <w:rFonts w:ascii="Times New Roman" w:hAnsi="Times New Roman"/>
          <w:sz w:val="24"/>
          <w:szCs w:val="24"/>
        </w:rPr>
        <w:t>Setelah itu sampel dibagi menjadi dua kelompok yaitu kelompok eksperimen dan kelompok kontrol yang terdiri dari 36 siswa secara acak.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Kelas XI - A sebagai kelas eksperimen dan XI - B sebagai kelas kontrol. </w:t>
      </w:r>
      <w:proofErr w:type="gramStart"/>
      <w:r w:rsidRPr="0074143C">
        <w:rPr>
          <w:rFonts w:ascii="Times New Roman" w:hAnsi="Times New Roman"/>
          <w:sz w:val="24"/>
          <w:szCs w:val="24"/>
        </w:rPr>
        <w:t>Nilai yang diamati lebih besar dari tabel.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Rumus uji-t dan distribusi t-tabel yang digunakan hasilnya menunjukkan bahwa t-kritis 78</w:t>
      </w:r>
      <w:proofErr w:type="gramStart"/>
      <w:r w:rsidRPr="0074143C">
        <w:rPr>
          <w:rFonts w:ascii="Times New Roman" w:hAnsi="Times New Roman"/>
          <w:sz w:val="24"/>
          <w:szCs w:val="24"/>
        </w:rPr>
        <w:t>,28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lebih tinggi dari t-tabel 71,94. </w:t>
      </w:r>
      <w:proofErr w:type="gramStart"/>
      <w:r w:rsidRPr="0074143C">
        <w:rPr>
          <w:rFonts w:ascii="Times New Roman" w:hAnsi="Times New Roman"/>
          <w:sz w:val="24"/>
          <w:szCs w:val="24"/>
        </w:rPr>
        <w:t>Setelah dilakukan penghitungan data dengan menggunakan uji-t, menunjukkan bahwa nilai kritis-t diterima Ha jika nilai-T&gt; T-tabel.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43C">
        <w:rPr>
          <w:rFonts w:ascii="Times New Roman" w:hAnsi="Times New Roman"/>
          <w:sz w:val="24"/>
          <w:szCs w:val="24"/>
        </w:rPr>
        <w:t>Kondisi ini tergolong sangat baik dan sederhananya teknik brainstorming dapat memberikan pengaruh kepada siswa dalam menulis karangan ilmiah.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43C">
        <w:rPr>
          <w:rFonts w:ascii="Times New Roman" w:hAnsi="Times New Roman"/>
          <w:sz w:val="24"/>
          <w:szCs w:val="24"/>
        </w:rPr>
        <w:t>Pengamatan mengacu pada profil latar belakang siswa, aktivitas guru dengan respon siswa dalam tiga tahapan kelas (presentasi-praktik-produksi) dan skor aktivitas siswa (sikap, penampilan dan partisipasi di kelas).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43C">
        <w:rPr>
          <w:rFonts w:ascii="Times New Roman" w:hAnsi="Times New Roman"/>
          <w:sz w:val="24"/>
          <w:szCs w:val="24"/>
        </w:rPr>
        <w:t>Hasilnya menemukan bahwa dari brainstorming yang disukai siswa.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Teknik brainstorming telah membantu siswa dalam semua level kinerja dengan membangkitkan pemikiran analitis, imajinasi, dan motivasi mereka dengan </w:t>
      </w:r>
      <w:proofErr w:type="gramStart"/>
      <w:r w:rsidRPr="0074143C">
        <w:rPr>
          <w:rFonts w:ascii="Times New Roman" w:hAnsi="Times New Roman"/>
          <w:sz w:val="24"/>
          <w:szCs w:val="24"/>
        </w:rPr>
        <w:t>cara</w:t>
      </w:r>
      <w:proofErr w:type="gramEnd"/>
      <w:r w:rsidRPr="0074143C">
        <w:rPr>
          <w:rFonts w:ascii="Times New Roman" w:hAnsi="Times New Roman"/>
          <w:sz w:val="24"/>
          <w:szCs w:val="24"/>
        </w:rPr>
        <w:t xml:space="preserve"> yang menyenangkan dan menarik. Secara umum, brainstorming membantu siswa pra sekolah memahami materi dalam proses belajar mengajar bahasa Inggris.</w:t>
      </w:r>
    </w:p>
    <w:p w:rsidR="00C00BF8" w:rsidRPr="0074143C" w:rsidRDefault="00C00BF8" w:rsidP="00C00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260A" w:rsidRDefault="00C00BF8" w:rsidP="00C00BF8">
      <w:r w:rsidRPr="0074143C">
        <w:rPr>
          <w:rFonts w:ascii="Times New Roman" w:hAnsi="Times New Roman"/>
          <w:i/>
          <w:sz w:val="24"/>
          <w:szCs w:val="24"/>
        </w:rPr>
        <w:t>Kata Kunci: Brainstorming, Pembelajaran Bahasa Kedua, Menulis Esai</w:t>
      </w:r>
      <w:bookmarkStart w:id="1" w:name="_GoBack"/>
      <w:bookmarkEnd w:id="1"/>
    </w:p>
    <w:sectPr w:rsidR="007B260A" w:rsidSect="00E2027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F8"/>
    <w:rsid w:val="007B260A"/>
    <w:rsid w:val="00A8533A"/>
    <w:rsid w:val="00C00BF8"/>
    <w:rsid w:val="00E2027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F8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F8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2021-03-03T06:59:00Z</dcterms:created>
  <dcterms:modified xsi:type="dcterms:W3CDTF">2021-03-03T06:59:00Z</dcterms:modified>
</cp:coreProperties>
</file>