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5" w:rsidRPr="00533F93" w:rsidRDefault="003D3FE5" w:rsidP="003D3FE5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3F93">
        <w:rPr>
          <w:rFonts w:ascii="Times New Roman" w:hAnsi="Times New Roman" w:cs="Times New Roman"/>
          <w:color w:val="auto"/>
          <w:sz w:val="24"/>
          <w:szCs w:val="24"/>
        </w:rPr>
        <w:t>KATA PENGANTAR</w:t>
      </w:r>
    </w:p>
    <w:p w:rsidR="003D3FE5" w:rsidRPr="00533F93" w:rsidRDefault="003D3FE5" w:rsidP="003D3F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F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3793" cy="1540042"/>
            <wp:effectExtent l="19050" t="0" r="3007" b="0"/>
            <wp:docPr id="3" name="Picture 3" descr="C:\Users\ASUS\Downloads\ash shaf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ash shaff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884" cy="15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E5" w:rsidRPr="00DD1BC8" w:rsidRDefault="003D3FE5" w:rsidP="003D3FE5">
      <w:pPr>
        <w:ind w:left="993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0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Artinya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ab/>
      </w:r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Hai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orang-orang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beriman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sukakah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kamu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Aku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tunjukkan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perniagaan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menyelamatkan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kamu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azab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pedih</w:t>
      </w:r>
      <w:proofErr w:type="spellEnd"/>
      <w:proofErr w:type="gram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?(</w:t>
      </w:r>
      <w:proofErr w:type="gram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10) </w:t>
      </w:r>
      <w:r w:rsidRPr="00AF0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AF0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AF01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kamu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beriman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Allah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Rasul-Nya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berjihad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jalan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Allah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harta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jiwamu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Itulah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bagimu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jika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kamu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mengetahuinya</w:t>
      </w:r>
      <w:proofErr w:type="spellEnd"/>
      <w:proofErr w:type="gram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,(</w:t>
      </w:r>
      <w:proofErr w:type="gram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11)(As-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Shaff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ayat</w:t>
      </w:r>
      <w:proofErr w:type="spellEnd"/>
      <w:r w:rsidRPr="00AF01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10-11)”</w:t>
      </w:r>
    </w:p>
    <w:p w:rsidR="003D3FE5" w:rsidRDefault="003D3FE5" w:rsidP="003D3FE5">
      <w:pPr>
        <w:spacing w:after="0"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3FE5" w:rsidRDefault="003D3FE5" w:rsidP="003D3FE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85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C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85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C5858">
        <w:rPr>
          <w:rFonts w:ascii="Times New Roman" w:hAnsi="Times New Roman" w:cs="Times New Roman"/>
          <w:sz w:val="24"/>
          <w:szCs w:val="24"/>
        </w:rPr>
        <w:t xml:space="preserve"> Allah SWT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533F9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Kajian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Hukum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Terhadap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Penerapan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Sanksi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Disiplin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Bagi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ASN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Dilingkungan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Dinas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Daya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Air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Cipta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Karya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Tata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Ruang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Prov. Sumatera Utara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Berdasarkan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PP No. 53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Tahun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2010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Tentang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Disiplin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Pegawai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Negeri</w:t>
      </w:r>
      <w:proofErr w:type="spellEnd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D3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Sipil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3F93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hadiahkan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syafaatnya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Yaumil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Mahsyar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Rabbal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>.</w:t>
      </w:r>
    </w:p>
    <w:p w:rsidR="003D3FE5" w:rsidRPr="00533F93" w:rsidRDefault="003D3FE5" w:rsidP="003D3FE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3F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3FE5" w:rsidRDefault="003D3FE5" w:rsidP="003D3FE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3F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3F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penulisberharap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memberika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menamba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9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3FE5" w:rsidRPr="00533F93" w:rsidRDefault="003D3FE5" w:rsidP="003D3FE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FE5" w:rsidRPr="00533F93" w:rsidRDefault="003D3FE5" w:rsidP="003D3FE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F93">
        <w:rPr>
          <w:rFonts w:ascii="Times New Roman" w:hAnsi="Times New Roman" w:cs="Times New Roman"/>
          <w:sz w:val="24"/>
          <w:szCs w:val="24"/>
        </w:rPr>
        <w:t>2020</w:t>
      </w:r>
    </w:p>
    <w:p w:rsidR="003D3FE5" w:rsidRPr="00533F93" w:rsidRDefault="003D3FE5" w:rsidP="003D3FE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F9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3F93">
        <w:rPr>
          <w:rFonts w:ascii="Times New Roman" w:hAnsi="Times New Roman" w:cs="Times New Roman"/>
          <w:sz w:val="24"/>
          <w:szCs w:val="24"/>
        </w:rPr>
        <w:tab/>
      </w:r>
      <w:r w:rsidRPr="00533F93">
        <w:rPr>
          <w:rFonts w:ascii="Times New Roman" w:hAnsi="Times New Roman" w:cs="Times New Roman"/>
          <w:sz w:val="24"/>
          <w:szCs w:val="24"/>
        </w:rPr>
        <w:tab/>
      </w:r>
    </w:p>
    <w:p w:rsidR="003D3FE5" w:rsidRDefault="003D3FE5" w:rsidP="003D3FE5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3FE5" w:rsidRDefault="003D3FE5" w:rsidP="003D3FE5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3FE5" w:rsidRPr="00533F93" w:rsidRDefault="003D3FE5" w:rsidP="003D3FE5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3FE5" w:rsidRPr="00533F93" w:rsidRDefault="003D3FE5" w:rsidP="003D3FE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C4A">
        <w:rPr>
          <w:rFonts w:ascii="Times New Roman" w:hAnsi="Times New Roman"/>
          <w:b/>
          <w:color w:val="000000"/>
          <w:sz w:val="24"/>
          <w:szCs w:val="24"/>
          <w:u w:val="single"/>
        </w:rPr>
        <w:t>NURAINI SIREGAR</w:t>
      </w:r>
      <w:r w:rsidRPr="00533F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3FE5" w:rsidRPr="00533F93" w:rsidRDefault="003D3FE5" w:rsidP="003D3FE5">
      <w:pPr>
        <w:spacing w:after="0" w:line="48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33F93">
        <w:rPr>
          <w:rFonts w:ascii="Times New Roman" w:hAnsi="Times New Roman" w:cs="Times New Roman"/>
          <w:b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sz w:val="24"/>
          <w:szCs w:val="24"/>
        </w:rPr>
        <w:t>165114015</w:t>
      </w:r>
    </w:p>
    <w:p w:rsidR="000D37B4" w:rsidRDefault="003D3FE5"/>
    <w:sectPr w:rsidR="000D37B4" w:rsidSect="003D3FE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609F"/>
    <w:multiLevelType w:val="hybridMultilevel"/>
    <w:tmpl w:val="0588B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3D3FE5"/>
    <w:rsid w:val="003D3FE5"/>
    <w:rsid w:val="004D2ACD"/>
    <w:rsid w:val="00562533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E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3D3FE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basedOn w:val="DefaultParagraphFont"/>
    <w:link w:val="ListParagraph"/>
    <w:uiPriority w:val="34"/>
    <w:locked/>
    <w:rsid w:val="003D3FE5"/>
  </w:style>
  <w:style w:type="paragraph" w:styleId="BalloonText">
    <w:name w:val="Balloon Text"/>
    <w:basedOn w:val="Normal"/>
    <w:link w:val="BalloonTextChar"/>
    <w:uiPriority w:val="99"/>
    <w:semiHidden/>
    <w:unhideWhenUsed/>
    <w:rsid w:val="003D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2020-09-19T03:10:00Z</dcterms:created>
  <dcterms:modified xsi:type="dcterms:W3CDTF">2020-09-19T03:16:00Z</dcterms:modified>
</cp:coreProperties>
</file>